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4E" w:rsidRPr="001D794E" w:rsidRDefault="001D794E" w:rsidP="001D794E">
      <w:pPr>
        <w:spacing w:line="288" w:lineRule="auto"/>
        <w:ind w:left="720" w:hanging="720"/>
        <w:jc w:val="center"/>
        <w:rPr>
          <w:b/>
          <w:bCs/>
          <w:sz w:val="28"/>
          <w:szCs w:val="28"/>
          <w:u w:val="single"/>
          <w:lang w:val="da-DK"/>
        </w:rPr>
      </w:pPr>
      <w:r w:rsidRPr="001D794E">
        <w:rPr>
          <w:b/>
          <w:bCs/>
          <w:sz w:val="28"/>
          <w:szCs w:val="28"/>
          <w:u w:val="single"/>
          <w:lang w:val="da-DK"/>
        </w:rPr>
        <w:t>MÔN TOÁN . TIẾT 111</w:t>
      </w:r>
    </w:p>
    <w:p w:rsidR="001D794E" w:rsidRPr="001D794E" w:rsidRDefault="001D794E" w:rsidP="001D794E">
      <w:pPr>
        <w:spacing w:line="288" w:lineRule="auto"/>
        <w:ind w:left="720" w:hanging="720"/>
        <w:jc w:val="center"/>
        <w:rPr>
          <w:b/>
          <w:bCs/>
          <w:sz w:val="28"/>
          <w:szCs w:val="28"/>
          <w:lang w:val="da-DK"/>
        </w:rPr>
      </w:pPr>
    </w:p>
    <w:p w:rsidR="001D794E" w:rsidRPr="001D794E" w:rsidRDefault="001D794E" w:rsidP="001D794E">
      <w:pPr>
        <w:spacing w:line="288" w:lineRule="auto"/>
        <w:ind w:left="720" w:hanging="720"/>
        <w:jc w:val="center"/>
        <w:rPr>
          <w:b/>
          <w:bCs/>
          <w:sz w:val="28"/>
          <w:szCs w:val="28"/>
          <w:lang w:val="da-DK"/>
        </w:rPr>
      </w:pPr>
      <w:r w:rsidRPr="001D794E">
        <w:rPr>
          <w:b/>
          <w:lang w:val="da-DK"/>
        </w:rPr>
        <w:t>KHỐI HỘP CHỮ NHẬT. KHỐI LẬP PHƯƠNG</w:t>
      </w:r>
    </w:p>
    <w:p w:rsidR="001D794E" w:rsidRPr="001D794E" w:rsidRDefault="001D794E" w:rsidP="001D794E">
      <w:pPr>
        <w:spacing w:line="288" w:lineRule="auto"/>
        <w:ind w:left="720" w:hanging="720"/>
        <w:jc w:val="center"/>
        <w:rPr>
          <w:b/>
          <w:bCs/>
          <w:sz w:val="28"/>
          <w:szCs w:val="28"/>
          <w:lang w:val="da-DK"/>
        </w:rPr>
      </w:pPr>
      <w:r w:rsidRPr="001D794E">
        <w:rPr>
          <w:b/>
          <w:bCs/>
          <w:sz w:val="28"/>
          <w:szCs w:val="28"/>
          <w:lang w:val="da-DK"/>
        </w:rPr>
        <w:t>Thời gian thực hiện ngày 17 tháng 2 năm 2025</w:t>
      </w:r>
    </w:p>
    <w:p w:rsidR="001D794E" w:rsidRPr="001D794E" w:rsidRDefault="001D794E" w:rsidP="001D794E">
      <w:pPr>
        <w:spacing w:line="288" w:lineRule="auto"/>
        <w:ind w:firstLine="360"/>
        <w:rPr>
          <w:b/>
          <w:bCs/>
          <w:sz w:val="28"/>
          <w:szCs w:val="28"/>
          <w:u w:val="single"/>
          <w:lang w:val="da-DK"/>
        </w:rPr>
      </w:pPr>
    </w:p>
    <w:p w:rsidR="001D794E" w:rsidRPr="001D794E" w:rsidRDefault="001D794E" w:rsidP="001D794E">
      <w:pPr>
        <w:spacing w:line="288" w:lineRule="auto"/>
        <w:ind w:firstLine="360"/>
        <w:rPr>
          <w:b/>
          <w:bCs/>
          <w:sz w:val="28"/>
          <w:szCs w:val="28"/>
          <w:u w:val="single"/>
          <w:lang w:val="da-DK"/>
        </w:rPr>
      </w:pPr>
      <w:r w:rsidRPr="001D794E">
        <w:rPr>
          <w:b/>
          <w:bCs/>
          <w:sz w:val="28"/>
          <w:szCs w:val="28"/>
          <w:u w:val="single"/>
          <w:lang w:val="da-DK"/>
        </w:rPr>
        <w:t>I. YÊU CẦU CẦN ĐẠT:</w:t>
      </w:r>
    </w:p>
    <w:p w:rsidR="001D794E" w:rsidRPr="001D794E" w:rsidRDefault="001D794E" w:rsidP="001D794E">
      <w:pPr>
        <w:spacing w:line="288" w:lineRule="auto"/>
        <w:ind w:firstLine="360"/>
        <w:jc w:val="both"/>
        <w:rPr>
          <w:b/>
          <w:sz w:val="28"/>
          <w:szCs w:val="28"/>
          <w:lang w:val="da-DK"/>
        </w:rPr>
      </w:pPr>
      <w:r w:rsidRPr="001D794E">
        <w:rPr>
          <w:b/>
          <w:sz w:val="28"/>
          <w:szCs w:val="28"/>
          <w:lang w:val="da-DK"/>
        </w:rPr>
        <w:t>1. Năng lực đặc thù:</w:t>
      </w:r>
    </w:p>
    <w:p w:rsidR="001D794E" w:rsidRPr="001D794E" w:rsidRDefault="001D794E" w:rsidP="001D794E">
      <w:pPr>
        <w:widowControl w:val="0"/>
        <w:spacing w:line="288" w:lineRule="auto"/>
        <w:ind w:firstLine="360"/>
        <w:jc w:val="both"/>
        <w:rPr>
          <w:color w:val="000000"/>
          <w:sz w:val="28"/>
          <w:szCs w:val="28"/>
          <w:lang w:val="da-DK" w:eastAsia="vi-VN" w:bidi="vi-VN"/>
        </w:rPr>
      </w:pPr>
      <w:r w:rsidRPr="001D794E">
        <w:rPr>
          <w:color w:val="000000"/>
          <w:sz w:val="28"/>
          <w:szCs w:val="28"/>
          <w:lang w:val="da-DK" w:eastAsia="vi-VN" w:bidi="vi-VN"/>
        </w:rPr>
        <w:t xml:space="preserve">- Nhận dạng được khối lập phương, khối hộp chữ nhật. </w:t>
      </w:r>
      <w:r w:rsidRPr="001D794E">
        <w:rPr>
          <w:color w:val="000000"/>
          <w:sz w:val="28"/>
          <w:szCs w:val="28"/>
          <w:lang w:val="vi-VN" w:eastAsia="vi-VN" w:bidi="vi-VN"/>
        </w:rPr>
        <w:t>Nhận biết được các yếu tố cơ bàn c</w:t>
      </w:r>
      <w:r w:rsidRPr="001D794E">
        <w:rPr>
          <w:color w:val="000000"/>
          <w:sz w:val="28"/>
          <w:szCs w:val="28"/>
          <w:lang w:val="da-DK" w:eastAsia="vi-VN" w:bidi="vi-VN"/>
        </w:rPr>
        <w:t>ủ</w:t>
      </w:r>
      <w:r w:rsidRPr="001D794E">
        <w:rPr>
          <w:color w:val="000000"/>
          <w:sz w:val="28"/>
          <w:szCs w:val="28"/>
          <w:lang w:val="vi-VN" w:eastAsia="vi-VN" w:bidi="vi-VN"/>
        </w:rPr>
        <w:t>a kh</w:t>
      </w:r>
      <w:r w:rsidRPr="001D794E">
        <w:rPr>
          <w:color w:val="000000"/>
          <w:sz w:val="28"/>
          <w:szCs w:val="28"/>
          <w:lang w:val="da-DK" w:eastAsia="vi-VN" w:bidi="vi-VN"/>
        </w:rPr>
        <w:t>ố</w:t>
      </w:r>
      <w:r w:rsidRPr="001D794E">
        <w:rPr>
          <w:color w:val="000000"/>
          <w:sz w:val="28"/>
          <w:szCs w:val="28"/>
          <w:lang w:val="vi-VN" w:eastAsia="vi-VN" w:bidi="vi-VN"/>
        </w:rPr>
        <w:t>i lập phương, k</w:t>
      </w:r>
      <w:hyperlink r:id="rId8" w:history="1">
        <w:r w:rsidRPr="001D794E">
          <w:rPr>
            <w:color w:val="000000"/>
            <w:sz w:val="28"/>
            <w:szCs w:val="28"/>
            <w:u w:val="single"/>
            <w:lang w:val="vi-VN" w:eastAsia="vi-VN" w:bidi="vi-VN"/>
          </w:rPr>
          <w:t>hối hộp chữ nhật là đỉnh,</w:t>
        </w:r>
      </w:hyperlink>
      <w:r w:rsidRPr="001D794E">
        <w:rPr>
          <w:color w:val="000000"/>
          <w:sz w:val="28"/>
          <w:szCs w:val="28"/>
          <w:lang w:val="vi-VN" w:eastAsia="vi-VN" w:bidi="vi-VN"/>
        </w:rPr>
        <w:t xml:space="preserve"> mặt, cạnh. </w:t>
      </w:r>
    </w:p>
    <w:p w:rsidR="001D794E" w:rsidRPr="001D794E" w:rsidRDefault="001D794E" w:rsidP="001D794E">
      <w:pPr>
        <w:widowControl w:val="0"/>
        <w:spacing w:line="288" w:lineRule="auto"/>
        <w:ind w:firstLine="360"/>
        <w:jc w:val="both"/>
        <w:rPr>
          <w:color w:val="000000"/>
          <w:sz w:val="28"/>
          <w:szCs w:val="28"/>
          <w:lang w:val="vi-VN" w:eastAsia="vi-VN" w:bidi="vi-VN"/>
        </w:rPr>
      </w:pPr>
      <w:r w:rsidRPr="001D794E">
        <w:rPr>
          <w:color w:val="000000"/>
          <w:sz w:val="28"/>
          <w:szCs w:val="28"/>
          <w:lang w:val="da-DK" w:eastAsia="vi-VN" w:bidi="vi-VN"/>
        </w:rPr>
        <w:t>-</w:t>
      </w:r>
      <w:hyperlink r:id="rId9" w:history="1">
        <w:r w:rsidRPr="001D794E">
          <w:rPr>
            <w:color w:val="000000"/>
            <w:sz w:val="28"/>
            <w:szCs w:val="28"/>
            <w:u w:val="single"/>
            <w:lang w:val="vi-VN" w:eastAsia="vi-VN" w:bidi="vi-VN"/>
          </w:rPr>
          <w:t xml:space="preserve"> Đếm được số lượng đ</w:t>
        </w:r>
      </w:hyperlink>
      <w:r w:rsidRPr="001D794E">
        <w:rPr>
          <w:color w:val="000000"/>
          <w:sz w:val="28"/>
          <w:szCs w:val="28"/>
          <w:lang w:val="vi-VN" w:eastAsia="vi-VN" w:bidi="vi-VN"/>
        </w:rPr>
        <w:t xml:space="preserve">ỉnh, mặt, cạnh của khối lập phương, </w:t>
      </w:r>
      <w:hyperlink r:id="rId10" w:history="1">
        <w:r w:rsidRPr="001D794E">
          <w:rPr>
            <w:color w:val="000000"/>
            <w:sz w:val="28"/>
            <w:szCs w:val="28"/>
            <w:u w:val="single"/>
            <w:lang w:val="vi-VN" w:eastAsia="vi-VN" w:bidi="vi-VN"/>
          </w:rPr>
          <w:t>khối hộp chữ nhật</w:t>
        </w:r>
      </w:hyperlink>
    </w:p>
    <w:p w:rsidR="001D794E" w:rsidRPr="001D794E" w:rsidRDefault="001D794E" w:rsidP="001D794E">
      <w:pPr>
        <w:widowControl w:val="0"/>
        <w:spacing w:line="288" w:lineRule="auto"/>
        <w:ind w:firstLine="360"/>
        <w:jc w:val="both"/>
        <w:rPr>
          <w:color w:val="000000"/>
          <w:sz w:val="28"/>
          <w:szCs w:val="28"/>
          <w:lang w:val="vi-VN" w:eastAsia="vi-VN" w:bidi="vi-VN"/>
        </w:rPr>
      </w:pPr>
      <w:r w:rsidRPr="001D794E">
        <w:rPr>
          <w:color w:val="000000"/>
          <w:sz w:val="28"/>
          <w:szCs w:val="28"/>
          <w:lang w:val="vi-VN"/>
        </w:rPr>
        <w:t xml:space="preserve">- Phát triển năng lực </w:t>
      </w:r>
      <w:hyperlink r:id="rId11" w:history="1">
        <w:r w:rsidRPr="001D794E">
          <w:rPr>
            <w:color w:val="000000"/>
            <w:sz w:val="28"/>
            <w:szCs w:val="28"/>
            <w:u w:val="single"/>
            <w:lang w:val="vi-VN" w:eastAsia="vi-VN" w:bidi="vi-VN"/>
          </w:rPr>
          <w:t>thông qua nhận biết</w:t>
        </w:r>
      </w:hyperlink>
      <w:r w:rsidRPr="001D794E">
        <w:rPr>
          <w:color w:val="000000"/>
          <w:sz w:val="28"/>
          <w:szCs w:val="28"/>
          <w:lang w:val="vi-VN" w:eastAsia="vi-VN" w:bidi="vi-VN"/>
        </w:rPr>
        <w:t xml:space="preserve"> các yếu tố của khối lập phương, kh</w:t>
      </w:r>
      <w:hyperlink r:id="rId12" w:history="1">
        <w:r w:rsidRPr="001D794E">
          <w:rPr>
            <w:color w:val="000000"/>
            <w:sz w:val="28"/>
            <w:szCs w:val="28"/>
            <w:u w:val="single"/>
            <w:lang w:val="vi-VN" w:eastAsia="vi-VN" w:bidi="vi-VN"/>
          </w:rPr>
          <w:t>ối hộp chữ nhật, HS phát</w:t>
        </w:r>
      </w:hyperlink>
      <w:r w:rsidRPr="001D794E">
        <w:rPr>
          <w:color w:val="000000"/>
          <w:sz w:val="28"/>
          <w:szCs w:val="28"/>
          <w:lang w:val="vi-VN" w:eastAsia="vi-VN" w:bidi="vi-VN"/>
        </w:rPr>
        <w:t xml:space="preserve"> </w:t>
      </w:r>
      <w:hyperlink r:id="rId13" w:history="1">
        <w:r w:rsidRPr="001D794E">
          <w:rPr>
            <w:color w:val="000000"/>
            <w:sz w:val="28"/>
            <w:szCs w:val="28"/>
            <w:u w:val="single"/>
            <w:lang w:val="vi-VN" w:eastAsia="vi-VN" w:bidi="vi-VN"/>
          </w:rPr>
          <w:t>triển năng lực quan sá</w:t>
        </w:r>
      </w:hyperlink>
      <w:r w:rsidRPr="001D794E">
        <w:rPr>
          <w:color w:val="000000"/>
          <w:sz w:val="28"/>
          <w:szCs w:val="28"/>
          <w:lang w:val="vi-VN" w:eastAsia="vi-VN" w:bidi="vi-VN"/>
        </w:rPr>
        <w:t>t, năng lực tư duy, mô hình hoá, đồn</w:t>
      </w:r>
      <w:hyperlink r:id="rId14" w:history="1">
        <w:r w:rsidRPr="001D794E">
          <w:rPr>
            <w:color w:val="000000"/>
            <w:sz w:val="28"/>
            <w:szCs w:val="28"/>
            <w:u w:val="single"/>
            <w:lang w:val="vi-VN" w:eastAsia="vi-VN" w:bidi="vi-VN"/>
          </w:rPr>
          <w:t>g thời phát triển trí tưởng</w:t>
        </w:r>
      </w:hyperlink>
      <w:r w:rsidRPr="001D794E">
        <w:rPr>
          <w:color w:val="000000"/>
          <w:sz w:val="28"/>
          <w:szCs w:val="28"/>
          <w:lang w:val="vi-VN" w:eastAsia="vi-VN" w:bidi="vi-VN"/>
        </w:rPr>
        <w:t xml:space="preserve"> </w:t>
      </w:r>
      <w:hyperlink r:id="rId15" w:history="1">
        <w:r w:rsidRPr="001D794E">
          <w:rPr>
            <w:color w:val="000000"/>
            <w:sz w:val="28"/>
            <w:szCs w:val="28"/>
            <w:u w:val="single"/>
            <w:lang w:val="vi-VN" w:eastAsia="vi-VN" w:bidi="vi-VN"/>
          </w:rPr>
          <w:t>tượng không gian.</w:t>
        </w:r>
      </w:hyperlink>
    </w:p>
    <w:p w:rsidR="001D794E" w:rsidRPr="001D794E" w:rsidRDefault="001D794E" w:rsidP="001D794E">
      <w:pPr>
        <w:spacing w:before="120" w:line="288" w:lineRule="auto"/>
        <w:ind w:firstLine="360"/>
        <w:jc w:val="both"/>
        <w:rPr>
          <w:b/>
          <w:sz w:val="28"/>
          <w:szCs w:val="28"/>
          <w:lang w:val="vi-VN"/>
        </w:rPr>
      </w:pPr>
      <w:r w:rsidRPr="001D794E">
        <w:rPr>
          <w:b/>
          <w:sz w:val="28"/>
          <w:szCs w:val="28"/>
          <w:lang w:val="vi-VN"/>
        </w:rPr>
        <w:t>2. Năng lực chung.</w:t>
      </w:r>
    </w:p>
    <w:p w:rsidR="001D794E" w:rsidRPr="001D794E" w:rsidRDefault="001D794E" w:rsidP="001D794E">
      <w:pPr>
        <w:spacing w:line="288" w:lineRule="auto"/>
        <w:ind w:firstLine="360"/>
        <w:jc w:val="both"/>
        <w:rPr>
          <w:sz w:val="28"/>
          <w:szCs w:val="28"/>
          <w:lang w:val="vi-VN"/>
        </w:rPr>
      </w:pPr>
      <w:r w:rsidRPr="001D794E">
        <w:rPr>
          <w:sz w:val="28"/>
          <w:szCs w:val="28"/>
          <w:lang w:val="vi-VN"/>
        </w:rPr>
        <w:t>- Năng lực tự chủ, tự học: Chủ động học tập, tìm hiểu nội dung bài học. Biết lắng nghe và trả lời nội dung trong bài học.</w:t>
      </w:r>
    </w:p>
    <w:p w:rsidR="001D794E" w:rsidRPr="001D794E" w:rsidRDefault="001D794E" w:rsidP="001D794E">
      <w:pPr>
        <w:spacing w:line="288" w:lineRule="auto"/>
        <w:ind w:firstLine="360"/>
        <w:jc w:val="both"/>
        <w:rPr>
          <w:sz w:val="28"/>
          <w:szCs w:val="28"/>
          <w:lang w:val="vi-VN"/>
        </w:rPr>
      </w:pPr>
      <w:r w:rsidRPr="001D794E">
        <w:rPr>
          <w:sz w:val="28"/>
          <w:szCs w:val="28"/>
          <w:lang w:val="vi-VN"/>
        </w:rPr>
        <w:t>- Năng lực giải quyết vấn đề và sáng tạo: tham gia tích cực trò chơi, vận dụng.</w:t>
      </w:r>
    </w:p>
    <w:p w:rsidR="001D794E" w:rsidRPr="001D794E" w:rsidRDefault="001D794E" w:rsidP="001D794E">
      <w:pPr>
        <w:spacing w:line="288" w:lineRule="auto"/>
        <w:ind w:firstLine="360"/>
        <w:jc w:val="both"/>
        <w:rPr>
          <w:sz w:val="28"/>
          <w:szCs w:val="28"/>
          <w:lang w:val="vi-VN"/>
        </w:rPr>
      </w:pPr>
      <w:r w:rsidRPr="001D794E">
        <w:rPr>
          <w:sz w:val="28"/>
          <w:szCs w:val="28"/>
          <w:lang w:val="vi-VN"/>
        </w:rPr>
        <w:t>- Năng lực giao tiếp và hợp tác: Thực hiện tốt nhiệm vụ trong hoạt động nhóm.</w:t>
      </w:r>
    </w:p>
    <w:p w:rsidR="001D794E" w:rsidRPr="001D794E" w:rsidRDefault="001D794E" w:rsidP="001D794E">
      <w:pPr>
        <w:spacing w:before="120" w:line="288" w:lineRule="auto"/>
        <w:ind w:firstLine="360"/>
        <w:jc w:val="both"/>
        <w:rPr>
          <w:b/>
          <w:sz w:val="28"/>
          <w:szCs w:val="28"/>
          <w:lang w:val="vi-VN"/>
        </w:rPr>
      </w:pPr>
      <w:r w:rsidRPr="001D794E">
        <w:rPr>
          <w:b/>
          <w:sz w:val="28"/>
          <w:szCs w:val="28"/>
          <w:lang w:val="vi-VN"/>
        </w:rPr>
        <w:t>3. Phẩm chất.</w:t>
      </w:r>
    </w:p>
    <w:p w:rsidR="001D794E" w:rsidRPr="001D794E" w:rsidRDefault="001D794E" w:rsidP="001D794E">
      <w:pPr>
        <w:spacing w:line="288" w:lineRule="auto"/>
        <w:ind w:firstLine="360"/>
        <w:jc w:val="both"/>
        <w:rPr>
          <w:sz w:val="28"/>
          <w:szCs w:val="28"/>
          <w:lang w:val="vi-VN"/>
        </w:rPr>
      </w:pPr>
      <w:r w:rsidRPr="001D794E">
        <w:rPr>
          <w:sz w:val="28"/>
          <w:szCs w:val="28"/>
          <w:lang w:val="vi-VN"/>
        </w:rPr>
        <w:t>- Phẩm chất nhân ái: Có ý thức giúp đỡ lẫn nhau trong hoạt động nhóm để hoàn thành nhiệm vụ.</w:t>
      </w:r>
    </w:p>
    <w:p w:rsidR="001D794E" w:rsidRPr="001D794E" w:rsidRDefault="001D794E" w:rsidP="001D794E">
      <w:pPr>
        <w:spacing w:line="288" w:lineRule="auto"/>
        <w:ind w:firstLine="360"/>
        <w:jc w:val="both"/>
        <w:rPr>
          <w:sz w:val="28"/>
          <w:szCs w:val="28"/>
          <w:lang w:val="vi-VN"/>
        </w:rPr>
      </w:pPr>
      <w:r w:rsidRPr="001D794E">
        <w:rPr>
          <w:sz w:val="28"/>
          <w:szCs w:val="28"/>
          <w:lang w:val="vi-VN"/>
        </w:rPr>
        <w:t>- Phẩm chất chăm chỉ: Chăm chỉ suy nghĩ, trả lời câu hỏi; làm tốt các bài tập.</w:t>
      </w:r>
    </w:p>
    <w:p w:rsidR="001D794E" w:rsidRPr="001D794E" w:rsidRDefault="001D794E" w:rsidP="001D794E">
      <w:pPr>
        <w:spacing w:line="288" w:lineRule="auto"/>
        <w:ind w:firstLine="360"/>
        <w:jc w:val="both"/>
        <w:rPr>
          <w:sz w:val="28"/>
          <w:szCs w:val="28"/>
          <w:lang w:val="vi-VN"/>
        </w:rPr>
      </w:pPr>
      <w:r w:rsidRPr="001D794E">
        <w:rPr>
          <w:sz w:val="28"/>
          <w:szCs w:val="28"/>
          <w:lang w:val="vi-VN"/>
        </w:rPr>
        <w:t>- Phẩm chất trách nhiệm: Giữ trật tự, biết lắng nghe, học tập nghiêm túc.</w:t>
      </w:r>
    </w:p>
    <w:p w:rsidR="001D794E" w:rsidRPr="001D794E" w:rsidRDefault="001D794E" w:rsidP="001D794E">
      <w:pPr>
        <w:spacing w:before="120" w:line="288" w:lineRule="auto"/>
        <w:ind w:firstLine="360"/>
        <w:jc w:val="both"/>
        <w:rPr>
          <w:b/>
          <w:sz w:val="28"/>
          <w:szCs w:val="28"/>
          <w:lang w:val="vi-VN"/>
        </w:rPr>
      </w:pPr>
      <w:r w:rsidRPr="001D794E">
        <w:rPr>
          <w:b/>
          <w:sz w:val="28"/>
          <w:szCs w:val="28"/>
          <w:lang w:val="vi-VN"/>
        </w:rPr>
        <w:t xml:space="preserve">II. ĐỒ DÙNG DẠY HỌC </w:t>
      </w:r>
    </w:p>
    <w:p w:rsidR="001D794E" w:rsidRPr="001D794E" w:rsidRDefault="001D794E" w:rsidP="001D794E">
      <w:pPr>
        <w:spacing w:line="288" w:lineRule="auto"/>
        <w:ind w:firstLine="360"/>
        <w:jc w:val="both"/>
        <w:rPr>
          <w:sz w:val="28"/>
          <w:szCs w:val="28"/>
          <w:lang w:val="vi-VN"/>
        </w:rPr>
      </w:pPr>
      <w:r w:rsidRPr="001D794E">
        <w:rPr>
          <w:sz w:val="28"/>
          <w:szCs w:val="28"/>
          <w:lang w:val="vi-VN"/>
        </w:rPr>
        <w:t>- Kế hoạch bài dạy, bài giảng Power point.</w:t>
      </w:r>
    </w:p>
    <w:p w:rsidR="001D794E" w:rsidRPr="001D794E" w:rsidRDefault="001D794E" w:rsidP="001D794E">
      <w:pPr>
        <w:spacing w:line="288" w:lineRule="auto"/>
        <w:ind w:firstLine="360"/>
        <w:jc w:val="both"/>
        <w:rPr>
          <w:sz w:val="28"/>
          <w:szCs w:val="28"/>
          <w:lang w:val="vi-VN"/>
        </w:rPr>
      </w:pPr>
      <w:r w:rsidRPr="001D794E">
        <w:rPr>
          <w:sz w:val="28"/>
          <w:szCs w:val="28"/>
          <w:lang w:val="vi-VN"/>
        </w:rPr>
        <w:t>- SGK và các thiết bị, học liệu phụ vụ cho tiết dạy.</w:t>
      </w:r>
    </w:p>
    <w:p w:rsidR="001D794E" w:rsidRPr="001D794E" w:rsidRDefault="001D794E" w:rsidP="001D794E">
      <w:pPr>
        <w:spacing w:line="288" w:lineRule="auto"/>
        <w:ind w:firstLine="360"/>
        <w:jc w:val="both"/>
        <w:outlineLvl w:val="0"/>
        <w:rPr>
          <w:b/>
          <w:bCs/>
          <w:sz w:val="28"/>
          <w:szCs w:val="28"/>
          <w:u w:val="single"/>
          <w:lang w:val="nl-NL"/>
        </w:rPr>
      </w:pPr>
      <w:r w:rsidRPr="001D794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3792"/>
      </w:tblGrid>
      <w:tr w:rsidR="001D794E" w:rsidRPr="001D794E" w:rsidTr="00525C21">
        <w:tc>
          <w:tcPr>
            <w:tcW w:w="5931" w:type="dxa"/>
            <w:tcBorders>
              <w:top w:val="single" w:sz="4" w:space="0" w:color="auto"/>
              <w:left w:val="single" w:sz="4" w:space="0" w:color="auto"/>
              <w:bottom w:val="dashed" w:sz="4" w:space="0" w:color="auto"/>
              <w:right w:val="single" w:sz="4" w:space="0" w:color="auto"/>
            </w:tcBorders>
            <w:hideMark/>
          </w:tcPr>
          <w:p w:rsidR="001D794E" w:rsidRPr="001D794E" w:rsidRDefault="001D794E" w:rsidP="001D794E">
            <w:pPr>
              <w:spacing w:line="288" w:lineRule="auto"/>
              <w:jc w:val="center"/>
              <w:rPr>
                <w:b/>
                <w:sz w:val="28"/>
                <w:szCs w:val="28"/>
                <w:lang w:val="nl-NL"/>
              </w:rPr>
            </w:pPr>
            <w:r w:rsidRPr="001D794E">
              <w:rPr>
                <w:b/>
                <w:sz w:val="28"/>
                <w:szCs w:val="28"/>
                <w:lang w:val="nl-NL"/>
              </w:rPr>
              <w:t>Hoạt động của giáo viên</w:t>
            </w:r>
          </w:p>
        </w:tc>
        <w:tc>
          <w:tcPr>
            <w:tcW w:w="3807" w:type="dxa"/>
            <w:tcBorders>
              <w:top w:val="single" w:sz="4" w:space="0" w:color="auto"/>
              <w:left w:val="single" w:sz="4" w:space="0" w:color="auto"/>
              <w:bottom w:val="dashed" w:sz="4" w:space="0" w:color="auto"/>
              <w:right w:val="single" w:sz="4" w:space="0" w:color="auto"/>
            </w:tcBorders>
            <w:hideMark/>
          </w:tcPr>
          <w:p w:rsidR="001D794E" w:rsidRPr="001D794E" w:rsidRDefault="001D794E" w:rsidP="001D794E">
            <w:pPr>
              <w:spacing w:line="288" w:lineRule="auto"/>
              <w:jc w:val="center"/>
              <w:rPr>
                <w:b/>
                <w:sz w:val="28"/>
                <w:szCs w:val="28"/>
                <w:lang w:val="nl-NL"/>
              </w:rPr>
            </w:pPr>
            <w:r w:rsidRPr="001D794E">
              <w:rPr>
                <w:b/>
                <w:sz w:val="28"/>
                <w:szCs w:val="28"/>
                <w:lang w:val="nl-NL"/>
              </w:rPr>
              <w:t>Hoạt động của học sinh</w:t>
            </w:r>
          </w:p>
        </w:tc>
      </w:tr>
      <w:tr w:rsidR="001D794E" w:rsidRPr="001D794E" w:rsidTr="00525C21">
        <w:tc>
          <w:tcPr>
            <w:tcW w:w="9738" w:type="dxa"/>
            <w:gridSpan w:val="2"/>
            <w:tcBorders>
              <w:top w:val="single" w:sz="4" w:space="0" w:color="auto"/>
              <w:left w:val="single" w:sz="4" w:space="0" w:color="auto"/>
              <w:bottom w:val="dashed" w:sz="4" w:space="0" w:color="auto"/>
              <w:right w:val="single" w:sz="4" w:space="0" w:color="auto"/>
            </w:tcBorders>
            <w:hideMark/>
          </w:tcPr>
          <w:p w:rsidR="001D794E" w:rsidRPr="001D794E" w:rsidRDefault="001D794E" w:rsidP="001D794E">
            <w:pPr>
              <w:spacing w:line="288" w:lineRule="auto"/>
              <w:jc w:val="both"/>
              <w:rPr>
                <w:bCs/>
                <w:i/>
                <w:sz w:val="28"/>
                <w:szCs w:val="28"/>
                <w:lang w:val="nl-NL"/>
              </w:rPr>
            </w:pPr>
            <w:r w:rsidRPr="001D794E">
              <w:rPr>
                <w:b/>
                <w:bCs/>
                <w:sz w:val="28"/>
                <w:szCs w:val="28"/>
                <w:lang w:val="nl-NL"/>
              </w:rPr>
              <w:t>1. Khởi động:</w:t>
            </w:r>
          </w:p>
          <w:p w:rsidR="001D794E" w:rsidRPr="001D794E" w:rsidRDefault="001D794E" w:rsidP="001D794E">
            <w:pPr>
              <w:spacing w:line="288" w:lineRule="auto"/>
              <w:jc w:val="both"/>
              <w:rPr>
                <w:sz w:val="28"/>
                <w:szCs w:val="28"/>
                <w:lang w:val="nl-NL"/>
              </w:rPr>
            </w:pPr>
            <w:r w:rsidRPr="001D794E">
              <w:rPr>
                <w:sz w:val="28"/>
                <w:szCs w:val="28"/>
                <w:lang w:val="nl-NL"/>
              </w:rPr>
              <w:t>- Mục tiêu: + Tạo không khí vui vẻ, khấn khởi trước giờ học.</w:t>
            </w:r>
          </w:p>
          <w:p w:rsidR="001D794E" w:rsidRPr="001D794E" w:rsidRDefault="001D794E" w:rsidP="001D794E">
            <w:pPr>
              <w:spacing w:line="288" w:lineRule="auto"/>
              <w:jc w:val="both"/>
              <w:rPr>
                <w:sz w:val="28"/>
                <w:szCs w:val="28"/>
                <w:lang w:val="nl-NL"/>
              </w:rPr>
            </w:pPr>
            <w:r w:rsidRPr="001D794E">
              <w:rPr>
                <w:sz w:val="28"/>
                <w:szCs w:val="28"/>
                <w:lang w:val="nl-NL"/>
              </w:rPr>
              <w:t xml:space="preserve">                   + Kiểm tra kiến thức đã học của học sinh ở bài trước.</w:t>
            </w:r>
          </w:p>
          <w:p w:rsidR="001D794E" w:rsidRPr="001D794E" w:rsidRDefault="001D794E" w:rsidP="001D794E">
            <w:pPr>
              <w:spacing w:line="288" w:lineRule="auto"/>
              <w:jc w:val="both"/>
              <w:rPr>
                <w:sz w:val="28"/>
                <w:szCs w:val="28"/>
                <w:lang w:val="nl-NL"/>
              </w:rPr>
            </w:pPr>
            <w:r w:rsidRPr="001D794E">
              <w:rPr>
                <w:sz w:val="28"/>
                <w:szCs w:val="28"/>
                <w:lang w:val="nl-NL"/>
              </w:rPr>
              <w:t>- Cách tiến hành:</w:t>
            </w:r>
          </w:p>
        </w:tc>
      </w:tr>
      <w:tr w:rsidR="001D794E" w:rsidRPr="001D794E" w:rsidTr="00525C21">
        <w:tc>
          <w:tcPr>
            <w:tcW w:w="5931" w:type="dxa"/>
            <w:tcBorders>
              <w:top w:val="single" w:sz="4" w:space="0" w:color="auto"/>
              <w:left w:val="single" w:sz="4" w:space="0" w:color="auto"/>
              <w:bottom w:val="dashed" w:sz="4" w:space="0" w:color="auto"/>
              <w:right w:val="single" w:sz="4" w:space="0" w:color="auto"/>
            </w:tcBorders>
          </w:tcPr>
          <w:p w:rsidR="001D794E" w:rsidRPr="001D794E" w:rsidRDefault="001D794E" w:rsidP="001D794E">
            <w:pPr>
              <w:spacing w:line="288" w:lineRule="auto"/>
              <w:jc w:val="both"/>
              <w:outlineLvl w:val="0"/>
              <w:rPr>
                <w:bCs/>
                <w:sz w:val="28"/>
                <w:szCs w:val="28"/>
              </w:rPr>
            </w:pPr>
            <w:r w:rsidRPr="001D794E">
              <w:rPr>
                <w:bCs/>
                <w:sz w:val="28"/>
                <w:szCs w:val="28"/>
              </w:rPr>
              <w:t>- GV tổ chức trò chơi để khởi động bài học.</w:t>
            </w:r>
          </w:p>
          <w:p w:rsidR="001D794E" w:rsidRPr="001D794E" w:rsidRDefault="001D794E" w:rsidP="001D794E">
            <w:pPr>
              <w:spacing w:line="288" w:lineRule="auto"/>
              <w:jc w:val="both"/>
              <w:outlineLvl w:val="0"/>
              <w:rPr>
                <w:bCs/>
                <w:sz w:val="28"/>
                <w:szCs w:val="28"/>
              </w:rPr>
            </w:pPr>
            <w:r w:rsidRPr="001D794E">
              <w:rPr>
                <w:bCs/>
                <w:sz w:val="28"/>
                <w:szCs w:val="28"/>
              </w:rPr>
              <w:t>+ Quan sát hình và trả lời các dạng hình khối nào:</w:t>
            </w:r>
          </w:p>
          <w:p w:rsidR="001D794E" w:rsidRPr="001D794E" w:rsidRDefault="001D794E" w:rsidP="001D794E">
            <w:pPr>
              <w:spacing w:line="288" w:lineRule="auto"/>
              <w:jc w:val="both"/>
              <w:outlineLvl w:val="0"/>
              <w:rPr>
                <w:bCs/>
                <w:sz w:val="28"/>
                <w:szCs w:val="28"/>
              </w:rPr>
            </w:pPr>
            <w:r w:rsidRPr="001D794E">
              <w:lastRenderedPageBreak/>
              <w:t xml:space="preserve">   </w:t>
            </w:r>
            <w:r>
              <w:rPr>
                <w:noProof/>
              </w:rPr>
              <w:drawing>
                <wp:inline distT="0" distB="0" distL="0" distR="0">
                  <wp:extent cx="1495425" cy="1266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1266825"/>
                          </a:xfrm>
                          <a:prstGeom prst="rect">
                            <a:avLst/>
                          </a:prstGeom>
                          <a:noFill/>
                          <a:ln>
                            <a:noFill/>
                          </a:ln>
                        </pic:spPr>
                      </pic:pic>
                    </a:graphicData>
                  </a:graphic>
                </wp:inline>
              </w:drawing>
            </w:r>
            <w:r w:rsidRPr="001D794E">
              <w:rPr>
                <w:noProof/>
              </w:rPr>
              <w:t xml:space="preserve"> </w:t>
            </w:r>
            <w:r>
              <w:rPr>
                <w:noProof/>
              </w:rPr>
              <w:drawing>
                <wp:inline distT="0" distB="0" distL="0" distR="0">
                  <wp:extent cx="1838325" cy="1181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1181100"/>
                          </a:xfrm>
                          <a:prstGeom prst="rect">
                            <a:avLst/>
                          </a:prstGeom>
                          <a:noFill/>
                          <a:ln>
                            <a:noFill/>
                          </a:ln>
                        </pic:spPr>
                      </pic:pic>
                    </a:graphicData>
                  </a:graphic>
                </wp:inline>
              </w:drawing>
            </w:r>
          </w:p>
          <w:p w:rsidR="001D794E" w:rsidRPr="001D794E" w:rsidRDefault="001D794E" w:rsidP="001D794E">
            <w:pPr>
              <w:spacing w:line="288" w:lineRule="auto"/>
              <w:jc w:val="both"/>
              <w:outlineLvl w:val="0"/>
              <w:rPr>
                <w:bCs/>
                <w:sz w:val="28"/>
                <w:szCs w:val="28"/>
              </w:rPr>
            </w:pPr>
          </w:p>
          <w:p w:rsidR="001D794E" w:rsidRPr="001D794E" w:rsidRDefault="001D794E" w:rsidP="001D794E">
            <w:pPr>
              <w:spacing w:line="288" w:lineRule="auto"/>
              <w:jc w:val="both"/>
              <w:outlineLvl w:val="0"/>
              <w:rPr>
                <w:bCs/>
                <w:sz w:val="28"/>
                <w:szCs w:val="28"/>
              </w:rPr>
            </w:pPr>
            <w:r w:rsidRPr="001D794E">
              <w:rPr>
                <w:bCs/>
                <w:sz w:val="28"/>
                <w:szCs w:val="28"/>
              </w:rPr>
              <w:t>- GV Nhận xét, tuyên dương.</w:t>
            </w:r>
          </w:p>
          <w:p w:rsidR="001D794E" w:rsidRPr="001D794E" w:rsidRDefault="001D794E" w:rsidP="001D794E">
            <w:pPr>
              <w:spacing w:line="288" w:lineRule="auto"/>
              <w:jc w:val="both"/>
              <w:outlineLvl w:val="0"/>
              <w:rPr>
                <w:bCs/>
                <w:sz w:val="28"/>
                <w:szCs w:val="28"/>
              </w:rPr>
            </w:pPr>
            <w:r w:rsidRPr="001D794E">
              <w:rPr>
                <w:bCs/>
                <w:sz w:val="28"/>
                <w:szCs w:val="28"/>
              </w:rPr>
              <w:t>- GV dẫn dắt vào bài mới.</w:t>
            </w:r>
          </w:p>
        </w:tc>
        <w:tc>
          <w:tcPr>
            <w:tcW w:w="3807" w:type="dxa"/>
            <w:tcBorders>
              <w:top w:val="single" w:sz="4" w:space="0" w:color="auto"/>
              <w:left w:val="single" w:sz="4" w:space="0" w:color="auto"/>
              <w:bottom w:val="dashed" w:sz="4" w:space="0" w:color="auto"/>
              <w:right w:val="single" w:sz="4" w:space="0" w:color="auto"/>
            </w:tcBorders>
            <w:hideMark/>
          </w:tcPr>
          <w:p w:rsidR="001D794E" w:rsidRPr="001D794E" w:rsidRDefault="001D794E" w:rsidP="001D794E">
            <w:pPr>
              <w:spacing w:line="288" w:lineRule="auto"/>
              <w:jc w:val="both"/>
              <w:rPr>
                <w:sz w:val="28"/>
                <w:szCs w:val="28"/>
              </w:rPr>
            </w:pPr>
            <w:r w:rsidRPr="001D794E">
              <w:rPr>
                <w:sz w:val="28"/>
                <w:szCs w:val="28"/>
              </w:rPr>
              <w:lastRenderedPageBreak/>
              <w:t>- HS tham gia trò chơi</w:t>
            </w:r>
          </w:p>
          <w:p w:rsidR="001D794E" w:rsidRPr="001D794E" w:rsidRDefault="001D794E" w:rsidP="001D794E">
            <w:pPr>
              <w:spacing w:line="288" w:lineRule="auto"/>
              <w:jc w:val="both"/>
              <w:outlineLvl w:val="0"/>
              <w:rPr>
                <w:bCs/>
                <w:sz w:val="28"/>
                <w:szCs w:val="28"/>
              </w:rPr>
            </w:pPr>
            <w:r w:rsidRPr="001D794E">
              <w:rPr>
                <w:bCs/>
                <w:sz w:val="28"/>
                <w:szCs w:val="28"/>
              </w:rPr>
              <w:t xml:space="preserve">+ hình khối trụ: Hộp hạt điều, </w:t>
            </w:r>
            <w:r w:rsidRPr="001D794E">
              <w:rPr>
                <w:bCs/>
                <w:sz w:val="28"/>
                <w:szCs w:val="28"/>
              </w:rPr>
              <w:lastRenderedPageBreak/>
              <w:t>bình nước, hộp cầu lông.</w:t>
            </w:r>
          </w:p>
          <w:p w:rsidR="001D794E" w:rsidRPr="001D794E" w:rsidRDefault="001D794E" w:rsidP="001D794E">
            <w:pPr>
              <w:spacing w:line="288" w:lineRule="auto"/>
              <w:jc w:val="both"/>
              <w:outlineLvl w:val="0"/>
              <w:rPr>
                <w:bCs/>
                <w:sz w:val="28"/>
                <w:szCs w:val="28"/>
              </w:rPr>
            </w:pPr>
            <w:r w:rsidRPr="001D794E">
              <w:rPr>
                <w:bCs/>
                <w:sz w:val="28"/>
                <w:szCs w:val="28"/>
              </w:rPr>
              <w:t>+ Hình khối cầu: Quả bóng, quả bóng tenis.</w:t>
            </w:r>
          </w:p>
          <w:p w:rsidR="001D794E" w:rsidRPr="001D794E" w:rsidRDefault="001D794E" w:rsidP="001D794E">
            <w:pPr>
              <w:spacing w:line="288" w:lineRule="auto"/>
              <w:jc w:val="both"/>
              <w:outlineLvl w:val="0"/>
              <w:rPr>
                <w:bCs/>
                <w:sz w:val="28"/>
                <w:szCs w:val="28"/>
              </w:rPr>
            </w:pPr>
            <w:r w:rsidRPr="001D794E">
              <w:rPr>
                <w:bCs/>
                <w:sz w:val="28"/>
                <w:szCs w:val="28"/>
              </w:rPr>
              <w:t>+ hình khối lập phương: Con xúc xắc, hộp quà.</w:t>
            </w:r>
          </w:p>
          <w:p w:rsidR="001D794E" w:rsidRPr="001D794E" w:rsidRDefault="001D794E" w:rsidP="001D794E">
            <w:pPr>
              <w:spacing w:line="288" w:lineRule="auto"/>
              <w:jc w:val="both"/>
              <w:outlineLvl w:val="0"/>
              <w:rPr>
                <w:bCs/>
                <w:sz w:val="28"/>
                <w:szCs w:val="28"/>
              </w:rPr>
            </w:pPr>
            <w:r w:rsidRPr="001D794E">
              <w:rPr>
                <w:bCs/>
                <w:sz w:val="28"/>
                <w:szCs w:val="28"/>
              </w:rPr>
              <w:t>+ Hình khối hộp chữ nhật: hộp bánh, quyển sổ.</w:t>
            </w:r>
          </w:p>
          <w:p w:rsidR="001D794E" w:rsidRPr="001D794E" w:rsidRDefault="001D794E" w:rsidP="001D794E">
            <w:pPr>
              <w:spacing w:line="288" w:lineRule="auto"/>
              <w:jc w:val="both"/>
              <w:rPr>
                <w:sz w:val="28"/>
                <w:szCs w:val="28"/>
                <w:lang w:val="nl-NL"/>
              </w:rPr>
            </w:pPr>
            <w:r w:rsidRPr="001D794E">
              <w:rPr>
                <w:sz w:val="28"/>
                <w:szCs w:val="28"/>
                <w:lang w:val="nl-NL"/>
              </w:rPr>
              <w:t>- HS lắng nghe.</w:t>
            </w:r>
          </w:p>
        </w:tc>
      </w:tr>
      <w:tr w:rsidR="001D794E" w:rsidRPr="001D794E" w:rsidTr="00525C21">
        <w:tc>
          <w:tcPr>
            <w:tcW w:w="9738" w:type="dxa"/>
            <w:gridSpan w:val="2"/>
            <w:tcBorders>
              <w:top w:val="dashed" w:sz="4" w:space="0" w:color="auto"/>
              <w:left w:val="single" w:sz="4" w:space="0" w:color="auto"/>
              <w:bottom w:val="dashed" w:sz="4" w:space="0" w:color="auto"/>
              <w:right w:val="single" w:sz="4" w:space="0" w:color="auto"/>
            </w:tcBorders>
            <w:hideMark/>
          </w:tcPr>
          <w:p w:rsidR="001D794E" w:rsidRPr="001D794E" w:rsidRDefault="001D794E" w:rsidP="001D794E">
            <w:pPr>
              <w:spacing w:line="288" w:lineRule="auto"/>
              <w:jc w:val="both"/>
              <w:rPr>
                <w:b/>
                <w:bCs/>
                <w:iCs/>
                <w:sz w:val="28"/>
                <w:szCs w:val="28"/>
              </w:rPr>
            </w:pPr>
            <w:r w:rsidRPr="001D794E">
              <w:rPr>
                <w:b/>
                <w:bCs/>
                <w:iCs/>
                <w:sz w:val="28"/>
                <w:szCs w:val="28"/>
              </w:rPr>
              <w:lastRenderedPageBreak/>
              <w:t>2. Khám phá</w:t>
            </w:r>
            <w:r w:rsidRPr="001D794E">
              <w:rPr>
                <w:bCs/>
                <w:i/>
                <w:iCs/>
                <w:sz w:val="28"/>
                <w:szCs w:val="28"/>
              </w:rPr>
              <w:t>:</w:t>
            </w:r>
          </w:p>
          <w:p w:rsidR="001D794E" w:rsidRPr="001D794E" w:rsidRDefault="001D794E" w:rsidP="001D794E">
            <w:pPr>
              <w:spacing w:line="288" w:lineRule="auto"/>
              <w:jc w:val="both"/>
              <w:rPr>
                <w:sz w:val="28"/>
                <w:szCs w:val="28"/>
              </w:rPr>
            </w:pPr>
            <w:r w:rsidRPr="001D794E">
              <w:rPr>
                <w:b/>
                <w:bCs/>
                <w:iCs/>
                <w:sz w:val="28"/>
                <w:szCs w:val="28"/>
              </w:rPr>
              <w:t xml:space="preserve">- </w:t>
            </w:r>
            <w:r w:rsidRPr="001D794E">
              <w:rPr>
                <w:bCs/>
                <w:sz w:val="28"/>
                <w:szCs w:val="28"/>
              </w:rPr>
              <w:t>Mục tiêu:</w:t>
            </w:r>
            <w:r w:rsidRPr="001D794E">
              <w:rPr>
                <w:sz w:val="28"/>
                <w:szCs w:val="28"/>
              </w:rPr>
              <w:t xml:space="preserve"> </w:t>
            </w:r>
          </w:p>
          <w:p w:rsidR="001D794E" w:rsidRPr="001D794E" w:rsidRDefault="001D794E" w:rsidP="001D794E">
            <w:pPr>
              <w:spacing w:line="288" w:lineRule="auto"/>
              <w:ind w:left="159" w:right="23"/>
              <w:rPr>
                <w:color w:val="000000"/>
                <w:sz w:val="28"/>
                <w:szCs w:val="28"/>
                <w:lang w:val="vi-VN" w:eastAsia="vi-VN" w:bidi="vi-VN"/>
              </w:rPr>
            </w:pPr>
            <w:r w:rsidRPr="001D794E">
              <w:rPr>
                <w:sz w:val="28"/>
                <w:szCs w:val="28"/>
              </w:rPr>
              <w:t xml:space="preserve">+ </w:t>
            </w:r>
            <w:r w:rsidRPr="001D794E">
              <w:rPr>
                <w:color w:val="000000"/>
                <w:sz w:val="28"/>
                <w:szCs w:val="28"/>
                <w:lang w:val="vi-VN" w:eastAsia="vi-VN" w:bidi="vi-VN"/>
              </w:rPr>
              <w:t>HS nhận dạng được đ</w:t>
            </w:r>
            <w:r w:rsidRPr="001D794E">
              <w:rPr>
                <w:color w:val="000000"/>
                <w:sz w:val="28"/>
                <w:szCs w:val="28"/>
                <w:lang w:eastAsia="vi-VN" w:bidi="vi-VN"/>
              </w:rPr>
              <w:t>ỉ</w:t>
            </w:r>
            <w:r w:rsidRPr="001D794E">
              <w:rPr>
                <w:color w:val="000000"/>
                <w:sz w:val="28"/>
                <w:szCs w:val="28"/>
                <w:lang w:val="vi-VN" w:eastAsia="vi-VN" w:bidi="vi-VN"/>
              </w:rPr>
              <w:t>nh, m</w:t>
            </w:r>
            <w:hyperlink r:id="rId18" w:history="1">
              <w:r w:rsidRPr="001D794E">
                <w:rPr>
                  <w:color w:val="000000"/>
                  <w:sz w:val="28"/>
                  <w:szCs w:val="28"/>
                  <w:u w:val="single"/>
                  <w:lang w:val="vi-VN" w:eastAsia="vi-VN" w:bidi="vi-VN"/>
                </w:rPr>
                <w:t>ặt, cạnh của khối hộp chữ</w:t>
              </w:r>
            </w:hyperlink>
            <w:r w:rsidRPr="001D794E">
              <w:rPr>
                <w:color w:val="000000"/>
                <w:sz w:val="28"/>
                <w:szCs w:val="28"/>
                <w:lang w:val="vi-VN" w:eastAsia="vi-VN" w:bidi="vi-VN"/>
              </w:rPr>
              <w:t xml:space="preserve"> </w:t>
            </w:r>
            <w:hyperlink r:id="rId19" w:history="1">
              <w:r w:rsidRPr="001D794E">
                <w:rPr>
                  <w:color w:val="000000"/>
                  <w:sz w:val="28"/>
                  <w:szCs w:val="28"/>
                  <w:u w:val="single"/>
                  <w:lang w:val="vi-VN" w:eastAsia="vi-VN" w:bidi="vi-VN"/>
                </w:rPr>
                <w:t>nhật, kh</w:t>
              </w:r>
              <w:r w:rsidRPr="001D794E">
                <w:rPr>
                  <w:color w:val="000000"/>
                  <w:sz w:val="28"/>
                  <w:szCs w:val="28"/>
                  <w:u w:val="single"/>
                  <w:lang w:eastAsia="vi-VN" w:bidi="vi-VN"/>
                </w:rPr>
                <w:t>ố</w:t>
              </w:r>
              <w:r w:rsidRPr="001D794E">
                <w:rPr>
                  <w:color w:val="000000"/>
                  <w:sz w:val="28"/>
                  <w:szCs w:val="28"/>
                  <w:u w:val="single"/>
                  <w:lang w:val="vi-VN" w:eastAsia="vi-VN" w:bidi="vi-VN"/>
                </w:rPr>
                <w:t>i lập phương</w:t>
              </w:r>
            </w:hyperlink>
            <w:r w:rsidRPr="001D794E">
              <w:rPr>
                <w:color w:val="000000"/>
                <w:sz w:val="28"/>
                <w:szCs w:val="28"/>
                <w:lang w:val="vi-VN" w:eastAsia="vi-VN" w:bidi="vi-VN"/>
              </w:rPr>
              <w:t>; biết được s</w:t>
            </w:r>
            <w:r w:rsidRPr="001D794E">
              <w:rPr>
                <w:color w:val="000000"/>
                <w:sz w:val="28"/>
                <w:szCs w:val="28"/>
                <w:lang w:eastAsia="vi-VN" w:bidi="vi-VN"/>
              </w:rPr>
              <w:t>ố</w:t>
            </w:r>
            <w:r w:rsidRPr="001D794E">
              <w:rPr>
                <w:color w:val="000000"/>
                <w:sz w:val="28"/>
                <w:szCs w:val="28"/>
                <w:lang w:val="vi-VN" w:eastAsia="vi-VN" w:bidi="vi-VN"/>
              </w:rPr>
              <w:t xml:space="preserve"> lượng đ</w:t>
            </w:r>
            <w:r w:rsidRPr="001D794E">
              <w:rPr>
                <w:color w:val="000000"/>
                <w:sz w:val="28"/>
                <w:szCs w:val="28"/>
                <w:lang w:eastAsia="vi-VN" w:bidi="vi-VN"/>
              </w:rPr>
              <w:t>ỉ</w:t>
            </w:r>
            <w:r w:rsidRPr="001D794E">
              <w:rPr>
                <w:color w:val="000000"/>
                <w:sz w:val="28"/>
                <w:szCs w:val="28"/>
                <w:lang w:val="vi-VN" w:eastAsia="vi-VN" w:bidi="vi-VN"/>
              </w:rPr>
              <w:t>nh, mặt, cạn</w:t>
            </w:r>
            <w:hyperlink r:id="rId20" w:history="1">
              <w:r w:rsidRPr="001D794E">
                <w:rPr>
                  <w:color w:val="000000"/>
                  <w:sz w:val="28"/>
                  <w:szCs w:val="28"/>
                  <w:u w:val="single"/>
                  <w:lang w:val="vi-VN" w:eastAsia="vi-VN" w:bidi="vi-VN"/>
                </w:rPr>
                <w:t>h và nhận diện được hình</w:t>
              </w:r>
            </w:hyperlink>
            <w:r w:rsidRPr="001D794E">
              <w:rPr>
                <w:color w:val="000000"/>
                <w:sz w:val="28"/>
                <w:szCs w:val="28"/>
                <w:lang w:val="vi-VN" w:eastAsia="vi-VN" w:bidi="vi-VN"/>
              </w:rPr>
              <w:t xml:space="preserve"> </w:t>
            </w:r>
            <w:hyperlink r:id="rId21" w:history="1">
              <w:r w:rsidRPr="001D794E">
                <w:rPr>
                  <w:color w:val="000000"/>
                  <w:sz w:val="28"/>
                  <w:szCs w:val="28"/>
                  <w:u w:val="single"/>
                  <w:lang w:val="vi-VN" w:eastAsia="vi-VN" w:bidi="vi-VN"/>
                </w:rPr>
                <w:t>dạng các mặt của khối</w:t>
              </w:r>
            </w:hyperlink>
            <w:r w:rsidRPr="001D794E">
              <w:rPr>
                <w:color w:val="000000"/>
                <w:sz w:val="28"/>
                <w:szCs w:val="28"/>
                <w:lang w:val="vi-VN" w:eastAsia="vi-VN" w:bidi="vi-VN"/>
              </w:rPr>
              <w:t xml:space="preserve"> hộp chữ nhật và khối lập phương.</w:t>
            </w:r>
          </w:p>
          <w:p w:rsidR="001D794E" w:rsidRPr="001D794E" w:rsidRDefault="001D794E" w:rsidP="001D794E">
            <w:pPr>
              <w:spacing w:line="288" w:lineRule="auto"/>
              <w:jc w:val="both"/>
              <w:rPr>
                <w:sz w:val="28"/>
                <w:szCs w:val="28"/>
              </w:rPr>
            </w:pPr>
            <w:r w:rsidRPr="001D794E">
              <w:rPr>
                <w:sz w:val="28"/>
                <w:szCs w:val="28"/>
              </w:rPr>
              <w:t xml:space="preserve"> + Phát triển năng lực lập luận, tư duy toán học và năng lực giao tiếp toán học.</w:t>
            </w:r>
          </w:p>
          <w:p w:rsidR="001D794E" w:rsidRPr="001D794E" w:rsidRDefault="001D794E" w:rsidP="001D794E">
            <w:pPr>
              <w:spacing w:line="288" w:lineRule="auto"/>
              <w:jc w:val="both"/>
              <w:rPr>
                <w:sz w:val="28"/>
                <w:szCs w:val="28"/>
                <w:lang w:val="nl-NL"/>
              </w:rPr>
            </w:pPr>
            <w:r w:rsidRPr="001D794E">
              <w:rPr>
                <w:b/>
                <w:bCs/>
                <w:iCs/>
                <w:sz w:val="28"/>
                <w:szCs w:val="28"/>
                <w:lang w:val="nl-NL"/>
              </w:rPr>
              <w:t xml:space="preserve">- </w:t>
            </w:r>
            <w:r w:rsidRPr="001D794E">
              <w:rPr>
                <w:bCs/>
                <w:iCs/>
                <w:sz w:val="28"/>
                <w:szCs w:val="28"/>
                <w:lang w:val="nl-NL"/>
              </w:rPr>
              <w:t>Cách tiến hành:</w:t>
            </w:r>
          </w:p>
        </w:tc>
      </w:tr>
      <w:tr w:rsidR="001D794E" w:rsidRPr="001D794E" w:rsidTr="00525C21">
        <w:tc>
          <w:tcPr>
            <w:tcW w:w="5931" w:type="dxa"/>
            <w:tcBorders>
              <w:top w:val="dashed" w:sz="4" w:space="0" w:color="auto"/>
              <w:left w:val="single" w:sz="4" w:space="0" w:color="auto"/>
              <w:bottom w:val="dashed" w:sz="4" w:space="0" w:color="auto"/>
              <w:right w:val="single" w:sz="4" w:space="0" w:color="auto"/>
            </w:tcBorders>
          </w:tcPr>
          <w:p w:rsidR="001D794E" w:rsidRPr="001D794E" w:rsidRDefault="001D794E" w:rsidP="001D794E">
            <w:pPr>
              <w:spacing w:line="288" w:lineRule="auto"/>
              <w:jc w:val="both"/>
              <w:rPr>
                <w:b/>
                <w:sz w:val="28"/>
                <w:szCs w:val="28"/>
              </w:rPr>
            </w:pPr>
            <w:r>
              <w:rPr>
                <w:b/>
                <w:noProof/>
                <w:sz w:val="28"/>
                <w:szCs w:val="28"/>
              </w:rPr>
              <w:drawing>
                <wp:inline distT="0" distB="0" distL="0" distR="0">
                  <wp:extent cx="2133600" cy="1019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1019175"/>
                          </a:xfrm>
                          <a:prstGeom prst="rect">
                            <a:avLst/>
                          </a:prstGeom>
                          <a:noFill/>
                          <a:ln>
                            <a:noFill/>
                          </a:ln>
                        </pic:spPr>
                      </pic:pic>
                    </a:graphicData>
                  </a:graphic>
                </wp:inline>
              </w:drawing>
            </w:r>
            <w:r w:rsidRPr="001D794E">
              <w:rPr>
                <w:noProof/>
              </w:rPr>
              <w:t xml:space="preserve"> </w:t>
            </w:r>
            <w:r>
              <w:rPr>
                <w:b/>
                <w:noProof/>
                <w:sz w:val="28"/>
                <w:szCs w:val="28"/>
              </w:rPr>
              <w:drawing>
                <wp:inline distT="0" distB="0" distL="0" distR="0">
                  <wp:extent cx="1390650"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1057275"/>
                          </a:xfrm>
                          <a:prstGeom prst="rect">
                            <a:avLst/>
                          </a:prstGeom>
                          <a:noFill/>
                          <a:ln>
                            <a:noFill/>
                          </a:ln>
                        </pic:spPr>
                      </pic:pic>
                    </a:graphicData>
                  </a:graphic>
                </wp:inline>
              </w:drawing>
            </w:r>
          </w:p>
          <w:p w:rsidR="001D794E" w:rsidRPr="001D794E" w:rsidRDefault="001D794E" w:rsidP="001D794E">
            <w:pPr>
              <w:spacing w:line="288" w:lineRule="auto"/>
              <w:jc w:val="both"/>
              <w:rPr>
                <w:sz w:val="28"/>
                <w:szCs w:val="28"/>
              </w:rPr>
            </w:pPr>
            <w:r w:rsidRPr="001D794E">
              <w:rPr>
                <w:sz w:val="28"/>
                <w:szCs w:val="28"/>
              </w:rPr>
              <w:t>- Yêu cầu học sinh quan sát 2 hộp trên bảng và chỉ ra đâu là khối hộp chữ nhật, đâu là khối lập phương.</w:t>
            </w:r>
          </w:p>
          <w:p w:rsidR="001D794E" w:rsidRPr="001D794E" w:rsidRDefault="001D794E" w:rsidP="001D794E">
            <w:pPr>
              <w:spacing w:line="288" w:lineRule="auto"/>
              <w:jc w:val="both"/>
              <w:rPr>
                <w:sz w:val="28"/>
                <w:szCs w:val="28"/>
                <w:lang w:val="nl-NL"/>
              </w:rPr>
            </w:pPr>
            <w:r>
              <w:rPr>
                <w:noProof/>
                <w:sz w:val="28"/>
                <w:szCs w:val="28"/>
              </w:rPr>
              <w:drawing>
                <wp:inline distT="0" distB="0" distL="0" distR="0">
                  <wp:extent cx="3533775" cy="1085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3775" cy="1085850"/>
                          </a:xfrm>
                          <a:prstGeom prst="rect">
                            <a:avLst/>
                          </a:prstGeom>
                          <a:noFill/>
                          <a:ln>
                            <a:noFill/>
                          </a:ln>
                        </pic:spPr>
                      </pic:pic>
                    </a:graphicData>
                  </a:graphic>
                </wp:inline>
              </w:drawing>
            </w:r>
          </w:p>
          <w:p w:rsidR="001D794E" w:rsidRPr="001D794E" w:rsidRDefault="001D794E" w:rsidP="001D794E">
            <w:pPr>
              <w:spacing w:line="288" w:lineRule="auto"/>
              <w:jc w:val="both"/>
              <w:rPr>
                <w:sz w:val="28"/>
                <w:szCs w:val="28"/>
                <w:lang w:val="nl-NL"/>
              </w:rPr>
            </w:pPr>
            <w:r w:rsidRPr="001D794E">
              <w:rPr>
                <w:sz w:val="28"/>
                <w:szCs w:val="28"/>
                <w:lang w:val="nl-NL"/>
              </w:rPr>
              <w:t>- GV giới thiệu các mặt, đỉnh, cạnh của khối hộp chữ nhật và khối lập phương.</w:t>
            </w:r>
          </w:p>
          <w:p w:rsidR="001D794E" w:rsidRPr="001D794E" w:rsidRDefault="001D794E" w:rsidP="001D794E">
            <w:pPr>
              <w:spacing w:line="288" w:lineRule="auto"/>
              <w:jc w:val="both"/>
              <w:rPr>
                <w:sz w:val="28"/>
                <w:szCs w:val="28"/>
                <w:lang w:val="nl-NL"/>
              </w:rPr>
            </w:pPr>
            <w:r w:rsidRPr="001D794E">
              <w:rPr>
                <w:sz w:val="28"/>
                <w:szCs w:val="28"/>
                <w:lang w:val="nl-NL"/>
              </w:rPr>
              <w:t>- YCHS lấy trong bộ đồ dùng học tập khối HCN, GV yêu cầu HS chỉ lần lượt vào từng vị trí trên hình khối để nhận diện mặt, đỉnh và cạnh của khối hộp.</w:t>
            </w:r>
          </w:p>
          <w:p w:rsidR="001D794E" w:rsidRPr="001D794E" w:rsidRDefault="001D794E" w:rsidP="001D794E">
            <w:pPr>
              <w:spacing w:line="288" w:lineRule="auto"/>
              <w:jc w:val="both"/>
              <w:rPr>
                <w:sz w:val="28"/>
                <w:szCs w:val="28"/>
                <w:lang w:val="nl-NL"/>
              </w:rPr>
            </w:pPr>
            <w:r w:rsidRPr="001D794E">
              <w:rPr>
                <w:sz w:val="28"/>
                <w:szCs w:val="28"/>
                <w:lang w:val="nl-NL"/>
              </w:rPr>
              <w:t xml:space="preserve">- YCHS đếm tất cả các mặt, cạnh, đỉnh và rút ra </w:t>
            </w:r>
            <w:r w:rsidRPr="001D794E">
              <w:rPr>
                <w:sz w:val="28"/>
                <w:szCs w:val="28"/>
                <w:lang w:val="nl-NL"/>
              </w:rPr>
              <w:lastRenderedPageBreak/>
              <w:t>nhận xét về các mặt của khối hộp chữ nhật.</w:t>
            </w: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r w:rsidRPr="001D794E">
              <w:rPr>
                <w:sz w:val="28"/>
                <w:szCs w:val="28"/>
                <w:lang w:val="nl-NL"/>
              </w:rPr>
              <w:t>- Làm tương tự với khối lập phương.</w:t>
            </w:r>
          </w:p>
          <w:p w:rsidR="001D794E" w:rsidRPr="001D794E" w:rsidRDefault="001D794E" w:rsidP="001D794E">
            <w:pPr>
              <w:spacing w:line="288" w:lineRule="auto"/>
              <w:jc w:val="both"/>
              <w:rPr>
                <w:sz w:val="28"/>
                <w:szCs w:val="28"/>
                <w:lang w:val="nl-NL"/>
              </w:rPr>
            </w:pPr>
            <w:r w:rsidRPr="001D794E">
              <w:rPr>
                <w:sz w:val="28"/>
                <w:szCs w:val="28"/>
                <w:lang w:val="nl-NL"/>
              </w:rPr>
              <w:t>- GV chốt đặc điểm của hai khối hộp</w:t>
            </w:r>
          </w:p>
          <w:p w:rsidR="001D794E" w:rsidRPr="001D794E" w:rsidRDefault="001D794E" w:rsidP="001D794E">
            <w:pPr>
              <w:spacing w:line="288" w:lineRule="auto"/>
              <w:jc w:val="both"/>
              <w:rPr>
                <w:sz w:val="28"/>
                <w:szCs w:val="28"/>
                <w:lang w:val="nl-NL"/>
              </w:rPr>
            </w:pPr>
            <w:r>
              <w:rPr>
                <w:noProof/>
                <w:sz w:val="28"/>
                <w:szCs w:val="28"/>
              </w:rPr>
              <w:drawing>
                <wp:inline distT="0" distB="0" distL="0" distR="0">
                  <wp:extent cx="362902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9025" cy="714375"/>
                          </a:xfrm>
                          <a:prstGeom prst="rect">
                            <a:avLst/>
                          </a:prstGeom>
                          <a:noFill/>
                          <a:ln>
                            <a:noFill/>
                          </a:ln>
                        </pic:spPr>
                      </pic:pic>
                    </a:graphicData>
                  </a:graphic>
                </wp:inline>
              </w:drawing>
            </w:r>
          </w:p>
          <w:p w:rsidR="001D794E" w:rsidRPr="001D794E" w:rsidRDefault="001D794E" w:rsidP="001D794E">
            <w:pPr>
              <w:spacing w:line="288" w:lineRule="auto"/>
              <w:jc w:val="both"/>
              <w:rPr>
                <w:sz w:val="28"/>
                <w:szCs w:val="28"/>
                <w:lang w:val="nl-NL"/>
              </w:rPr>
            </w:pPr>
            <w:r w:rsidRPr="001D794E">
              <w:rPr>
                <w:sz w:val="28"/>
                <w:szCs w:val="28"/>
                <w:lang w:val="nl-NL"/>
              </w:rPr>
              <w:t>- YCHS so sánh đặc điểm của hai hình khối.</w:t>
            </w:r>
          </w:p>
          <w:p w:rsidR="001D794E" w:rsidRPr="001D794E" w:rsidRDefault="001D794E" w:rsidP="001D794E">
            <w:pPr>
              <w:spacing w:line="288" w:lineRule="auto"/>
              <w:jc w:val="both"/>
              <w:rPr>
                <w:i/>
                <w:sz w:val="28"/>
                <w:szCs w:val="28"/>
                <w:lang w:val="nl-NL"/>
              </w:rPr>
            </w:pPr>
            <w:r w:rsidRPr="001D794E">
              <w:rPr>
                <w:sz w:val="28"/>
                <w:szCs w:val="28"/>
                <w:lang w:val="nl-NL"/>
              </w:rPr>
              <w:t xml:space="preserve"> </w:t>
            </w:r>
            <w:r w:rsidRPr="001D794E">
              <w:rPr>
                <w:i/>
                <w:sz w:val="28"/>
                <w:szCs w:val="28"/>
                <w:lang w:val="nl-NL"/>
              </w:rPr>
              <w:t>* GV kết luận:</w:t>
            </w:r>
          </w:p>
          <w:p w:rsidR="001D794E" w:rsidRPr="001D794E" w:rsidRDefault="001D794E" w:rsidP="001D794E">
            <w:pPr>
              <w:spacing w:line="288" w:lineRule="auto"/>
              <w:jc w:val="both"/>
              <w:rPr>
                <w:i/>
                <w:iCs/>
                <w:sz w:val="28"/>
                <w:szCs w:val="28"/>
                <w:lang w:val="nl-NL"/>
              </w:rPr>
            </w:pPr>
            <w:r w:rsidRPr="001D794E">
              <w:rPr>
                <w:i/>
                <w:iCs/>
                <w:sz w:val="28"/>
                <w:szCs w:val="28"/>
                <w:lang w:val="nl-NL"/>
              </w:rPr>
              <w:t>Khối hộp có 8 đỉnh, 6 mặt và 12 cạnh</w:t>
            </w:r>
          </w:p>
          <w:p w:rsidR="001D794E" w:rsidRPr="001D794E" w:rsidRDefault="001D794E" w:rsidP="001D794E">
            <w:pPr>
              <w:spacing w:line="288" w:lineRule="auto"/>
              <w:jc w:val="both"/>
              <w:rPr>
                <w:i/>
                <w:iCs/>
                <w:sz w:val="28"/>
                <w:szCs w:val="28"/>
                <w:lang w:val="nl-NL"/>
              </w:rPr>
            </w:pPr>
            <w:r w:rsidRPr="001D794E">
              <w:rPr>
                <w:i/>
                <w:iCs/>
                <w:sz w:val="28"/>
                <w:szCs w:val="28"/>
                <w:lang w:val="nl-NL"/>
              </w:rPr>
              <w:t>Khối lập phương có mặt đều là hình vuông</w:t>
            </w:r>
          </w:p>
          <w:p w:rsidR="001D794E" w:rsidRPr="001D794E" w:rsidRDefault="001D794E" w:rsidP="001D794E">
            <w:pPr>
              <w:spacing w:line="288" w:lineRule="auto"/>
              <w:jc w:val="both"/>
              <w:rPr>
                <w:i/>
                <w:iCs/>
                <w:sz w:val="28"/>
                <w:szCs w:val="28"/>
                <w:lang w:val="nl-NL"/>
              </w:rPr>
            </w:pPr>
            <w:r w:rsidRPr="001D794E">
              <w:rPr>
                <w:i/>
                <w:iCs/>
                <w:sz w:val="28"/>
                <w:szCs w:val="28"/>
                <w:lang w:val="nl-NL"/>
              </w:rPr>
              <w:t>Khối hộp chữ nhật có mặt là hình chữ nhật.</w:t>
            </w:r>
          </w:p>
          <w:p w:rsidR="001D794E" w:rsidRPr="001D794E" w:rsidRDefault="001D794E" w:rsidP="001D794E">
            <w:pPr>
              <w:spacing w:line="288" w:lineRule="auto"/>
              <w:jc w:val="both"/>
              <w:rPr>
                <w:b/>
                <w:sz w:val="28"/>
                <w:szCs w:val="28"/>
                <w:lang w:val="nl-NL"/>
              </w:rPr>
            </w:pPr>
            <w:r w:rsidRPr="001D794E">
              <w:rPr>
                <w:b/>
                <w:sz w:val="28"/>
                <w:szCs w:val="28"/>
                <w:lang w:val="nl-NL"/>
              </w:rPr>
              <w:t>3. Luyện tập:</w:t>
            </w:r>
          </w:p>
          <w:p w:rsidR="001D794E" w:rsidRPr="001D794E" w:rsidRDefault="001D794E" w:rsidP="001D794E">
            <w:pPr>
              <w:spacing w:line="288" w:lineRule="auto"/>
              <w:jc w:val="both"/>
              <w:rPr>
                <w:b/>
                <w:sz w:val="28"/>
                <w:szCs w:val="28"/>
                <w:lang w:val="nl-NL"/>
              </w:rPr>
            </w:pPr>
            <w:r w:rsidRPr="001D794E">
              <w:rPr>
                <w:b/>
                <w:sz w:val="28"/>
                <w:szCs w:val="28"/>
                <w:lang w:val="nl-NL"/>
              </w:rPr>
              <w:t>Bài 1: (Làm việc cá nhân)</w:t>
            </w:r>
          </w:p>
          <w:p w:rsidR="001D794E" w:rsidRPr="001D794E" w:rsidRDefault="001D794E" w:rsidP="001D794E">
            <w:pPr>
              <w:spacing w:line="288" w:lineRule="auto"/>
              <w:jc w:val="both"/>
              <w:rPr>
                <w:sz w:val="28"/>
                <w:szCs w:val="28"/>
                <w:lang w:val="nl-NL"/>
              </w:rPr>
            </w:pPr>
            <w:r w:rsidRPr="001D794E">
              <w:rPr>
                <w:sz w:val="28"/>
                <w:szCs w:val="28"/>
                <w:lang w:val="nl-NL"/>
              </w:rPr>
              <w:t>a) Gọi 2 HS lên bảng, chỉ trên vật mẫu các mặt, đỉnh, cạnh của hai khối hộp.</w:t>
            </w:r>
          </w:p>
          <w:p w:rsidR="001D794E" w:rsidRPr="001D794E" w:rsidRDefault="001D794E" w:rsidP="001D794E">
            <w:pPr>
              <w:spacing w:line="288" w:lineRule="auto"/>
              <w:jc w:val="both"/>
              <w:rPr>
                <w:sz w:val="28"/>
                <w:szCs w:val="28"/>
                <w:lang w:val="nl-NL"/>
              </w:rPr>
            </w:pPr>
            <w:r w:rsidRPr="001D794E">
              <w:rPr>
                <w:sz w:val="28"/>
                <w:szCs w:val="28"/>
                <w:lang w:val="nl-NL"/>
              </w:rPr>
              <w:t>- GV nhận xét, tuyên dương các em biết chỉ đúng đỉnh, cạnh, mặt của khối hộp.</w:t>
            </w:r>
          </w:p>
          <w:p w:rsidR="001D794E" w:rsidRPr="001D794E" w:rsidRDefault="001D794E" w:rsidP="001D794E">
            <w:pPr>
              <w:spacing w:line="288" w:lineRule="auto"/>
              <w:jc w:val="both"/>
              <w:rPr>
                <w:sz w:val="28"/>
                <w:szCs w:val="28"/>
                <w:lang w:val="nl-NL"/>
              </w:rPr>
            </w:pPr>
            <w:r w:rsidRPr="001D794E">
              <w:rPr>
                <w:sz w:val="28"/>
                <w:szCs w:val="28"/>
                <w:lang w:val="nl-NL"/>
              </w:rPr>
              <w:t>b) Gv cho Hs nêu lại đặc điểm của khối hình chữ nhật và khối lập phương.</w:t>
            </w:r>
          </w:p>
          <w:p w:rsidR="001D794E" w:rsidRPr="001D794E" w:rsidRDefault="001D794E" w:rsidP="001D794E">
            <w:pPr>
              <w:spacing w:line="288" w:lineRule="auto"/>
              <w:jc w:val="both"/>
              <w:rPr>
                <w:sz w:val="28"/>
                <w:szCs w:val="28"/>
                <w:lang w:val="nl-NL"/>
              </w:rPr>
            </w:pPr>
            <w:r w:rsidRPr="001D794E">
              <w:rPr>
                <w:sz w:val="28"/>
                <w:szCs w:val="28"/>
                <w:lang w:val="nl-NL"/>
              </w:rPr>
              <w:t>- YCHS thực hiện làm bài vào vở. Trao đổi chéo vở cho nhau để nhận xét.</w:t>
            </w:r>
          </w:p>
          <w:p w:rsidR="001D794E" w:rsidRPr="001D794E" w:rsidRDefault="001D794E" w:rsidP="001D794E">
            <w:pPr>
              <w:spacing w:line="288" w:lineRule="auto"/>
              <w:jc w:val="both"/>
              <w:rPr>
                <w:sz w:val="28"/>
                <w:szCs w:val="28"/>
                <w:lang w:val="nl-NL"/>
              </w:rPr>
            </w:pPr>
            <w:r w:rsidRPr="001D794E">
              <w:rPr>
                <w:sz w:val="28"/>
                <w:szCs w:val="28"/>
                <w:lang w:val="nl-NL"/>
              </w:rPr>
              <w:t>- GV nhận xét.</w:t>
            </w:r>
          </w:p>
          <w:p w:rsidR="001D794E" w:rsidRPr="001D794E" w:rsidRDefault="001D794E" w:rsidP="001D794E">
            <w:pPr>
              <w:spacing w:line="288" w:lineRule="auto"/>
              <w:jc w:val="both"/>
              <w:rPr>
                <w:b/>
                <w:sz w:val="28"/>
                <w:szCs w:val="28"/>
                <w:lang w:val="nl-NL"/>
              </w:rPr>
            </w:pPr>
            <w:r w:rsidRPr="001D794E">
              <w:rPr>
                <w:b/>
                <w:sz w:val="28"/>
                <w:szCs w:val="28"/>
                <w:lang w:val="nl-NL"/>
              </w:rPr>
              <w:t>Bài 2: (Làm việc nhóm 2). Quan sát hình vẽ, trả lời câu hỏi.</w:t>
            </w:r>
          </w:p>
          <w:p w:rsidR="001D794E" w:rsidRPr="001D794E" w:rsidRDefault="001D794E" w:rsidP="001D794E">
            <w:pPr>
              <w:spacing w:line="288" w:lineRule="auto"/>
              <w:jc w:val="both"/>
              <w:rPr>
                <w:sz w:val="28"/>
                <w:szCs w:val="28"/>
                <w:lang w:val="nl-NL"/>
              </w:rPr>
            </w:pPr>
            <w:r w:rsidRPr="001D794E">
              <w:rPr>
                <w:sz w:val="28"/>
                <w:szCs w:val="28"/>
                <w:lang w:val="nl-NL"/>
              </w:rPr>
              <w:t>- GV mời HS đọc yêu cầu bài tập.</w:t>
            </w:r>
          </w:p>
          <w:p w:rsidR="001D794E" w:rsidRPr="001D794E" w:rsidRDefault="001D794E" w:rsidP="001D794E">
            <w:pPr>
              <w:spacing w:line="288" w:lineRule="auto"/>
              <w:jc w:val="both"/>
              <w:rPr>
                <w:sz w:val="28"/>
                <w:szCs w:val="28"/>
                <w:lang w:val="nl-NL"/>
              </w:rPr>
            </w:pPr>
            <w:r>
              <w:rPr>
                <w:noProof/>
                <w:sz w:val="28"/>
                <w:szCs w:val="28"/>
              </w:rPr>
              <w:drawing>
                <wp:inline distT="0" distB="0" distL="0" distR="0">
                  <wp:extent cx="36195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0" cy="1152525"/>
                          </a:xfrm>
                          <a:prstGeom prst="rect">
                            <a:avLst/>
                          </a:prstGeom>
                          <a:noFill/>
                          <a:ln>
                            <a:noFill/>
                          </a:ln>
                        </pic:spPr>
                      </pic:pic>
                    </a:graphicData>
                  </a:graphic>
                </wp:inline>
              </w:drawing>
            </w:r>
          </w:p>
          <w:p w:rsidR="001D794E" w:rsidRPr="001D794E" w:rsidRDefault="001D794E" w:rsidP="001D794E">
            <w:pPr>
              <w:spacing w:line="288" w:lineRule="auto"/>
              <w:jc w:val="both"/>
              <w:rPr>
                <w:sz w:val="28"/>
                <w:szCs w:val="28"/>
                <w:lang w:val="nl-NL"/>
              </w:rPr>
            </w:pPr>
            <w:r w:rsidRPr="001D794E">
              <w:rPr>
                <w:sz w:val="28"/>
                <w:szCs w:val="28"/>
                <w:lang w:val="nl-NL"/>
              </w:rPr>
              <w:t>- Chia lớp thành các nhóm đôi, thảo luận và trả lời theo đề bài.</w:t>
            </w:r>
          </w:p>
          <w:p w:rsidR="001D794E" w:rsidRPr="001D794E" w:rsidRDefault="001D794E" w:rsidP="001D794E">
            <w:pPr>
              <w:spacing w:line="288" w:lineRule="auto"/>
              <w:jc w:val="both"/>
              <w:rPr>
                <w:sz w:val="28"/>
                <w:szCs w:val="28"/>
                <w:lang w:val="nl-NL"/>
              </w:rPr>
            </w:pPr>
            <w:r w:rsidRPr="001D794E">
              <w:rPr>
                <w:sz w:val="28"/>
                <w:szCs w:val="28"/>
                <w:lang w:val="nl-NL"/>
              </w:rPr>
              <w:t xml:space="preserve">a) Hình trên có bao nhiêu khối hộp chữ nhật, bao </w:t>
            </w:r>
            <w:r w:rsidRPr="001D794E">
              <w:rPr>
                <w:sz w:val="28"/>
                <w:szCs w:val="28"/>
                <w:lang w:val="nl-NL"/>
              </w:rPr>
              <w:lastRenderedPageBreak/>
              <w:t>nhiêu khối lập phương?</w:t>
            </w:r>
          </w:p>
          <w:p w:rsidR="001D794E" w:rsidRPr="001D794E" w:rsidRDefault="001D794E" w:rsidP="001D794E">
            <w:pPr>
              <w:spacing w:line="288" w:lineRule="auto"/>
              <w:jc w:val="both"/>
              <w:rPr>
                <w:sz w:val="28"/>
                <w:szCs w:val="28"/>
                <w:lang w:val="nl-NL"/>
              </w:rPr>
            </w:pPr>
            <w:r w:rsidRPr="001D794E">
              <w:rPr>
                <w:sz w:val="28"/>
                <w:szCs w:val="28"/>
                <w:lang w:val="nl-NL"/>
              </w:rPr>
              <w:t>b) Những hình nào có 6 mặt đều là hình vuông?</w:t>
            </w: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r w:rsidRPr="001D794E">
              <w:rPr>
                <w:sz w:val="28"/>
                <w:szCs w:val="28"/>
                <w:lang w:val="nl-NL"/>
              </w:rPr>
              <w:t>c) Những hình nào có 12 cạnh?</w:t>
            </w:r>
          </w:p>
          <w:p w:rsidR="001D794E" w:rsidRPr="001D794E" w:rsidRDefault="001D794E" w:rsidP="001D794E">
            <w:pPr>
              <w:spacing w:line="288" w:lineRule="auto"/>
              <w:jc w:val="center"/>
              <w:rPr>
                <w:b/>
                <w:sz w:val="28"/>
                <w:szCs w:val="28"/>
                <w:lang w:val="nl-NL"/>
              </w:rPr>
            </w:pPr>
          </w:p>
          <w:p w:rsidR="001D794E" w:rsidRPr="001D794E" w:rsidRDefault="001D794E" w:rsidP="001D794E">
            <w:pPr>
              <w:spacing w:line="288" w:lineRule="auto"/>
              <w:jc w:val="center"/>
              <w:rPr>
                <w:b/>
                <w:sz w:val="28"/>
                <w:szCs w:val="28"/>
                <w:lang w:val="nl-NL"/>
              </w:rPr>
            </w:pPr>
          </w:p>
          <w:p w:rsidR="001D794E" w:rsidRPr="001D794E" w:rsidRDefault="001D794E" w:rsidP="001D794E">
            <w:pPr>
              <w:spacing w:line="288" w:lineRule="auto"/>
              <w:jc w:val="both"/>
              <w:rPr>
                <w:sz w:val="28"/>
                <w:szCs w:val="28"/>
                <w:lang w:val="nl-NL"/>
              </w:rPr>
            </w:pPr>
            <w:r w:rsidRPr="001D794E">
              <w:rPr>
                <w:sz w:val="28"/>
                <w:szCs w:val="28"/>
                <w:lang w:val="nl-NL"/>
              </w:rPr>
              <w:t>- GV mời đại diện các nhóm trình bày.</w:t>
            </w:r>
          </w:p>
          <w:p w:rsidR="001D794E" w:rsidRPr="001D794E" w:rsidRDefault="001D794E" w:rsidP="001D794E">
            <w:pPr>
              <w:spacing w:line="288" w:lineRule="auto"/>
              <w:jc w:val="both"/>
              <w:rPr>
                <w:sz w:val="28"/>
                <w:szCs w:val="28"/>
                <w:lang w:val="nl-NL"/>
              </w:rPr>
            </w:pPr>
            <w:r w:rsidRPr="001D794E">
              <w:rPr>
                <w:sz w:val="28"/>
                <w:szCs w:val="28"/>
                <w:lang w:val="nl-NL"/>
              </w:rPr>
              <w:t>- GV mời các nhóm khác nhận xét và giải thích câu trả lời của mình.</w:t>
            </w:r>
          </w:p>
          <w:p w:rsidR="001D794E" w:rsidRPr="001D794E" w:rsidRDefault="001D794E" w:rsidP="001D794E">
            <w:pPr>
              <w:spacing w:line="288" w:lineRule="auto"/>
              <w:jc w:val="both"/>
              <w:rPr>
                <w:sz w:val="28"/>
                <w:szCs w:val="28"/>
                <w:lang w:val="nl-NL"/>
              </w:rPr>
            </w:pPr>
            <w:r w:rsidRPr="001D794E">
              <w:rPr>
                <w:sz w:val="28"/>
                <w:szCs w:val="28"/>
                <w:lang w:val="nl-NL"/>
              </w:rPr>
              <w:t>- GV Nhận xét chung, tuyên dương.</w:t>
            </w:r>
          </w:p>
          <w:p w:rsidR="001D794E" w:rsidRPr="001D794E" w:rsidRDefault="001D794E" w:rsidP="001D794E">
            <w:pPr>
              <w:spacing w:line="288" w:lineRule="auto"/>
              <w:jc w:val="both"/>
              <w:rPr>
                <w:b/>
                <w:sz w:val="28"/>
                <w:szCs w:val="28"/>
                <w:lang w:val="nl-NL"/>
              </w:rPr>
            </w:pPr>
            <w:r w:rsidRPr="001D794E">
              <w:rPr>
                <w:b/>
                <w:sz w:val="28"/>
                <w:szCs w:val="28"/>
                <w:lang w:val="nl-NL"/>
              </w:rPr>
              <w:t>Bài 3: Tổ chức trò chơi “ Đoán hình ”</w:t>
            </w:r>
          </w:p>
          <w:p w:rsidR="001D794E" w:rsidRPr="001D794E" w:rsidRDefault="001D794E" w:rsidP="001D794E">
            <w:pPr>
              <w:spacing w:line="288" w:lineRule="auto"/>
              <w:jc w:val="both"/>
              <w:rPr>
                <w:b/>
                <w:sz w:val="28"/>
                <w:szCs w:val="28"/>
                <w:lang w:val="nl-NL"/>
              </w:rPr>
            </w:pPr>
            <w:r>
              <w:rPr>
                <w:b/>
                <w:noProof/>
                <w:sz w:val="28"/>
                <w:szCs w:val="28"/>
              </w:rPr>
              <w:drawing>
                <wp:inline distT="0" distB="0" distL="0" distR="0">
                  <wp:extent cx="36004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0450" cy="1428750"/>
                          </a:xfrm>
                          <a:prstGeom prst="rect">
                            <a:avLst/>
                          </a:prstGeom>
                          <a:noFill/>
                          <a:ln>
                            <a:noFill/>
                          </a:ln>
                        </pic:spPr>
                      </pic:pic>
                    </a:graphicData>
                  </a:graphic>
                </wp:inline>
              </w:drawing>
            </w:r>
          </w:p>
          <w:p w:rsidR="001D794E" w:rsidRPr="001D794E" w:rsidRDefault="001D794E" w:rsidP="001D794E">
            <w:pPr>
              <w:spacing w:line="288" w:lineRule="auto"/>
              <w:jc w:val="both"/>
              <w:rPr>
                <w:sz w:val="28"/>
                <w:szCs w:val="28"/>
                <w:lang w:val="nl-NL"/>
              </w:rPr>
            </w:pPr>
            <w:r w:rsidRPr="001D794E">
              <w:rPr>
                <w:sz w:val="28"/>
                <w:szCs w:val="28"/>
                <w:lang w:val="nl-NL"/>
              </w:rPr>
              <w:t>- GV chuẩn bị 1 thùng giấy đựng các đồ vật có hình khối hộp chữ nhật hoặc khối lập phương lớn nhỏ khác nhau. Một bạn bịt mắt, cho tay vào trong túi lấy ra 1 khối hộp bất kì, nêu lên đặc điểm của khối và nêu tên khối. Các bạn còn lại làm trọng tài.</w:t>
            </w:r>
          </w:p>
          <w:p w:rsidR="001D794E" w:rsidRPr="001D794E" w:rsidRDefault="001D794E" w:rsidP="001D794E">
            <w:pPr>
              <w:spacing w:line="288" w:lineRule="auto"/>
              <w:jc w:val="both"/>
              <w:rPr>
                <w:sz w:val="28"/>
                <w:szCs w:val="28"/>
                <w:lang w:val="nl-NL"/>
              </w:rPr>
            </w:pPr>
            <w:r w:rsidRPr="001D794E">
              <w:rPr>
                <w:sz w:val="28"/>
                <w:szCs w:val="28"/>
                <w:lang w:val="nl-NL"/>
              </w:rPr>
              <w:t>- GV tổng kết, nhận xét chung.</w:t>
            </w:r>
          </w:p>
          <w:p w:rsidR="001D794E" w:rsidRPr="001D794E" w:rsidRDefault="001D794E" w:rsidP="001D794E">
            <w:pPr>
              <w:spacing w:line="288" w:lineRule="auto"/>
              <w:jc w:val="both"/>
              <w:rPr>
                <w:i/>
                <w:sz w:val="28"/>
                <w:szCs w:val="28"/>
                <w:lang w:val="nl-NL"/>
              </w:rPr>
            </w:pPr>
            <w:r w:rsidRPr="001D794E">
              <w:rPr>
                <w:i/>
                <w:sz w:val="28"/>
                <w:szCs w:val="28"/>
                <w:lang w:val="nl-NL"/>
              </w:rPr>
              <w:t>* Chốt kiến thức:</w:t>
            </w:r>
          </w:p>
          <w:p w:rsidR="001D794E" w:rsidRPr="001D794E" w:rsidRDefault="001D794E" w:rsidP="001D794E">
            <w:pPr>
              <w:spacing w:line="288" w:lineRule="auto"/>
              <w:jc w:val="both"/>
              <w:rPr>
                <w:i/>
                <w:iCs/>
                <w:sz w:val="28"/>
                <w:szCs w:val="28"/>
                <w:lang w:val="nl-NL"/>
              </w:rPr>
            </w:pPr>
            <w:r w:rsidRPr="001D794E">
              <w:rPr>
                <w:i/>
                <w:iCs/>
                <w:sz w:val="28"/>
                <w:szCs w:val="28"/>
                <w:lang w:val="nl-NL"/>
              </w:rPr>
              <w:t>Khối hộp có 8 đỉnh, 6 mặt và 12 cạnh</w:t>
            </w:r>
          </w:p>
          <w:p w:rsidR="001D794E" w:rsidRPr="001D794E" w:rsidRDefault="001D794E" w:rsidP="001D794E">
            <w:pPr>
              <w:spacing w:line="288" w:lineRule="auto"/>
              <w:jc w:val="both"/>
              <w:rPr>
                <w:i/>
                <w:iCs/>
                <w:sz w:val="28"/>
                <w:szCs w:val="28"/>
                <w:lang w:val="nl-NL"/>
              </w:rPr>
            </w:pPr>
            <w:r w:rsidRPr="001D794E">
              <w:rPr>
                <w:i/>
                <w:iCs/>
                <w:sz w:val="28"/>
                <w:szCs w:val="28"/>
                <w:lang w:val="nl-NL"/>
              </w:rPr>
              <w:t>Khối lập phương có mặt đều là hình vuông</w:t>
            </w:r>
          </w:p>
          <w:p w:rsidR="001D794E" w:rsidRPr="001D794E" w:rsidRDefault="001D794E" w:rsidP="001D794E">
            <w:pPr>
              <w:spacing w:line="288" w:lineRule="auto"/>
              <w:jc w:val="both"/>
              <w:rPr>
                <w:i/>
                <w:iCs/>
                <w:sz w:val="28"/>
                <w:szCs w:val="28"/>
                <w:lang w:val="nl-NL"/>
              </w:rPr>
            </w:pPr>
            <w:r w:rsidRPr="001D794E">
              <w:rPr>
                <w:i/>
                <w:iCs/>
                <w:sz w:val="28"/>
                <w:szCs w:val="28"/>
                <w:lang w:val="nl-NL"/>
              </w:rPr>
              <w:t>Khối hộp chữ nhật có mặt là hình chữ nhật.</w:t>
            </w:r>
          </w:p>
          <w:p w:rsidR="001D794E" w:rsidRPr="001D794E" w:rsidRDefault="001D794E" w:rsidP="001D794E">
            <w:pPr>
              <w:spacing w:line="288" w:lineRule="auto"/>
              <w:jc w:val="both"/>
              <w:rPr>
                <w:sz w:val="28"/>
                <w:szCs w:val="28"/>
                <w:lang w:val="nl-NL"/>
              </w:rPr>
            </w:pPr>
          </w:p>
        </w:tc>
        <w:tc>
          <w:tcPr>
            <w:tcW w:w="3807" w:type="dxa"/>
            <w:tcBorders>
              <w:top w:val="dashed" w:sz="4" w:space="0" w:color="auto"/>
              <w:left w:val="single" w:sz="4" w:space="0" w:color="auto"/>
              <w:bottom w:val="dashed" w:sz="4" w:space="0" w:color="auto"/>
              <w:right w:val="single" w:sz="4" w:space="0" w:color="auto"/>
            </w:tcBorders>
          </w:tcPr>
          <w:p w:rsidR="001D794E" w:rsidRPr="001D794E" w:rsidRDefault="001D794E" w:rsidP="001D794E">
            <w:pPr>
              <w:spacing w:line="288" w:lineRule="auto"/>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r w:rsidRPr="001D794E">
              <w:rPr>
                <w:sz w:val="28"/>
                <w:szCs w:val="28"/>
                <w:lang w:val="nl-NL"/>
              </w:rPr>
              <w:t>- HS quan sát và trả lời.</w:t>
            </w: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lang w:val="nl-NL"/>
              </w:rPr>
            </w:pPr>
          </w:p>
          <w:p w:rsidR="001D794E" w:rsidRPr="001D794E" w:rsidRDefault="001D794E" w:rsidP="001D794E">
            <w:pPr>
              <w:spacing w:line="288" w:lineRule="auto"/>
              <w:jc w:val="both"/>
              <w:rPr>
                <w:sz w:val="28"/>
                <w:szCs w:val="28"/>
              </w:rPr>
            </w:pPr>
            <w:r w:rsidRPr="001D794E">
              <w:rPr>
                <w:sz w:val="28"/>
                <w:szCs w:val="28"/>
              </w:rPr>
              <w:t>- HS quan sát tranh trong SGK và lắng nghe.</w:t>
            </w:r>
          </w:p>
          <w:p w:rsidR="001D794E" w:rsidRPr="001D794E" w:rsidRDefault="001D794E" w:rsidP="001D794E">
            <w:pPr>
              <w:spacing w:line="288" w:lineRule="auto"/>
              <w:jc w:val="both"/>
              <w:rPr>
                <w:sz w:val="28"/>
                <w:szCs w:val="28"/>
              </w:rPr>
            </w:pPr>
            <w:r w:rsidRPr="001D794E">
              <w:rPr>
                <w:sz w:val="28"/>
                <w:szCs w:val="28"/>
              </w:rPr>
              <w:t>- Nhiều HS thực hiện, thao tác trên bộ đồ dùng học tập.</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Khối hộp chữ nhật có 6 mặt, 8 đỉnh, 12 cạnh và tất cả các mặt đều là hình chữ nhật.</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nhắc lại ghi nhớ nhiều lần.</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trả lời: ...</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- 2HS lên bảng. Lớp quan sát và nhận xét.</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nêu.</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thực hiện.</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- 1 HS Đọc đề bài.</w:t>
            </w:r>
          </w:p>
          <w:p w:rsidR="001D794E" w:rsidRPr="001D794E" w:rsidRDefault="001D794E" w:rsidP="001D794E">
            <w:pPr>
              <w:spacing w:line="288" w:lineRule="auto"/>
              <w:jc w:val="both"/>
              <w:rPr>
                <w:sz w:val="28"/>
                <w:szCs w:val="28"/>
              </w:rPr>
            </w:pPr>
            <w:r w:rsidRPr="001D794E">
              <w:rPr>
                <w:sz w:val="28"/>
                <w:szCs w:val="28"/>
              </w:rPr>
              <w:t>- Lớp chia nhóm và thảo luận.</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xml:space="preserve">a) HS: Có 4 khối hộp chữ nhật </w:t>
            </w:r>
            <w:r w:rsidRPr="001D794E">
              <w:rPr>
                <w:sz w:val="28"/>
                <w:szCs w:val="28"/>
              </w:rPr>
              <w:lastRenderedPageBreak/>
              <w:t>và 2 khối lập phương.</w:t>
            </w:r>
          </w:p>
          <w:p w:rsidR="001D794E" w:rsidRPr="001D794E" w:rsidRDefault="001D794E" w:rsidP="001D794E">
            <w:pPr>
              <w:spacing w:line="288" w:lineRule="auto"/>
              <w:jc w:val="both"/>
              <w:rPr>
                <w:sz w:val="28"/>
                <w:szCs w:val="28"/>
              </w:rPr>
            </w:pPr>
            <w:r w:rsidRPr="001D794E">
              <w:rPr>
                <w:sz w:val="28"/>
                <w:szCs w:val="28"/>
              </w:rPr>
              <w:t>b) HS: Hình màu tím và màu xanh ngọc.</w:t>
            </w:r>
          </w:p>
          <w:p w:rsidR="001D794E" w:rsidRPr="001D794E" w:rsidRDefault="001D794E" w:rsidP="001D794E">
            <w:pPr>
              <w:spacing w:line="288" w:lineRule="auto"/>
              <w:jc w:val="both"/>
              <w:rPr>
                <w:sz w:val="28"/>
                <w:szCs w:val="28"/>
              </w:rPr>
            </w:pPr>
            <w:r w:rsidRPr="001D794E">
              <w:rPr>
                <w:sz w:val="28"/>
                <w:szCs w:val="28"/>
              </w:rPr>
              <w:t>c) 4 khối hộp chữ nhật và 2 khối lập phương là những hình có 12 cạnh.</w:t>
            </w:r>
          </w:p>
          <w:p w:rsidR="001D794E" w:rsidRPr="001D794E" w:rsidRDefault="001D794E" w:rsidP="001D794E">
            <w:pPr>
              <w:spacing w:line="288" w:lineRule="auto"/>
              <w:jc w:val="both"/>
              <w:rPr>
                <w:sz w:val="28"/>
                <w:szCs w:val="28"/>
              </w:rPr>
            </w:pPr>
            <w:r w:rsidRPr="001D794E">
              <w:rPr>
                <w:sz w:val="28"/>
                <w:szCs w:val="28"/>
              </w:rPr>
              <w:t>- 1HS hỏi - 1HS trả lời.</w:t>
            </w:r>
          </w:p>
          <w:p w:rsidR="001D794E" w:rsidRPr="001D794E" w:rsidRDefault="001D794E" w:rsidP="001D794E">
            <w:pPr>
              <w:spacing w:line="288" w:lineRule="auto"/>
              <w:jc w:val="both"/>
              <w:rPr>
                <w:sz w:val="28"/>
                <w:szCs w:val="28"/>
              </w:rPr>
            </w:pPr>
            <w:r w:rsidRPr="001D794E">
              <w:rPr>
                <w:sz w:val="28"/>
                <w:szCs w:val="28"/>
              </w:rPr>
              <w:t>- HS trả lời.</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tham gia trò chơi.</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HS lắng nghe.</w:t>
            </w:r>
          </w:p>
          <w:p w:rsidR="001D794E" w:rsidRPr="001D794E" w:rsidRDefault="001D794E" w:rsidP="001D794E">
            <w:pPr>
              <w:spacing w:line="288" w:lineRule="auto"/>
              <w:jc w:val="both"/>
              <w:rPr>
                <w:sz w:val="28"/>
                <w:szCs w:val="28"/>
              </w:rPr>
            </w:pPr>
            <w:r w:rsidRPr="001D794E">
              <w:rPr>
                <w:sz w:val="28"/>
                <w:szCs w:val="28"/>
              </w:rPr>
              <w:t>- HS ghi nhớ.</w:t>
            </w:r>
          </w:p>
        </w:tc>
      </w:tr>
      <w:tr w:rsidR="001D794E" w:rsidRPr="001D794E" w:rsidTr="00525C21">
        <w:tc>
          <w:tcPr>
            <w:tcW w:w="9738" w:type="dxa"/>
            <w:gridSpan w:val="2"/>
            <w:tcBorders>
              <w:top w:val="dashed" w:sz="4" w:space="0" w:color="auto"/>
              <w:left w:val="single" w:sz="4" w:space="0" w:color="auto"/>
              <w:bottom w:val="dashed" w:sz="4" w:space="0" w:color="auto"/>
              <w:right w:val="single" w:sz="4" w:space="0" w:color="auto"/>
            </w:tcBorders>
            <w:hideMark/>
          </w:tcPr>
          <w:p w:rsidR="001D794E" w:rsidRPr="001D794E" w:rsidRDefault="001D794E" w:rsidP="001D794E">
            <w:pPr>
              <w:spacing w:line="288" w:lineRule="auto"/>
              <w:jc w:val="both"/>
              <w:rPr>
                <w:b/>
                <w:sz w:val="28"/>
                <w:szCs w:val="28"/>
              </w:rPr>
            </w:pPr>
            <w:r w:rsidRPr="001D794E">
              <w:rPr>
                <w:b/>
                <w:sz w:val="28"/>
                <w:szCs w:val="28"/>
              </w:rPr>
              <w:lastRenderedPageBreak/>
              <w:t>4. Vận dụng.</w:t>
            </w:r>
          </w:p>
          <w:p w:rsidR="001D794E" w:rsidRPr="001D794E" w:rsidRDefault="001D794E" w:rsidP="001D794E">
            <w:pPr>
              <w:spacing w:line="288" w:lineRule="auto"/>
              <w:rPr>
                <w:sz w:val="28"/>
                <w:szCs w:val="28"/>
              </w:rPr>
            </w:pPr>
            <w:r w:rsidRPr="001D794E">
              <w:rPr>
                <w:sz w:val="28"/>
                <w:szCs w:val="28"/>
              </w:rPr>
              <w:t>- Mục tiêu:</w:t>
            </w:r>
          </w:p>
          <w:p w:rsidR="001D794E" w:rsidRPr="001D794E" w:rsidRDefault="001D794E" w:rsidP="001D794E">
            <w:pPr>
              <w:spacing w:line="288" w:lineRule="auto"/>
              <w:jc w:val="both"/>
              <w:rPr>
                <w:sz w:val="28"/>
                <w:szCs w:val="28"/>
              </w:rPr>
            </w:pPr>
            <w:r w:rsidRPr="001D794E">
              <w:rPr>
                <w:sz w:val="28"/>
                <w:szCs w:val="28"/>
              </w:rPr>
              <w:t>+ Củng cố những kiến thức đã học trong tiết học để học sinh khắc sâu nội dung.</w:t>
            </w:r>
          </w:p>
          <w:p w:rsidR="001D794E" w:rsidRPr="001D794E" w:rsidRDefault="001D794E" w:rsidP="001D794E">
            <w:pPr>
              <w:spacing w:line="288" w:lineRule="auto"/>
              <w:jc w:val="both"/>
              <w:rPr>
                <w:sz w:val="28"/>
                <w:szCs w:val="28"/>
              </w:rPr>
            </w:pPr>
            <w:r w:rsidRPr="001D794E">
              <w:rPr>
                <w:sz w:val="28"/>
                <w:szCs w:val="28"/>
              </w:rPr>
              <w:t>+ Vận dụng kiến thức đã học vào thực tiễn.</w:t>
            </w:r>
          </w:p>
          <w:p w:rsidR="001D794E" w:rsidRPr="001D794E" w:rsidRDefault="001D794E" w:rsidP="001D794E">
            <w:pPr>
              <w:spacing w:line="288" w:lineRule="auto"/>
              <w:jc w:val="both"/>
              <w:rPr>
                <w:sz w:val="28"/>
                <w:szCs w:val="28"/>
              </w:rPr>
            </w:pPr>
            <w:r w:rsidRPr="001D794E">
              <w:rPr>
                <w:sz w:val="28"/>
                <w:szCs w:val="28"/>
              </w:rPr>
              <w:t>+ Tạo không khí vui vẻ, hào hứng, lưu luyến sau khi học sinh bài học.</w:t>
            </w:r>
          </w:p>
          <w:p w:rsidR="001D794E" w:rsidRPr="001D794E" w:rsidRDefault="001D794E" w:rsidP="001D794E">
            <w:pPr>
              <w:spacing w:line="288" w:lineRule="auto"/>
              <w:rPr>
                <w:sz w:val="28"/>
                <w:szCs w:val="28"/>
                <w:lang w:val="nl-NL"/>
              </w:rPr>
            </w:pPr>
            <w:r w:rsidRPr="001D794E">
              <w:rPr>
                <w:sz w:val="28"/>
                <w:szCs w:val="28"/>
              </w:rPr>
              <w:lastRenderedPageBreak/>
              <w:t>- Cách tiến hành:</w:t>
            </w:r>
          </w:p>
        </w:tc>
      </w:tr>
      <w:tr w:rsidR="001D794E" w:rsidRPr="001D794E" w:rsidTr="00525C21">
        <w:tc>
          <w:tcPr>
            <w:tcW w:w="5931" w:type="dxa"/>
            <w:tcBorders>
              <w:top w:val="dashed" w:sz="4" w:space="0" w:color="auto"/>
              <w:left w:val="single" w:sz="4" w:space="0" w:color="auto"/>
              <w:bottom w:val="dashed" w:sz="4" w:space="0" w:color="auto"/>
              <w:right w:val="single" w:sz="4" w:space="0" w:color="auto"/>
            </w:tcBorders>
          </w:tcPr>
          <w:p w:rsidR="001D794E" w:rsidRPr="001D794E" w:rsidRDefault="001D794E" w:rsidP="001D794E">
            <w:pPr>
              <w:spacing w:line="288" w:lineRule="auto"/>
              <w:jc w:val="both"/>
              <w:rPr>
                <w:sz w:val="28"/>
                <w:szCs w:val="28"/>
              </w:rPr>
            </w:pPr>
            <w:r w:rsidRPr="001D794E">
              <w:rPr>
                <w:sz w:val="28"/>
                <w:szCs w:val="28"/>
              </w:rPr>
              <w:lastRenderedPageBreak/>
              <w:t>- GV cho HS đọc yêu cầu bài tập số 4.</w:t>
            </w:r>
          </w:p>
          <w:p w:rsidR="001D794E" w:rsidRPr="001D794E" w:rsidRDefault="001D794E" w:rsidP="001D794E">
            <w:pPr>
              <w:spacing w:line="288" w:lineRule="auto"/>
              <w:jc w:val="both"/>
              <w:rPr>
                <w:sz w:val="28"/>
                <w:szCs w:val="28"/>
              </w:rPr>
            </w:pPr>
            <w:r w:rsidRPr="001D794E">
              <w:rPr>
                <w:sz w:val="28"/>
                <w:szCs w:val="28"/>
              </w:rPr>
              <w:t>- Mời HS chia sẻ ý kiến của mình trước lớp và giải thích tại sao.</w:t>
            </w:r>
          </w:p>
          <w:p w:rsidR="001D794E" w:rsidRPr="001D794E" w:rsidRDefault="001D794E" w:rsidP="001D794E">
            <w:pPr>
              <w:spacing w:line="288" w:lineRule="auto"/>
              <w:jc w:val="both"/>
              <w:rPr>
                <w:sz w:val="28"/>
                <w:szCs w:val="28"/>
              </w:rPr>
            </w:pPr>
            <w:r w:rsidRPr="001D794E">
              <w:rPr>
                <w:sz w:val="28"/>
                <w:szCs w:val="28"/>
              </w:rPr>
              <w:t>- GV nhận xét.</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r w:rsidRPr="001D794E">
              <w:rPr>
                <w:sz w:val="28"/>
                <w:szCs w:val="28"/>
              </w:rPr>
              <w:t>- GV cho học sinh nhắc lại một số đồ vật quen thuộc trong gia đình có các dạng: Dạng hình khối lập phương, dạng hình khối hộp chữ nhật, dạng hình khối cầu, dạng hình khối trụ.</w:t>
            </w:r>
          </w:p>
          <w:p w:rsidR="001D794E" w:rsidRPr="001D794E" w:rsidRDefault="001D794E" w:rsidP="001D794E">
            <w:pPr>
              <w:spacing w:line="288" w:lineRule="auto"/>
              <w:jc w:val="both"/>
              <w:rPr>
                <w:sz w:val="28"/>
                <w:szCs w:val="28"/>
              </w:rPr>
            </w:pPr>
            <w:r w:rsidRPr="001D794E">
              <w:rPr>
                <w:sz w:val="28"/>
                <w:szCs w:val="28"/>
              </w:rPr>
              <w:t>- GV Nhận xét, tuyên dương</w:t>
            </w:r>
          </w:p>
          <w:p w:rsidR="001D794E" w:rsidRPr="001D794E" w:rsidRDefault="001D794E" w:rsidP="001D794E">
            <w:pPr>
              <w:spacing w:line="288" w:lineRule="auto"/>
              <w:jc w:val="both"/>
              <w:rPr>
                <w:sz w:val="28"/>
                <w:szCs w:val="28"/>
              </w:rPr>
            </w:pPr>
            <w:r w:rsidRPr="001D794E">
              <w:rPr>
                <w:sz w:val="28"/>
                <w:szCs w:val="28"/>
              </w:rPr>
              <w:t>- Nhận xét tiết học.</w:t>
            </w:r>
          </w:p>
        </w:tc>
        <w:tc>
          <w:tcPr>
            <w:tcW w:w="3807" w:type="dxa"/>
            <w:tcBorders>
              <w:top w:val="dashed" w:sz="4" w:space="0" w:color="auto"/>
              <w:left w:val="single" w:sz="4" w:space="0" w:color="auto"/>
              <w:bottom w:val="dashed" w:sz="4" w:space="0" w:color="auto"/>
              <w:right w:val="single" w:sz="4" w:space="0" w:color="auto"/>
            </w:tcBorders>
          </w:tcPr>
          <w:p w:rsidR="001D794E" w:rsidRPr="001D794E" w:rsidRDefault="001D794E" w:rsidP="001D794E">
            <w:pPr>
              <w:spacing w:line="288" w:lineRule="auto"/>
              <w:jc w:val="both"/>
              <w:rPr>
                <w:sz w:val="28"/>
                <w:szCs w:val="28"/>
              </w:rPr>
            </w:pPr>
            <w:r w:rsidRPr="001D794E">
              <w:rPr>
                <w:sz w:val="28"/>
                <w:szCs w:val="28"/>
              </w:rPr>
              <w:t>- HS đọc.</w:t>
            </w:r>
          </w:p>
          <w:p w:rsidR="001D794E" w:rsidRPr="001D794E" w:rsidRDefault="001D794E" w:rsidP="001D794E">
            <w:pPr>
              <w:spacing w:line="288" w:lineRule="auto"/>
              <w:jc w:val="both"/>
              <w:rPr>
                <w:sz w:val="28"/>
                <w:szCs w:val="28"/>
              </w:rPr>
            </w:pPr>
            <w:r w:rsidRPr="001D794E">
              <w:rPr>
                <w:sz w:val="28"/>
                <w:szCs w:val="28"/>
              </w:rPr>
              <w:t>- HS: Em đồng ý với ý kiến của bạn Vì khối lập phương có các mặt đều là hình vuông bằng nhau nên tất cả các cạnh của khối lập phương đều bằng nhau.</w:t>
            </w:r>
          </w:p>
          <w:p w:rsidR="001D794E" w:rsidRPr="001D794E" w:rsidRDefault="001D794E" w:rsidP="001D794E">
            <w:pPr>
              <w:spacing w:line="288" w:lineRule="auto"/>
              <w:jc w:val="both"/>
              <w:rPr>
                <w:sz w:val="28"/>
                <w:szCs w:val="28"/>
              </w:rPr>
            </w:pPr>
            <w:r w:rsidRPr="001D794E">
              <w:rPr>
                <w:sz w:val="28"/>
                <w:szCs w:val="28"/>
              </w:rPr>
              <w:t>- HS tự nêu theo hiểu biết của bản thân</w:t>
            </w: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rPr>
            </w:pPr>
          </w:p>
          <w:p w:rsidR="001D794E" w:rsidRPr="001D794E" w:rsidRDefault="001D794E" w:rsidP="001D794E">
            <w:pPr>
              <w:spacing w:line="288" w:lineRule="auto"/>
              <w:jc w:val="both"/>
              <w:rPr>
                <w:sz w:val="28"/>
                <w:szCs w:val="28"/>
                <w:lang w:val="nl-NL"/>
              </w:rPr>
            </w:pPr>
            <w:r w:rsidRPr="001D794E">
              <w:rPr>
                <w:sz w:val="28"/>
                <w:szCs w:val="28"/>
                <w:lang w:val="nl-NL"/>
              </w:rPr>
              <w:t>- HS lắng nghe.</w:t>
            </w:r>
          </w:p>
        </w:tc>
      </w:tr>
      <w:tr w:rsidR="001D794E" w:rsidRPr="001D794E" w:rsidTr="00525C21">
        <w:tc>
          <w:tcPr>
            <w:tcW w:w="9738" w:type="dxa"/>
            <w:gridSpan w:val="2"/>
            <w:tcBorders>
              <w:top w:val="dashed" w:sz="4" w:space="0" w:color="auto"/>
              <w:left w:val="single" w:sz="4" w:space="0" w:color="auto"/>
              <w:bottom w:val="single" w:sz="4" w:space="0" w:color="auto"/>
              <w:right w:val="single" w:sz="4" w:space="0" w:color="auto"/>
            </w:tcBorders>
            <w:hideMark/>
          </w:tcPr>
          <w:p w:rsidR="001D794E" w:rsidRPr="001D794E" w:rsidRDefault="001D794E" w:rsidP="001D794E">
            <w:pPr>
              <w:spacing w:line="288" w:lineRule="auto"/>
              <w:rPr>
                <w:sz w:val="28"/>
                <w:szCs w:val="28"/>
                <w:lang w:val="nl-NL"/>
              </w:rPr>
            </w:pPr>
          </w:p>
        </w:tc>
      </w:tr>
    </w:tbl>
    <w:p w:rsidR="001D794E" w:rsidRPr="001D794E" w:rsidRDefault="001D794E" w:rsidP="001D794E">
      <w:pPr>
        <w:spacing w:line="288" w:lineRule="auto"/>
        <w:rPr>
          <w:b/>
          <w:sz w:val="28"/>
          <w:szCs w:val="28"/>
        </w:rPr>
      </w:pPr>
      <w:r w:rsidRPr="001D794E">
        <w:rPr>
          <w:b/>
          <w:sz w:val="28"/>
          <w:szCs w:val="28"/>
        </w:rPr>
        <w:t>IV. Điều chỉnh sau bài dạy:</w:t>
      </w:r>
    </w:p>
    <w:p w:rsidR="001D794E" w:rsidRPr="001D794E" w:rsidRDefault="001D794E" w:rsidP="001D794E">
      <w:pPr>
        <w:spacing w:line="288" w:lineRule="auto"/>
        <w:rPr>
          <w:sz w:val="28"/>
          <w:szCs w:val="28"/>
          <w:lang w:val="nl-NL"/>
        </w:rPr>
      </w:pPr>
      <w:r w:rsidRPr="001D794E">
        <w:rPr>
          <w:sz w:val="28"/>
          <w:szCs w:val="28"/>
          <w:lang w:val="nl-NL"/>
        </w:rPr>
        <w:t>......................................................................................................................................</w:t>
      </w:r>
    </w:p>
    <w:p w:rsidR="001D794E" w:rsidRPr="001D794E" w:rsidRDefault="001D794E" w:rsidP="001D794E">
      <w:pPr>
        <w:spacing w:line="288" w:lineRule="auto"/>
        <w:rPr>
          <w:sz w:val="28"/>
          <w:szCs w:val="28"/>
          <w:lang w:val="nl-NL"/>
        </w:rPr>
      </w:pPr>
      <w:r w:rsidRPr="001D794E">
        <w:rPr>
          <w:sz w:val="28"/>
          <w:szCs w:val="28"/>
          <w:lang w:val="nl-NL"/>
        </w:rPr>
        <w:t>......................................................................................................................................</w:t>
      </w:r>
    </w:p>
    <w:p w:rsidR="001D794E" w:rsidRPr="001D794E" w:rsidRDefault="001D794E" w:rsidP="001D794E">
      <w:pPr>
        <w:rPr>
          <w:sz w:val="28"/>
          <w:szCs w:val="28"/>
          <w:lang w:val="nl-NL"/>
        </w:rPr>
      </w:pPr>
      <w:r w:rsidRPr="001D794E">
        <w:rPr>
          <w:szCs w:val="28"/>
          <w:lang w:val="nl-NL"/>
        </w:rPr>
        <w:t>...................................................................................................................</w:t>
      </w:r>
    </w:p>
    <w:p w:rsidR="001D794E" w:rsidRPr="001D794E" w:rsidRDefault="001D794E" w:rsidP="001D794E">
      <w:pPr>
        <w:spacing w:line="288" w:lineRule="auto"/>
        <w:ind w:hanging="720"/>
        <w:jc w:val="center"/>
        <w:rPr>
          <w:b/>
          <w:bCs/>
          <w:sz w:val="28"/>
          <w:szCs w:val="28"/>
          <w:u w:val="single"/>
          <w:lang w:val="nl-NL"/>
        </w:rPr>
      </w:pPr>
    </w:p>
    <w:p w:rsidR="00C36412" w:rsidRPr="001D794E" w:rsidRDefault="00C36412" w:rsidP="001D794E">
      <w:bookmarkStart w:id="0" w:name="_GoBack"/>
      <w:bookmarkEnd w:id="0"/>
    </w:p>
    <w:sectPr w:rsidR="00C36412" w:rsidRPr="001D794E" w:rsidSect="00B63BF0">
      <w:headerReference w:type="default" r:id="rId28"/>
      <w:footerReference w:type="default" r:id="rId2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28" w:rsidRDefault="006C6328">
      <w:r>
        <w:separator/>
      </w:r>
    </w:p>
  </w:endnote>
  <w:endnote w:type="continuationSeparator" w:id="0">
    <w:p w:rsidR="006C6328" w:rsidRDefault="006C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C6328"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28" w:rsidRDefault="006C6328">
      <w:r>
        <w:separator/>
      </w:r>
    </w:p>
  </w:footnote>
  <w:footnote w:type="continuationSeparator" w:id="0">
    <w:p w:rsidR="006C6328" w:rsidRDefault="006C6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194AA8"/>
    <w:rsid w:val="001B6CCC"/>
    <w:rsid w:val="001D794E"/>
    <w:rsid w:val="004048DE"/>
    <w:rsid w:val="00624B6E"/>
    <w:rsid w:val="006C6328"/>
    <w:rsid w:val="00744F08"/>
    <w:rsid w:val="00A3600C"/>
    <w:rsid w:val="00A77673"/>
    <w:rsid w:val="00A9237D"/>
    <w:rsid w:val="00C36412"/>
    <w:rsid w:val="00C958F0"/>
    <w:rsid w:val="00C96DEA"/>
    <w:rsid w:val="00D03942"/>
    <w:rsid w:val="00D309AB"/>
    <w:rsid w:val="00D76257"/>
    <w:rsid w:val="00DB66CB"/>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blogtailieu.com/" TargetMode="External"/><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blogtailieu.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39</cp:revision>
  <dcterms:created xsi:type="dcterms:W3CDTF">2025-03-07T01:15:00Z</dcterms:created>
  <dcterms:modified xsi:type="dcterms:W3CDTF">2025-03-13T00:48:00Z</dcterms:modified>
</cp:coreProperties>
</file>