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C" w:rsidRPr="00B739FC" w:rsidRDefault="00B739FC" w:rsidP="00B739FC">
      <w:pPr>
        <w:rPr>
          <w:rFonts w:eastAsia="Arial"/>
          <w:bCs/>
          <w:i/>
          <w:sz w:val="28"/>
          <w:szCs w:val="28"/>
        </w:rPr>
      </w:pPr>
      <w:r w:rsidRPr="00B739FC">
        <w:rPr>
          <w:rFonts w:eastAsia="Arial"/>
          <w:bCs/>
          <w:i/>
          <w:sz w:val="28"/>
          <w:szCs w:val="28"/>
        </w:rPr>
        <w:t>Thứ Sáu, ngày  7 tháng 2 năm 2025</w:t>
      </w:r>
    </w:p>
    <w:p w:rsidR="00B739FC" w:rsidRPr="00B739FC" w:rsidRDefault="00B739FC" w:rsidP="00B739FC">
      <w:pPr>
        <w:rPr>
          <w:rFonts w:eastAsia="Arial"/>
          <w:bCs/>
          <w:sz w:val="28"/>
          <w:szCs w:val="28"/>
        </w:rPr>
      </w:pPr>
    </w:p>
    <w:p w:rsidR="00B739FC" w:rsidRPr="00B739FC" w:rsidRDefault="00B739FC" w:rsidP="00B739FC">
      <w:pPr>
        <w:jc w:val="center"/>
        <w:rPr>
          <w:rFonts w:eastAsia="Arial"/>
          <w:b/>
          <w:sz w:val="28"/>
          <w:szCs w:val="28"/>
        </w:rPr>
      </w:pPr>
      <w:r w:rsidRPr="00B739FC">
        <w:rPr>
          <w:rFonts w:eastAsia="Arial"/>
          <w:b/>
          <w:sz w:val="28"/>
          <w:szCs w:val="28"/>
        </w:rPr>
        <w:t>KẾ HOẠCH DẠY HỌC</w:t>
      </w:r>
    </w:p>
    <w:p w:rsidR="00B739FC" w:rsidRPr="00B739FC" w:rsidRDefault="00B739FC" w:rsidP="00B739FC">
      <w:pPr>
        <w:jc w:val="center"/>
        <w:rPr>
          <w:rFonts w:eastAsia="Arial"/>
          <w:b/>
          <w:sz w:val="28"/>
          <w:szCs w:val="28"/>
          <w:u w:val="single"/>
        </w:rPr>
      </w:pPr>
      <w:r w:rsidRPr="00B739FC">
        <w:rPr>
          <w:rFonts w:eastAsia="Arial"/>
          <w:b/>
          <w:sz w:val="28"/>
          <w:szCs w:val="28"/>
          <w:u w:val="single"/>
          <w:lang w:val="vi-VN"/>
        </w:rPr>
        <w:t>Sinh hoạt lớp:</w:t>
      </w:r>
      <w:r w:rsidRPr="00B739FC">
        <w:rPr>
          <w:rFonts w:eastAsia="Arial"/>
          <w:b/>
          <w:sz w:val="28"/>
          <w:szCs w:val="28"/>
        </w:rPr>
        <w:t xml:space="preserve">     </w:t>
      </w:r>
      <w:r w:rsidRPr="00B739FC">
        <w:rPr>
          <w:rFonts w:eastAsia="Arial"/>
          <w:b/>
          <w:sz w:val="28"/>
          <w:szCs w:val="28"/>
          <w:u w:val="single"/>
        </w:rPr>
        <w:t>Tiết 21</w:t>
      </w:r>
    </w:p>
    <w:p w:rsidR="00B739FC" w:rsidRPr="00B739FC" w:rsidRDefault="00B739FC" w:rsidP="00B739FC">
      <w:pPr>
        <w:keepNext/>
        <w:keepLines/>
        <w:jc w:val="center"/>
        <w:outlineLvl w:val="0"/>
        <w:rPr>
          <w:b/>
          <w:bCs/>
          <w:sz w:val="28"/>
          <w:szCs w:val="28"/>
          <w:lang w:eastAsia="x-none"/>
        </w:rPr>
      </w:pPr>
      <w:r w:rsidRPr="00B739FC">
        <w:rPr>
          <w:b/>
          <w:bCs/>
          <w:sz w:val="28"/>
          <w:szCs w:val="28"/>
          <w:lang w:val="vi-VN" w:eastAsia="x-none"/>
        </w:rPr>
        <w:t>TUẦN 2</w:t>
      </w:r>
      <w:r w:rsidRPr="00B739FC">
        <w:rPr>
          <w:b/>
          <w:bCs/>
          <w:sz w:val="28"/>
          <w:szCs w:val="28"/>
          <w:lang w:eastAsia="x-none"/>
        </w:rPr>
        <w:t>1</w:t>
      </w:r>
      <w:r w:rsidRPr="00B739FC">
        <w:rPr>
          <w:b/>
          <w:bCs/>
          <w:sz w:val="28"/>
          <w:szCs w:val="28"/>
          <w:lang w:val="vi-VN" w:eastAsia="x-none"/>
        </w:rPr>
        <w:t xml:space="preserve">  - </w:t>
      </w:r>
      <w:r w:rsidRPr="00B739FC">
        <w:rPr>
          <w:b/>
          <w:bCs/>
          <w:sz w:val="28"/>
          <w:szCs w:val="28"/>
          <w:lang w:eastAsia="x-none"/>
        </w:rPr>
        <w:t>XÂY DỰNG KẾ HOẠCH BẢO VỆ CẢNH QUAN</w:t>
      </w:r>
    </w:p>
    <w:p w:rsidR="00B739FC" w:rsidRPr="00B739FC" w:rsidRDefault="00B739FC" w:rsidP="00B739FC">
      <w:pPr>
        <w:jc w:val="both"/>
        <w:rPr>
          <w:rFonts w:eastAsia="Calibri"/>
          <w:b/>
          <w:sz w:val="28"/>
          <w:szCs w:val="28"/>
        </w:rPr>
      </w:pPr>
      <w:r w:rsidRPr="00B739FC">
        <w:rPr>
          <w:rFonts w:eastAsia="Arial"/>
          <w:b/>
          <w:sz w:val="28"/>
          <w:szCs w:val="28"/>
          <w:lang w:val="vi-VN"/>
        </w:rPr>
        <w:t xml:space="preserve">1. </w:t>
      </w:r>
      <w:r w:rsidRPr="00B739FC">
        <w:rPr>
          <w:rFonts w:eastAsia="Arial"/>
          <w:b/>
          <w:sz w:val="28"/>
          <w:szCs w:val="28"/>
        </w:rPr>
        <w:t>Y</w:t>
      </w:r>
      <w:r w:rsidRPr="00B739FC">
        <w:rPr>
          <w:rFonts w:eastAsia="Arial"/>
          <w:b/>
          <w:sz w:val="28"/>
          <w:szCs w:val="28"/>
          <w:lang w:val="vi-VN"/>
        </w:rPr>
        <w:t>êu cầu cần đạt</w:t>
      </w:r>
      <w:r w:rsidRPr="00B739FC">
        <w:rPr>
          <w:rFonts w:eastAsia="Arial"/>
          <w:b/>
          <w:sz w:val="28"/>
          <w:szCs w:val="28"/>
        </w:rPr>
        <w:t>:</w:t>
      </w:r>
    </w:p>
    <w:p w:rsidR="00B739FC" w:rsidRPr="00B739FC" w:rsidRDefault="00B739FC" w:rsidP="00B739FC">
      <w:pPr>
        <w:rPr>
          <w:rFonts w:eastAsia="Arial"/>
          <w:sz w:val="28"/>
          <w:szCs w:val="28"/>
        </w:rPr>
      </w:pPr>
      <w:r w:rsidRPr="00B739FC">
        <w:rPr>
          <w:rFonts w:eastAsia="Arial"/>
          <w:sz w:val="28"/>
          <w:szCs w:val="28"/>
          <w:lang w:val="vi-VN"/>
        </w:rPr>
        <w:t xml:space="preserve">- Đánh giá tuần </w:t>
      </w:r>
      <w:r w:rsidRPr="00B739FC">
        <w:rPr>
          <w:rFonts w:eastAsia="Arial"/>
          <w:sz w:val="28"/>
          <w:szCs w:val="28"/>
        </w:rPr>
        <w:t>21</w:t>
      </w:r>
      <w:r w:rsidRPr="00B739FC">
        <w:rPr>
          <w:rFonts w:eastAsia="Arial"/>
          <w:sz w:val="28"/>
          <w:szCs w:val="28"/>
          <w:lang w:val="vi-VN"/>
        </w:rPr>
        <w:t xml:space="preserve"> và biết được kế hoạch của tuần </w:t>
      </w:r>
      <w:r w:rsidRPr="00B739FC">
        <w:rPr>
          <w:rFonts w:eastAsia="Arial"/>
          <w:sz w:val="28"/>
          <w:szCs w:val="28"/>
        </w:rPr>
        <w:t>22.</w:t>
      </w:r>
    </w:p>
    <w:p w:rsidR="00B739FC" w:rsidRPr="00B739FC" w:rsidRDefault="00B739FC" w:rsidP="00B739FC">
      <w:pPr>
        <w:tabs>
          <w:tab w:val="left" w:pos="6781"/>
        </w:tabs>
        <w:jc w:val="both"/>
        <w:rPr>
          <w:rFonts w:eastAsia="Arial"/>
          <w:sz w:val="28"/>
          <w:szCs w:val="28"/>
          <w:lang w:val="vi-VN"/>
        </w:rPr>
      </w:pPr>
      <w:r w:rsidRPr="00B739FC">
        <w:rPr>
          <w:rFonts w:eastAsia="Arial"/>
          <w:sz w:val="28"/>
          <w:szCs w:val="28"/>
          <w:lang w:val="vi-VN"/>
        </w:rPr>
        <w:t>- Giúp HS nhận biết các mặc tốt và chưa tốt của bản thân, của tổ và của</w:t>
      </w:r>
      <w:r w:rsidRPr="00B739FC">
        <w:rPr>
          <w:rFonts w:eastAsia="Arial"/>
          <w:sz w:val="28"/>
          <w:szCs w:val="28"/>
        </w:rPr>
        <w:t xml:space="preserve"> </w:t>
      </w:r>
      <w:r w:rsidRPr="00B739FC">
        <w:rPr>
          <w:rFonts w:eastAsia="Arial"/>
          <w:sz w:val="28"/>
          <w:szCs w:val="28"/>
          <w:lang w:val="vi-VN"/>
        </w:rPr>
        <w:t>lớp trong tuần để khắc phục.</w:t>
      </w:r>
    </w:p>
    <w:p w:rsidR="00B739FC" w:rsidRPr="00B739FC" w:rsidRDefault="00B739FC" w:rsidP="00B739FC">
      <w:pPr>
        <w:tabs>
          <w:tab w:val="left" w:pos="6781"/>
        </w:tabs>
        <w:rPr>
          <w:rFonts w:eastAsia="Arial"/>
          <w:sz w:val="28"/>
          <w:szCs w:val="28"/>
        </w:rPr>
      </w:pPr>
      <w:r w:rsidRPr="00B739FC">
        <w:rPr>
          <w:rFonts w:eastAsia="Arial"/>
          <w:sz w:val="28"/>
          <w:szCs w:val="28"/>
          <w:lang w:val="vi-VN"/>
        </w:rPr>
        <w:t xml:space="preserve">- Rèn khả năng phát biểu ý kiến trước tập thể. </w:t>
      </w:r>
    </w:p>
    <w:p w:rsidR="00B739FC" w:rsidRPr="00B739FC" w:rsidRDefault="00B739FC" w:rsidP="00B739FC">
      <w:pPr>
        <w:jc w:val="both"/>
        <w:rPr>
          <w:sz w:val="28"/>
          <w:szCs w:val="28"/>
          <w:lang w:val="vi-VN"/>
        </w:rPr>
      </w:pPr>
      <w:r w:rsidRPr="00B739FC">
        <w:rPr>
          <w:sz w:val="28"/>
          <w:szCs w:val="28"/>
        </w:rPr>
        <w:t xml:space="preserve">- </w:t>
      </w:r>
      <w:r w:rsidRPr="00B739FC">
        <w:rPr>
          <w:sz w:val="28"/>
          <w:szCs w:val="28"/>
          <w:lang w:val="vi-VN"/>
        </w:rPr>
        <w:t xml:space="preserve">HS xây dựng được kế hoạch Bảo vệ cảnh quan địa phương. </w:t>
      </w:r>
    </w:p>
    <w:p w:rsidR="00B739FC" w:rsidRPr="00B739FC" w:rsidRDefault="00B739FC" w:rsidP="00B739FC">
      <w:pPr>
        <w:jc w:val="both"/>
        <w:rPr>
          <w:b/>
          <w:sz w:val="28"/>
          <w:szCs w:val="28"/>
          <w:lang w:val="vi-VN"/>
        </w:rPr>
      </w:pPr>
      <w:r w:rsidRPr="00B739FC">
        <w:rPr>
          <w:b/>
          <w:sz w:val="28"/>
          <w:szCs w:val="28"/>
        </w:rPr>
        <w:t xml:space="preserve">- </w:t>
      </w:r>
      <w:r w:rsidRPr="00B739FC">
        <w:rPr>
          <w:b/>
          <w:sz w:val="28"/>
          <w:szCs w:val="28"/>
          <w:lang w:val="vi-VN"/>
        </w:rPr>
        <w:t xml:space="preserve">Năng lực chung: </w:t>
      </w:r>
      <w:r w:rsidRPr="00B739FC">
        <w:rPr>
          <w:sz w:val="28"/>
          <w:szCs w:val="28"/>
          <w:lang w:val="vi-VN"/>
        </w:rPr>
        <w:t xml:space="preserve">Giao tiếp, hợp tác ; Tự chủ, tự học. </w:t>
      </w:r>
    </w:p>
    <w:p w:rsidR="00B739FC" w:rsidRPr="00B739FC" w:rsidRDefault="00B739FC" w:rsidP="00B739FC">
      <w:pPr>
        <w:jc w:val="both"/>
        <w:rPr>
          <w:b/>
          <w:sz w:val="28"/>
          <w:szCs w:val="28"/>
          <w:lang w:val="vi-VN"/>
        </w:rPr>
      </w:pPr>
      <w:r w:rsidRPr="00B739FC">
        <w:rPr>
          <w:b/>
          <w:sz w:val="28"/>
          <w:szCs w:val="28"/>
        </w:rPr>
        <w:t xml:space="preserve">- </w:t>
      </w:r>
      <w:r w:rsidRPr="00B739FC">
        <w:rPr>
          <w:b/>
          <w:sz w:val="28"/>
          <w:szCs w:val="28"/>
          <w:lang w:val="vi-VN"/>
        </w:rPr>
        <w:t>Năng lực riêng:</w:t>
      </w:r>
      <w:r w:rsidRPr="00B739FC">
        <w:rPr>
          <w:sz w:val="28"/>
          <w:szCs w:val="28"/>
          <w:lang w:val="vi-VN"/>
        </w:rPr>
        <w:t xml:space="preserve">Hiểu được quy trình, cách xây dựng kế hoạch bảo vệ cảnh quan địa phương. </w:t>
      </w:r>
    </w:p>
    <w:p w:rsidR="00B739FC" w:rsidRPr="00B739FC" w:rsidRDefault="00B739FC" w:rsidP="00B739FC">
      <w:pPr>
        <w:jc w:val="both"/>
        <w:rPr>
          <w:sz w:val="28"/>
          <w:szCs w:val="28"/>
          <w:lang w:val="vi-VN"/>
        </w:rPr>
      </w:pPr>
      <w:r w:rsidRPr="00B739FC">
        <w:rPr>
          <w:sz w:val="28"/>
          <w:szCs w:val="28"/>
        </w:rPr>
        <w:t xml:space="preserve">- </w:t>
      </w:r>
      <w:r w:rsidRPr="00B739FC">
        <w:rPr>
          <w:sz w:val="28"/>
          <w:szCs w:val="28"/>
          <w:lang w:val="vi-VN"/>
        </w:rPr>
        <w:t xml:space="preserve">Bồi dưỡng phẩm chất nhân ái, trung thực, trách nhiệm. </w:t>
      </w:r>
    </w:p>
    <w:p w:rsidR="00B739FC" w:rsidRPr="00B739FC" w:rsidRDefault="00B739FC" w:rsidP="00B739FC">
      <w:pPr>
        <w:rPr>
          <w:rFonts w:eastAsia="Arial"/>
          <w:b/>
          <w:sz w:val="28"/>
          <w:szCs w:val="28"/>
          <w:lang w:val="vi-VN"/>
        </w:rPr>
      </w:pPr>
      <w:r w:rsidRPr="00B739FC">
        <w:rPr>
          <w:rFonts w:eastAsia="Arial"/>
          <w:b/>
          <w:sz w:val="28"/>
          <w:szCs w:val="28"/>
          <w:lang w:val="vi-VN"/>
        </w:rPr>
        <w:t>2. Đồ dùng dạy học</w:t>
      </w:r>
    </w:p>
    <w:p w:rsidR="00B739FC" w:rsidRPr="00B739FC" w:rsidRDefault="00B739FC" w:rsidP="00B739FC">
      <w:pPr>
        <w:rPr>
          <w:rFonts w:eastAsia="Arial"/>
          <w:b/>
          <w:sz w:val="28"/>
          <w:szCs w:val="28"/>
          <w:lang w:val="vi-VN"/>
        </w:rPr>
      </w:pPr>
      <w:r w:rsidRPr="00B739FC">
        <w:rPr>
          <w:rFonts w:eastAsia="Arial"/>
          <w:b/>
          <w:sz w:val="28"/>
          <w:szCs w:val="28"/>
          <w:lang w:val="vi-VN"/>
        </w:rPr>
        <w:t>2.1. Đối với GV</w:t>
      </w:r>
      <w:r w:rsidRPr="00B739FC">
        <w:rPr>
          <w:rFonts w:eastAsia="Arial"/>
          <w:b/>
          <w:sz w:val="28"/>
          <w:szCs w:val="28"/>
          <w:lang w:val="fr-FR"/>
        </w:rPr>
        <w:t xml:space="preserve">: </w:t>
      </w:r>
      <w:r w:rsidRPr="00B739FC">
        <w:rPr>
          <w:rFonts w:eastAsia="Arial"/>
          <w:sz w:val="28"/>
          <w:szCs w:val="28"/>
          <w:lang w:val="vi-VN"/>
        </w:rPr>
        <w:t>- SGK</w:t>
      </w:r>
    </w:p>
    <w:p w:rsidR="00B739FC" w:rsidRPr="00B739FC" w:rsidRDefault="00B739FC" w:rsidP="00B739FC">
      <w:pPr>
        <w:rPr>
          <w:rFonts w:eastAsia="Arial"/>
          <w:b/>
          <w:sz w:val="28"/>
          <w:szCs w:val="28"/>
          <w:lang w:val="vi-VN"/>
        </w:rPr>
      </w:pPr>
      <w:r w:rsidRPr="00B739FC">
        <w:rPr>
          <w:rFonts w:eastAsia="Arial"/>
          <w:b/>
          <w:sz w:val="28"/>
          <w:szCs w:val="28"/>
          <w:lang w:val="vi-VN"/>
        </w:rPr>
        <w:t xml:space="preserve">2.2. Đối với HS: </w:t>
      </w:r>
      <w:r w:rsidRPr="00B739FC">
        <w:rPr>
          <w:rFonts w:eastAsia="Arial"/>
          <w:sz w:val="28"/>
          <w:szCs w:val="28"/>
          <w:lang w:val="vi-VN"/>
        </w:rPr>
        <w:t>- SGK</w:t>
      </w:r>
      <w:r w:rsidRPr="00B739FC">
        <w:rPr>
          <w:rFonts w:eastAsia="Arial"/>
          <w:b/>
          <w:sz w:val="28"/>
          <w:szCs w:val="28"/>
        </w:rPr>
        <w:t xml:space="preserve">, </w:t>
      </w:r>
      <w:r w:rsidRPr="00B739FC">
        <w:rPr>
          <w:rFonts w:eastAsia="Arial"/>
          <w:sz w:val="28"/>
          <w:szCs w:val="28"/>
          <w:lang w:val="vi-VN"/>
        </w:rPr>
        <w:t>Kết quả học tập, rèn luyện của cả lớp trong tuần.</w:t>
      </w:r>
    </w:p>
    <w:p w:rsidR="00B739FC" w:rsidRPr="00B739FC" w:rsidRDefault="00B739FC" w:rsidP="00B739FC">
      <w:pPr>
        <w:rPr>
          <w:rFonts w:eastAsia="Arial"/>
          <w:b/>
          <w:bCs/>
          <w:sz w:val="28"/>
          <w:szCs w:val="28"/>
          <w:lang w:val="vi-VN"/>
        </w:rPr>
      </w:pPr>
      <w:r w:rsidRPr="00B739FC">
        <w:rPr>
          <w:rFonts w:eastAsia="Arial"/>
          <w:b/>
          <w:bCs/>
          <w:sz w:val="28"/>
          <w:szCs w:val="28"/>
          <w:lang w:val="vi-VN"/>
        </w:rPr>
        <w:t>3.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07"/>
      </w:tblGrid>
      <w:tr w:rsidR="00B739FC" w:rsidRPr="00B739FC" w:rsidTr="00557934">
        <w:tc>
          <w:tcPr>
            <w:tcW w:w="4673" w:type="dxa"/>
            <w:shd w:val="clear" w:color="auto" w:fill="auto"/>
          </w:tcPr>
          <w:p w:rsidR="00B739FC" w:rsidRPr="00B739FC" w:rsidRDefault="00B739FC" w:rsidP="00B739FC">
            <w:pPr>
              <w:jc w:val="center"/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507" w:type="dxa"/>
            <w:shd w:val="clear" w:color="auto" w:fill="auto"/>
          </w:tcPr>
          <w:p w:rsidR="00B739FC" w:rsidRPr="00B739FC" w:rsidRDefault="00B739FC" w:rsidP="00B739FC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B739FC" w:rsidRPr="00B739FC" w:rsidTr="00557934">
        <w:tc>
          <w:tcPr>
            <w:tcW w:w="9180" w:type="dxa"/>
            <w:gridSpan w:val="2"/>
            <w:shd w:val="clear" w:color="auto" w:fill="auto"/>
          </w:tcPr>
          <w:p w:rsidR="00B739FC" w:rsidRPr="00B739FC" w:rsidRDefault="00B739FC" w:rsidP="00B739FC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b/>
                <w:sz w:val="28"/>
                <w:szCs w:val="28"/>
                <w:lang w:val="nl-NL"/>
              </w:rPr>
              <w:t>HOẠT ĐỘNG ỔN ĐỊNH</w:t>
            </w:r>
          </w:p>
        </w:tc>
      </w:tr>
      <w:tr w:rsidR="00B739FC" w:rsidRPr="00B739FC" w:rsidTr="00557934">
        <w:tc>
          <w:tcPr>
            <w:tcW w:w="4673" w:type="dxa"/>
            <w:shd w:val="clear" w:color="auto" w:fill="auto"/>
          </w:tcPr>
          <w:p w:rsidR="00B739FC" w:rsidRPr="00B739FC" w:rsidRDefault="00B739FC" w:rsidP="00B739FC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sz w:val="28"/>
                <w:szCs w:val="28"/>
                <w:lang w:val="vi-VN"/>
              </w:rPr>
              <w:t>GV ổn đinh lớpvà hướng HS vào chuẩn bị tiết sinh hoạt lớp.</w:t>
            </w:r>
          </w:p>
        </w:tc>
        <w:tc>
          <w:tcPr>
            <w:tcW w:w="4507" w:type="dxa"/>
            <w:shd w:val="clear" w:color="auto" w:fill="auto"/>
          </w:tcPr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- Lớp phó </w:t>
            </w:r>
            <w:r w:rsidRPr="00B739FC">
              <w:rPr>
                <w:rFonts w:eastAsia="Calibri"/>
                <w:sz w:val="28"/>
                <w:szCs w:val="28"/>
                <w:lang w:val="nl-NL"/>
              </w:rPr>
              <w:t xml:space="preserve">văn nghệ </w:t>
            </w:r>
            <w:r w:rsidRPr="00B739FC">
              <w:rPr>
                <w:rFonts w:eastAsia="Arial"/>
                <w:sz w:val="28"/>
                <w:szCs w:val="28"/>
                <w:lang w:val="nl-NL"/>
              </w:rPr>
              <w:t>tổ chức trò chơi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Cả lớp chơi</w:t>
            </w:r>
          </w:p>
        </w:tc>
      </w:tr>
      <w:tr w:rsidR="00B739FC" w:rsidRPr="00B739FC" w:rsidTr="00557934">
        <w:tc>
          <w:tcPr>
            <w:tcW w:w="9180" w:type="dxa"/>
            <w:gridSpan w:val="2"/>
            <w:shd w:val="clear" w:color="auto" w:fill="auto"/>
          </w:tcPr>
          <w:p w:rsidR="00B739FC" w:rsidRPr="00B739FC" w:rsidRDefault="00B739FC" w:rsidP="00B739FC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bCs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HÌNH THÀNH KIẾN THỨC</w:t>
            </w:r>
          </w:p>
        </w:tc>
      </w:tr>
      <w:tr w:rsidR="00B739FC" w:rsidRPr="00B739FC" w:rsidTr="00557934">
        <w:tc>
          <w:tcPr>
            <w:tcW w:w="4673" w:type="dxa"/>
            <w:shd w:val="clear" w:color="auto" w:fill="auto"/>
          </w:tcPr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b/>
                <w:i/>
                <w:sz w:val="28"/>
                <w:szCs w:val="28"/>
                <w:lang w:val="vi-VN"/>
              </w:rPr>
              <w:t>Đánh giá Tuần 2</w:t>
            </w:r>
            <w:r w:rsidRPr="00B739FC">
              <w:rPr>
                <w:rFonts w:eastAsia="Arial"/>
                <w:b/>
                <w:i/>
                <w:sz w:val="28"/>
                <w:szCs w:val="28"/>
              </w:rPr>
              <w:t>1</w:t>
            </w:r>
            <w:r w:rsidRPr="00B739FC">
              <w:rPr>
                <w:rFonts w:eastAsia="Arial"/>
                <w:b/>
                <w:i/>
                <w:sz w:val="28"/>
                <w:szCs w:val="28"/>
                <w:lang w:val="vi-VN"/>
              </w:rPr>
              <w:t>:</w:t>
            </w:r>
            <w:r w:rsidRPr="00B739FC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sz w:val="28"/>
                <w:szCs w:val="28"/>
                <w:lang w:val="vi-VN"/>
              </w:rPr>
              <w:t xml:space="preserve">a) Lớp trưởng điều hành: </w:t>
            </w: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sz w:val="28"/>
                <w:szCs w:val="28"/>
                <w:lang w:val="vi-VN"/>
              </w:rPr>
              <w:t>b) GVCN nhận xét: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</w:rPr>
            </w:pPr>
            <w:r w:rsidRPr="00B739FC">
              <w:rPr>
                <w:rFonts w:eastAsia="Arial"/>
                <w:sz w:val="28"/>
                <w:szCs w:val="28"/>
                <w:lang w:val="vi-VN"/>
              </w:rPr>
              <w:t>- Nhận xét tuần 2</w:t>
            </w:r>
            <w:r w:rsidRPr="00B739FC">
              <w:rPr>
                <w:rFonts w:eastAsia="Arial"/>
                <w:sz w:val="28"/>
                <w:szCs w:val="28"/>
              </w:rPr>
              <w:t>1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739FC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 w:rsidRPr="00B739FC">
              <w:rPr>
                <w:rFonts w:eastAsia="Arial"/>
                <w:sz w:val="28"/>
                <w:szCs w:val="28"/>
              </w:rPr>
              <w:t>Nêu</w:t>
            </w:r>
            <w:r w:rsidRPr="00B739FC">
              <w:rPr>
                <w:rFonts w:eastAsia="Arial"/>
                <w:sz w:val="28"/>
                <w:szCs w:val="28"/>
                <w:lang w:val="vi-VN"/>
              </w:rPr>
              <w:t xml:space="preserve"> các hoạt động của lớp trong tuần</w:t>
            </w:r>
          </w:p>
          <w:p w:rsidR="00B739FC" w:rsidRPr="00B739FC" w:rsidRDefault="00B739FC" w:rsidP="00B739FC">
            <w:pPr>
              <w:tabs>
                <w:tab w:val="left" w:pos="247"/>
                <w:tab w:val="left" w:pos="3562"/>
              </w:tabs>
              <w:jc w:val="both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B739FC">
              <w:rPr>
                <w:rFonts w:eastAsia="Calibri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B739FC">
              <w:rPr>
                <w:rFonts w:eastAsia="Calibri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b/>
                <w:i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3</w:t>
            </w:r>
            <w:r w:rsidRPr="00B739FC">
              <w:rPr>
                <w:rFonts w:eastAsia="Arial"/>
                <w:b/>
                <w:i/>
                <w:sz w:val="28"/>
                <w:szCs w:val="28"/>
                <w:lang w:val="nl-NL"/>
              </w:rPr>
              <w:t>) Kế hoạch Tuần 22: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b/>
                <w:i/>
                <w:sz w:val="28"/>
                <w:szCs w:val="28"/>
                <w:lang w:val="nl-NL"/>
              </w:rPr>
              <w:t xml:space="preserve">- </w:t>
            </w:r>
            <w:r w:rsidRPr="00B739FC">
              <w:rPr>
                <w:rFonts w:eastAsia="Arial"/>
                <w:sz w:val="28"/>
                <w:szCs w:val="28"/>
                <w:lang w:val="nl-NL"/>
              </w:rPr>
              <w:t>Ôn tập các bài đã học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Nghỉ Tết Nguyên đán an toàn, ổn định nề nếp sau Tết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- Hướng dẫn thực hiện các phong trào: 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     + Đôi bạn cùng tiến ( Trí, Tuấn)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Nhắc HS không được ăn quà vặt, bỏ rác đúng nơi quy định.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Tổ 1 trực nhật.</w:t>
            </w:r>
          </w:p>
        </w:tc>
        <w:tc>
          <w:tcPr>
            <w:tcW w:w="4507" w:type="dxa"/>
            <w:shd w:val="clear" w:color="auto" w:fill="auto"/>
          </w:tcPr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- Tổ trưởng Tổ 1 nhận xét về các mặc: 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+ </w:t>
            </w:r>
            <w:r w:rsidRPr="00B739FC">
              <w:rPr>
                <w:rFonts w:eastAsia="Arial"/>
                <w:i/>
                <w:sz w:val="28"/>
                <w:szCs w:val="28"/>
                <w:lang w:val="nl-NL"/>
              </w:rPr>
              <w:t>Nề nếp đầu ca học</w:t>
            </w:r>
          </w:p>
          <w:p w:rsidR="00B739FC" w:rsidRPr="00B739FC" w:rsidRDefault="00B739FC" w:rsidP="00B739FC">
            <w:pPr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>+ Đi học chuyên cần</w:t>
            </w:r>
          </w:p>
          <w:p w:rsidR="00B739FC" w:rsidRPr="00B739FC" w:rsidRDefault="00B739FC" w:rsidP="00B739FC">
            <w:pPr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>+ Tác phong , đồng phục</w:t>
            </w:r>
          </w:p>
          <w:p w:rsidR="00B739FC" w:rsidRPr="00B739FC" w:rsidRDefault="00B739FC" w:rsidP="00B739FC">
            <w:pPr>
              <w:tabs>
                <w:tab w:val="left" w:pos="247"/>
                <w:tab w:val="left" w:pos="3562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B739FC">
              <w:rPr>
                <w:rFonts w:eastAsia="Calibri"/>
                <w:i/>
                <w:sz w:val="28"/>
                <w:szCs w:val="28"/>
                <w:lang w:val="nl-NL"/>
              </w:rPr>
              <w:t>đồ dùng học tập</w:t>
            </w:r>
          </w:p>
          <w:p w:rsidR="00B739FC" w:rsidRPr="00B739FC" w:rsidRDefault="00B739FC" w:rsidP="00B739FC">
            <w:pPr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>+ Công tác vệ sinh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Ý kiến các thành viên trong tổ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Thực hiện tương tự với tổ 2&amp;3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+ Tổ trưởng Tổ 2 nhận xét 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+ Tổ trưởng Tổ 3 nhận xét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Các trưởng ban:</w:t>
            </w:r>
            <w:r w:rsidRPr="00B739FC">
              <w:rPr>
                <w:rFonts w:eastAsia="Calibri"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sz w:val="28"/>
                <w:szCs w:val="28"/>
                <w:lang w:val="nl-NL"/>
              </w:rPr>
              <w:t xml:space="preserve">+ Trưởng ban học tập báo cáo kết quả theo dõi 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sz w:val="28"/>
                <w:szCs w:val="28"/>
                <w:lang w:val="nl-NL"/>
              </w:rPr>
              <w:t xml:space="preserve">+ Trưởng  ban văn nghệ báo cáo kết quả theo dõi </w:t>
            </w:r>
          </w:p>
          <w:p w:rsidR="00B739FC" w:rsidRPr="00B739FC" w:rsidRDefault="00B739FC" w:rsidP="00B739FC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739FC">
              <w:rPr>
                <w:rFonts w:eastAsia="Calibri"/>
                <w:sz w:val="28"/>
                <w:szCs w:val="28"/>
                <w:lang w:val="nl-NL"/>
              </w:rPr>
              <w:t xml:space="preserve">+ Trưởng ban vệ sinh báo cáo kết quả theo dõi </w:t>
            </w:r>
          </w:p>
          <w:p w:rsidR="00B739FC" w:rsidRPr="00B739FC" w:rsidRDefault="00B739FC" w:rsidP="00B739FC">
            <w:pPr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Lớp trưởng nhận xét</w:t>
            </w:r>
          </w:p>
          <w:p w:rsidR="00B739FC" w:rsidRPr="00B739FC" w:rsidRDefault="00B739FC" w:rsidP="00B739FC">
            <w:pPr>
              <w:tabs>
                <w:tab w:val="center" w:pos="432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>- Bình bầu tổ học tốt, bạn học tốt trong tuần</w:t>
            </w:r>
          </w:p>
          <w:p w:rsidR="00B739FC" w:rsidRPr="00B739FC" w:rsidRDefault="00B739FC" w:rsidP="00B739FC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sz w:val="28"/>
                <w:szCs w:val="28"/>
                <w:lang w:val="nl-NL"/>
              </w:rPr>
              <w:t xml:space="preserve">- Tặng bông hoa học tốt cho các tổ, </w:t>
            </w:r>
            <w:r w:rsidRPr="00B739FC">
              <w:rPr>
                <w:rFonts w:eastAsia="Arial"/>
                <w:sz w:val="28"/>
                <w:szCs w:val="28"/>
                <w:lang w:val="nl-NL"/>
              </w:rPr>
              <w:lastRenderedPageBreak/>
              <w:t>các HS học tốt trong tuần.</w:t>
            </w:r>
          </w:p>
          <w:p w:rsidR="00B739FC" w:rsidRPr="00B739FC" w:rsidRDefault="00B739FC" w:rsidP="00B739FC">
            <w:pPr>
              <w:rPr>
                <w:rFonts w:eastAsia="Arial"/>
                <w:sz w:val="28"/>
                <w:szCs w:val="28"/>
                <w:lang w:val="nl-NL"/>
              </w:rPr>
            </w:pPr>
          </w:p>
        </w:tc>
      </w:tr>
      <w:tr w:rsidR="00B739FC" w:rsidRPr="00B739FC" w:rsidTr="00557934">
        <w:trPr>
          <w:trHeight w:val="351"/>
        </w:trPr>
        <w:tc>
          <w:tcPr>
            <w:tcW w:w="9180" w:type="dxa"/>
            <w:gridSpan w:val="2"/>
            <w:shd w:val="clear" w:color="auto" w:fill="auto"/>
          </w:tcPr>
          <w:p w:rsidR="00B739FC" w:rsidRPr="00B739FC" w:rsidRDefault="00B739FC" w:rsidP="00B739FC">
            <w:pPr>
              <w:tabs>
                <w:tab w:val="center" w:pos="4320"/>
              </w:tabs>
              <w:jc w:val="center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B739FC">
              <w:rPr>
                <w:rFonts w:eastAsia="Arial"/>
                <w:b/>
                <w:sz w:val="28"/>
                <w:szCs w:val="28"/>
                <w:lang w:val="nl-NL"/>
              </w:rPr>
              <w:lastRenderedPageBreak/>
              <w:t>HOẠT ĐỘNG TRẢI NGHIỆM</w:t>
            </w:r>
          </w:p>
        </w:tc>
      </w:tr>
      <w:tr w:rsidR="00B739FC" w:rsidRPr="00B739FC" w:rsidTr="00557934">
        <w:tc>
          <w:tcPr>
            <w:tcW w:w="4673" w:type="dxa"/>
            <w:shd w:val="clear" w:color="auto" w:fill="auto"/>
          </w:tcPr>
          <w:p w:rsidR="00B739FC" w:rsidRPr="00B739FC" w:rsidRDefault="00B739FC" w:rsidP="00B739FC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B739FC">
              <w:rPr>
                <w:b/>
                <w:sz w:val="28"/>
                <w:szCs w:val="28"/>
                <w:lang w:val="vi-VN"/>
              </w:rPr>
              <w:t xml:space="preserve">a. Mục tiêu: </w:t>
            </w:r>
            <w:r w:rsidRPr="00B739FC">
              <w:rPr>
                <w:sz w:val="28"/>
                <w:szCs w:val="28"/>
                <w:lang w:val="vi-VN"/>
              </w:rPr>
              <w:t xml:space="preserve">Tự nhận xét, đánh giá về mức độ tích cực tham gia các hoạt động trải nghiệm của bản thân. 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b/>
                <w:sz w:val="28"/>
                <w:szCs w:val="28"/>
                <w:lang w:val="vi-VN"/>
              </w:rPr>
              <w:t>b.Cách tiến hành:</w:t>
            </w:r>
          </w:p>
          <w:p w:rsidR="00B739FC" w:rsidRPr="00B739FC" w:rsidRDefault="00B739FC" w:rsidP="00B739FC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B739FC">
              <w:rPr>
                <w:b/>
                <w:i/>
                <w:sz w:val="28"/>
                <w:szCs w:val="28"/>
                <w:lang w:val="vi-VN"/>
              </w:rPr>
              <w:t>(1) Làm việc nhóm: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>- GV chia HS thành các nhóm từ 4 đến 6 người. Mỗi nhóm chuẩn bị bút và giấy.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>- GV phổ biến nhiệm vụ thảo luận nhóm: Xây dựng kế hoạch Bảo vệ cảnh quan địa phương: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>+ Tên cảnh quan quan.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 xml:space="preserve">+ Công việc cụ thể sẽ làm. 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>+ Thời gian thực hiện.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>+ Những dụng cụ cần chuẩn bị.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 xml:space="preserve">+ Phân công nhiệm vụ cho từng thành viên. </w:t>
            </w:r>
          </w:p>
          <w:p w:rsidR="00B739FC" w:rsidRPr="00B739FC" w:rsidRDefault="00B739FC" w:rsidP="00B739F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B739FC">
              <w:rPr>
                <w:i/>
                <w:sz w:val="28"/>
                <w:szCs w:val="28"/>
                <w:lang w:val="vi-VN"/>
              </w:rPr>
              <w:t>+ Những kết quả mong muốn đạt được.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>- GV hỗ trợ, giúp đỡ những nhóm gặp khó khăn trong việc xây dựng kế hoạch.</w:t>
            </w:r>
          </w:p>
          <w:p w:rsidR="00B739FC" w:rsidRPr="00B739FC" w:rsidRDefault="00B739FC" w:rsidP="00B739FC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B739FC">
              <w:rPr>
                <w:b/>
                <w:i/>
                <w:sz w:val="28"/>
                <w:szCs w:val="28"/>
                <w:lang w:val="vi-VN"/>
              </w:rPr>
              <w:t>(2) Làm việc cả lớp: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 xml:space="preserve">- GV mời đại diện các nhóm trình bày về bản kế hoạch Bảo vệ cảnh quan địa phương. </w:t>
            </w:r>
          </w:p>
          <w:p w:rsidR="00B739FC" w:rsidRPr="00B739FC" w:rsidRDefault="00B739FC" w:rsidP="00B739FC">
            <w:pPr>
              <w:jc w:val="both"/>
              <w:rPr>
                <w:rFonts w:eastAsia="Arial"/>
                <w:i/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 xml:space="preserve">- GV mời các nhóm còn lại nhận xét và đóng góp ý kiến. GV góp ý và tổng kết </w:t>
            </w:r>
            <w:r w:rsidRPr="00B739FC">
              <w:rPr>
                <w:sz w:val="28"/>
                <w:szCs w:val="28"/>
                <w:lang w:val="vi-VN"/>
              </w:rPr>
              <w:lastRenderedPageBreak/>
              <w:t>bản kế hoạch.</w:t>
            </w:r>
          </w:p>
        </w:tc>
        <w:tc>
          <w:tcPr>
            <w:tcW w:w="4507" w:type="dxa"/>
            <w:shd w:val="clear" w:color="auto" w:fill="auto"/>
          </w:tcPr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 xml:space="preserve">- HS chia thành các nhóm. 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 xml:space="preserve">- HS thảo luận theo nhóm. 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  <w:lang w:val="vi-VN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  <w:r w:rsidRPr="00B739FC">
              <w:rPr>
                <w:sz w:val="28"/>
                <w:szCs w:val="28"/>
                <w:lang w:val="vi-VN"/>
              </w:rPr>
              <w:t xml:space="preserve">- HS trình bày. </w:t>
            </w:r>
          </w:p>
          <w:p w:rsidR="00B739FC" w:rsidRPr="00B739FC" w:rsidRDefault="00B739FC" w:rsidP="00B739FC">
            <w:pPr>
              <w:jc w:val="both"/>
              <w:rPr>
                <w:sz w:val="28"/>
                <w:szCs w:val="28"/>
              </w:rPr>
            </w:pPr>
          </w:p>
          <w:p w:rsidR="00B739FC" w:rsidRPr="00B739FC" w:rsidRDefault="00B739FC" w:rsidP="00B739FC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B739FC">
              <w:rPr>
                <w:sz w:val="28"/>
                <w:szCs w:val="28"/>
                <w:lang w:val="vi-VN"/>
              </w:rPr>
              <w:t>- HS nhận xét và đóng góp ý kiến.</w:t>
            </w:r>
          </w:p>
          <w:p w:rsidR="00B739FC" w:rsidRPr="00B739FC" w:rsidRDefault="00B739FC" w:rsidP="00B739FC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</w:tc>
      </w:tr>
    </w:tbl>
    <w:p w:rsidR="00B739FC" w:rsidRPr="00B739FC" w:rsidRDefault="00B739FC" w:rsidP="00B739FC">
      <w:pPr>
        <w:rPr>
          <w:rFonts w:eastAsia="Arial"/>
          <w:bCs/>
          <w:sz w:val="28"/>
          <w:szCs w:val="28"/>
        </w:rPr>
      </w:pPr>
    </w:p>
    <w:p w:rsidR="005E1FDC" w:rsidRPr="00B739FC" w:rsidRDefault="005E1FDC" w:rsidP="00B739FC">
      <w:bookmarkStart w:id="0" w:name="_GoBack"/>
      <w:bookmarkEnd w:id="0"/>
    </w:p>
    <w:sectPr w:rsidR="005E1FDC" w:rsidRPr="00B739FC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5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22"/>
  </w:num>
  <w:num w:numId="5">
    <w:abstractNumId w:val="26"/>
  </w:num>
  <w:num w:numId="6">
    <w:abstractNumId w:val="1"/>
  </w:num>
  <w:num w:numId="7">
    <w:abstractNumId w:val="6"/>
  </w:num>
  <w:num w:numId="8">
    <w:abstractNumId w:val="24"/>
  </w:num>
  <w:num w:numId="9">
    <w:abstractNumId w:val="2"/>
  </w:num>
  <w:num w:numId="10">
    <w:abstractNumId w:val="4"/>
  </w:num>
  <w:num w:numId="11">
    <w:abstractNumId w:val="23"/>
  </w:num>
  <w:num w:numId="12">
    <w:abstractNumId w:val="0"/>
  </w:num>
  <w:num w:numId="13">
    <w:abstractNumId w:val="18"/>
  </w:num>
  <w:num w:numId="14">
    <w:abstractNumId w:val="13"/>
  </w:num>
  <w:num w:numId="15">
    <w:abstractNumId w:val="27"/>
  </w:num>
  <w:num w:numId="16">
    <w:abstractNumId w:val="8"/>
  </w:num>
  <w:num w:numId="17">
    <w:abstractNumId w:val="32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5"/>
  </w:num>
  <w:num w:numId="23">
    <w:abstractNumId w:val="12"/>
  </w:num>
  <w:num w:numId="24">
    <w:abstractNumId w:val="20"/>
  </w:num>
  <w:num w:numId="25">
    <w:abstractNumId w:val="3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1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170D"/>
    <w:rsid w:val="00E33F31"/>
    <w:rsid w:val="00E35E63"/>
    <w:rsid w:val="00E37FAF"/>
    <w:rsid w:val="00E430E1"/>
    <w:rsid w:val="00EC1FBA"/>
    <w:rsid w:val="00F05B01"/>
    <w:rsid w:val="00F15F27"/>
    <w:rsid w:val="00F30F2F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152</cp:revision>
  <dcterms:created xsi:type="dcterms:W3CDTF">2025-03-07T00:14:00Z</dcterms:created>
  <dcterms:modified xsi:type="dcterms:W3CDTF">2025-03-10T08:09:00Z</dcterms:modified>
</cp:coreProperties>
</file>