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FF" w:rsidRPr="005D22FF" w:rsidRDefault="005D22FF" w:rsidP="005D22FF">
      <w:pPr>
        <w:widowControl w:val="0"/>
        <w:rPr>
          <w:rFonts w:eastAsia="Arial"/>
          <w:i/>
          <w:sz w:val="28"/>
          <w:szCs w:val="28"/>
        </w:rPr>
      </w:pPr>
      <w:r w:rsidRPr="005D22FF">
        <w:rPr>
          <w:rFonts w:eastAsia="Arial"/>
          <w:i/>
          <w:sz w:val="28"/>
          <w:szCs w:val="28"/>
        </w:rPr>
        <w:t>Thứ Sáu, ngày 7 tháng 2 năm 2025</w:t>
      </w:r>
    </w:p>
    <w:p w:rsidR="005D22FF" w:rsidRPr="005D22FF" w:rsidRDefault="005D22FF" w:rsidP="005D22FF">
      <w:pPr>
        <w:jc w:val="center"/>
        <w:rPr>
          <w:rFonts w:eastAsia="Arial"/>
          <w:b/>
          <w:sz w:val="28"/>
          <w:szCs w:val="28"/>
        </w:rPr>
      </w:pPr>
    </w:p>
    <w:p w:rsidR="005D22FF" w:rsidRPr="005D22FF" w:rsidRDefault="005D22FF" w:rsidP="005D22FF">
      <w:pPr>
        <w:jc w:val="center"/>
        <w:rPr>
          <w:rFonts w:eastAsia="Arial"/>
          <w:b/>
          <w:sz w:val="28"/>
          <w:szCs w:val="28"/>
        </w:rPr>
      </w:pPr>
      <w:r w:rsidRPr="005D22FF">
        <w:rPr>
          <w:rFonts w:eastAsia="Arial"/>
          <w:b/>
          <w:sz w:val="28"/>
          <w:szCs w:val="28"/>
        </w:rPr>
        <w:t>KẾ HOẠCH DẠY HỌC</w:t>
      </w:r>
    </w:p>
    <w:p w:rsidR="005D22FF" w:rsidRPr="005D22FF" w:rsidRDefault="005D22FF" w:rsidP="005D22FF">
      <w:pPr>
        <w:jc w:val="center"/>
        <w:rPr>
          <w:rFonts w:eastAsia="Arial"/>
          <w:b/>
          <w:sz w:val="28"/>
          <w:szCs w:val="28"/>
        </w:rPr>
      </w:pPr>
      <w:r w:rsidRPr="005D22FF">
        <w:rPr>
          <w:rFonts w:eastAsia="Arial"/>
          <w:b/>
          <w:sz w:val="28"/>
          <w:szCs w:val="28"/>
          <w:u w:val="single"/>
        </w:rPr>
        <w:t xml:space="preserve">Môn: </w:t>
      </w:r>
      <w:r w:rsidRPr="005D22FF">
        <w:rPr>
          <w:rFonts w:eastAsia="Arial"/>
          <w:b/>
          <w:sz w:val="28"/>
          <w:szCs w:val="28"/>
          <w:u w:val="single"/>
          <w:lang w:val="vi-VN"/>
        </w:rPr>
        <w:t>Toán:</w:t>
      </w:r>
      <w:r w:rsidRPr="005D22FF">
        <w:rPr>
          <w:rFonts w:eastAsia="Arial"/>
          <w:b/>
          <w:sz w:val="28"/>
          <w:szCs w:val="28"/>
        </w:rPr>
        <w:t xml:space="preserve">    Tiết 104</w:t>
      </w:r>
    </w:p>
    <w:p w:rsidR="005D22FF" w:rsidRPr="005D22FF" w:rsidRDefault="005D22FF" w:rsidP="005D22FF">
      <w:pPr>
        <w:jc w:val="center"/>
        <w:rPr>
          <w:rFonts w:eastAsia="Arial"/>
          <w:b/>
          <w:bCs/>
          <w:sz w:val="28"/>
          <w:szCs w:val="28"/>
        </w:rPr>
      </w:pPr>
      <w:r w:rsidRPr="005D22FF">
        <w:rPr>
          <w:rFonts w:eastAsia="Arial"/>
          <w:b/>
          <w:bCs/>
          <w:sz w:val="28"/>
          <w:szCs w:val="28"/>
        </w:rPr>
        <w:t>Bài: BẢNG CHIA 2 (TIẾT 2)</w:t>
      </w:r>
    </w:p>
    <w:p w:rsidR="005D22FF" w:rsidRPr="005D22FF" w:rsidRDefault="005D22FF" w:rsidP="005D22FF">
      <w:pPr>
        <w:jc w:val="both"/>
        <w:rPr>
          <w:rFonts w:eastAsia="Arial"/>
          <w:b/>
          <w:sz w:val="28"/>
          <w:szCs w:val="28"/>
        </w:rPr>
      </w:pPr>
      <w:r w:rsidRPr="005D22FF">
        <w:rPr>
          <w:rFonts w:eastAsia="Arial"/>
          <w:b/>
          <w:sz w:val="28"/>
          <w:szCs w:val="28"/>
        </w:rPr>
        <w:t>1. Y</w:t>
      </w:r>
      <w:r w:rsidRPr="005D22FF">
        <w:rPr>
          <w:rFonts w:eastAsia="Arial"/>
          <w:b/>
          <w:sz w:val="28"/>
          <w:szCs w:val="28"/>
          <w:lang w:val="vi-VN"/>
        </w:rPr>
        <w:t>êu cầu cần đạt</w:t>
      </w:r>
      <w:r w:rsidRPr="005D22FF">
        <w:rPr>
          <w:rFonts w:eastAsia="Arial"/>
          <w:b/>
          <w:sz w:val="28"/>
          <w:szCs w:val="28"/>
        </w:rPr>
        <w:t>:</w:t>
      </w:r>
    </w:p>
    <w:p w:rsidR="005D22FF" w:rsidRPr="005D22FF" w:rsidRDefault="005D22FF" w:rsidP="005D22FF">
      <w:pPr>
        <w:contextualSpacing/>
        <w:rPr>
          <w:rFonts w:eastAsia="Arial"/>
          <w:b/>
          <w:bCs/>
          <w:sz w:val="28"/>
          <w:szCs w:val="28"/>
          <w:lang w:eastAsia="x-none"/>
        </w:rPr>
      </w:pPr>
      <w:r w:rsidRPr="005D22FF">
        <w:rPr>
          <w:rFonts w:eastAsia="Arial"/>
          <w:b/>
          <w:bCs/>
          <w:sz w:val="28"/>
          <w:szCs w:val="28"/>
          <w:lang w:eastAsia="x-none"/>
        </w:rPr>
        <w:t xml:space="preserve">1.1. </w:t>
      </w:r>
      <w:r w:rsidRPr="005D22FF">
        <w:rPr>
          <w:rFonts w:eastAsia="Arial"/>
          <w:b/>
          <w:bCs/>
          <w:sz w:val="28"/>
          <w:szCs w:val="28"/>
          <w:lang w:val="vi-VN" w:eastAsia="x-none"/>
        </w:rPr>
        <w:t>Kiến thức, kĩ năng:</w:t>
      </w:r>
    </w:p>
    <w:p w:rsidR="005D22FF" w:rsidRPr="005D22FF" w:rsidRDefault="005D22FF" w:rsidP="005D22FF">
      <w:pPr>
        <w:rPr>
          <w:rFonts w:eastAsia="Arial"/>
          <w:sz w:val="28"/>
          <w:szCs w:val="28"/>
          <w:lang w:val="vi-VN"/>
        </w:rPr>
      </w:pPr>
      <w:r w:rsidRPr="005D22FF">
        <w:rPr>
          <w:rFonts w:eastAsia="Arial"/>
          <w:sz w:val="28"/>
          <w:szCs w:val="28"/>
          <w:lang w:val="vi-VN"/>
        </w:rPr>
        <w:t>- Tìm được kết qủa các phép tính trong bảng chia 2. Lập được bảng chia 2.</w:t>
      </w:r>
    </w:p>
    <w:p w:rsidR="005D22FF" w:rsidRPr="005D22FF" w:rsidRDefault="005D22FF" w:rsidP="005D22FF">
      <w:pPr>
        <w:rPr>
          <w:rFonts w:eastAsia="Arial"/>
          <w:sz w:val="28"/>
          <w:szCs w:val="28"/>
          <w:lang w:val="vi-VN"/>
        </w:rPr>
      </w:pPr>
      <w:r w:rsidRPr="005D22FF">
        <w:rPr>
          <w:rFonts w:eastAsia="Arial"/>
          <w:sz w:val="28"/>
          <w:szCs w:val="28"/>
          <w:lang w:val="vi-VN"/>
        </w:rPr>
        <w:t>- Vận dụng bảng chia 2 để tính nhẩm và giải quyết một số tình huống gắn với thực tiễn.</w:t>
      </w:r>
    </w:p>
    <w:p w:rsidR="005D22FF" w:rsidRPr="005D22FF" w:rsidRDefault="005D22FF" w:rsidP="005D22FF">
      <w:pPr>
        <w:rPr>
          <w:rFonts w:eastAsia="Arial"/>
          <w:b/>
          <w:sz w:val="28"/>
          <w:szCs w:val="28"/>
          <w:lang w:val="vi-VN"/>
        </w:rPr>
      </w:pPr>
      <w:r w:rsidRPr="005D22FF">
        <w:rPr>
          <w:rFonts w:eastAsia="Arial"/>
          <w:b/>
          <w:sz w:val="28"/>
          <w:szCs w:val="28"/>
        </w:rPr>
        <w:t>1.</w:t>
      </w:r>
      <w:r w:rsidRPr="005D22FF">
        <w:rPr>
          <w:rFonts w:eastAsia="Arial"/>
          <w:b/>
          <w:sz w:val="28"/>
          <w:szCs w:val="28"/>
          <w:lang w:val="vi-VN"/>
        </w:rPr>
        <w:t>2. Phẩm chất, năng lực</w:t>
      </w:r>
    </w:p>
    <w:p w:rsidR="005D22FF" w:rsidRPr="005D22FF" w:rsidRDefault="005D22FF" w:rsidP="005D22FF">
      <w:pPr>
        <w:rPr>
          <w:rFonts w:eastAsia="Arial"/>
          <w:sz w:val="28"/>
          <w:szCs w:val="28"/>
          <w:lang w:val="vi-VN"/>
        </w:rPr>
      </w:pPr>
      <w:r w:rsidRPr="005D22FF">
        <w:rPr>
          <w:rFonts w:eastAsia="Arial"/>
          <w:i/>
          <w:sz w:val="28"/>
          <w:szCs w:val="28"/>
          <w:lang w:val="vi-VN"/>
        </w:rPr>
        <w:t xml:space="preserve">a. Năng lực: </w:t>
      </w:r>
    </w:p>
    <w:p w:rsidR="005D22FF" w:rsidRPr="005D22FF" w:rsidRDefault="005D22FF" w:rsidP="005D22FF">
      <w:pPr>
        <w:rPr>
          <w:rFonts w:eastAsia="Arial"/>
          <w:sz w:val="28"/>
          <w:szCs w:val="28"/>
          <w:lang w:val="vi-VN"/>
        </w:rPr>
      </w:pPr>
      <w:r w:rsidRPr="005D22FF">
        <w:rPr>
          <w:rFonts w:eastAsia="Arial"/>
          <w:sz w:val="28"/>
          <w:szCs w:val="28"/>
          <w:lang w:val="vi-VN"/>
        </w:rPr>
        <w:t>- Thông qua việc thực hành kiểm tra kết quả các phép tính bằng cách sử dụng  phép chia trong bảng chia 2, HS có cơ hội phát triển năng lực tư duy, lập luận toán học, năng lực tự giải quyết vấn đề, năng lực giao tiếp toán học.</w:t>
      </w:r>
    </w:p>
    <w:p w:rsidR="005D22FF" w:rsidRPr="005D22FF" w:rsidRDefault="005D22FF" w:rsidP="005D22FF">
      <w:pPr>
        <w:rPr>
          <w:rFonts w:eastAsia="Arial"/>
          <w:sz w:val="28"/>
          <w:szCs w:val="28"/>
          <w:lang w:val="vi-VN"/>
        </w:rPr>
      </w:pPr>
      <w:r w:rsidRPr="005D22FF">
        <w:rPr>
          <w:rFonts w:eastAsia="Arial"/>
          <w:i/>
          <w:sz w:val="28"/>
          <w:szCs w:val="28"/>
          <w:lang w:val="vi-VN"/>
        </w:rPr>
        <w:t>b. Phẩm chất:</w:t>
      </w:r>
      <w:r w:rsidRPr="005D22FF">
        <w:rPr>
          <w:rFonts w:eastAsia="Arial"/>
          <w:sz w:val="28"/>
          <w:szCs w:val="28"/>
          <w:lang w:val="vi-VN"/>
        </w:rPr>
        <w:t xml:space="preserve"> chăm chỉ, trách nhiệm, nhân ái, có tinh thần hợp tác trong khi làm việc nhóm.</w:t>
      </w:r>
    </w:p>
    <w:p w:rsidR="005D22FF" w:rsidRPr="005D22FF" w:rsidRDefault="005D22FF" w:rsidP="005D22FF">
      <w:pPr>
        <w:contextualSpacing/>
        <w:rPr>
          <w:b/>
          <w:sz w:val="28"/>
          <w:szCs w:val="28"/>
          <w:lang w:val="vi-VN" w:eastAsia="x-none"/>
        </w:rPr>
      </w:pPr>
      <w:r w:rsidRPr="005D22FF">
        <w:rPr>
          <w:b/>
          <w:sz w:val="28"/>
          <w:szCs w:val="28"/>
          <w:lang w:val="vi-VN" w:eastAsia="x-none"/>
        </w:rPr>
        <w:t>2. Đồ dùng dạy học:</w:t>
      </w:r>
    </w:p>
    <w:p w:rsidR="005D22FF" w:rsidRPr="005D22FF" w:rsidRDefault="005D22FF" w:rsidP="005D22FF">
      <w:pPr>
        <w:contextualSpacing/>
        <w:rPr>
          <w:rFonts w:eastAsia="Calibri"/>
          <w:sz w:val="28"/>
          <w:szCs w:val="28"/>
          <w:lang w:val="vi-VN"/>
        </w:rPr>
      </w:pPr>
      <w:r w:rsidRPr="005D22FF">
        <w:rPr>
          <w:sz w:val="28"/>
          <w:szCs w:val="28"/>
          <w:u w:val="single"/>
          <w:lang w:val="vi-VN"/>
        </w:rPr>
        <w:t>2.1. Giáo viên:</w:t>
      </w:r>
      <w:r w:rsidRPr="005D22FF">
        <w:rPr>
          <w:sz w:val="28"/>
          <w:szCs w:val="28"/>
          <w:lang w:val="vi-VN"/>
        </w:rPr>
        <w:t xml:space="preserve"> </w:t>
      </w:r>
      <w:r w:rsidRPr="005D22FF">
        <w:rPr>
          <w:rFonts w:eastAsia="Calibri"/>
          <w:sz w:val="28"/>
          <w:szCs w:val="28"/>
          <w:lang w:val="vi-VN"/>
        </w:rPr>
        <w:t xml:space="preserve"> SGK.</w:t>
      </w:r>
    </w:p>
    <w:p w:rsidR="005D22FF" w:rsidRPr="005D22FF" w:rsidRDefault="005D22FF" w:rsidP="005D22FF">
      <w:pPr>
        <w:contextualSpacing/>
        <w:rPr>
          <w:rFonts w:eastAsia="Calibri"/>
          <w:sz w:val="28"/>
          <w:szCs w:val="28"/>
          <w:lang w:val="vi-VN"/>
        </w:rPr>
      </w:pPr>
      <w:r w:rsidRPr="005D22FF">
        <w:rPr>
          <w:sz w:val="28"/>
          <w:szCs w:val="28"/>
          <w:u w:val="single"/>
          <w:lang w:val="vi-VN"/>
        </w:rPr>
        <w:t>2.2. Học sinh:</w:t>
      </w:r>
      <w:r w:rsidRPr="005D22FF">
        <w:rPr>
          <w:sz w:val="28"/>
          <w:szCs w:val="28"/>
          <w:lang w:val="vi-VN"/>
        </w:rPr>
        <w:t xml:space="preserve"> </w:t>
      </w:r>
      <w:r w:rsidRPr="005D22FF">
        <w:rPr>
          <w:rFonts w:eastAsia="Calibri"/>
          <w:sz w:val="28"/>
          <w:szCs w:val="28"/>
          <w:lang w:val="vi-VN"/>
        </w:rPr>
        <w:t>SGK, vở ô li, nháp, ...</w:t>
      </w:r>
    </w:p>
    <w:p w:rsidR="005D22FF" w:rsidRPr="005D22FF" w:rsidRDefault="005D22FF" w:rsidP="005D22FF">
      <w:pPr>
        <w:contextualSpacing/>
        <w:rPr>
          <w:rFonts w:eastAsia="Calibri"/>
          <w:b/>
          <w:sz w:val="28"/>
          <w:szCs w:val="28"/>
          <w:lang w:val="vi-VN"/>
        </w:rPr>
      </w:pPr>
      <w:r w:rsidRPr="005D22FF">
        <w:rPr>
          <w:rFonts w:eastAsia="Calibri"/>
          <w:b/>
          <w:sz w:val="28"/>
          <w:szCs w:val="28"/>
          <w:lang w:val="vi-VN"/>
        </w:rPr>
        <w:t>3.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388"/>
      </w:tblGrid>
      <w:tr w:rsidR="005D22FF" w:rsidRPr="005D22FF" w:rsidTr="00557934">
        <w:tc>
          <w:tcPr>
            <w:tcW w:w="4672" w:type="dxa"/>
            <w:shd w:val="clear" w:color="auto" w:fill="auto"/>
          </w:tcPr>
          <w:p w:rsidR="005D22FF" w:rsidRPr="005D22FF" w:rsidRDefault="005D22FF" w:rsidP="005D22FF">
            <w:pPr>
              <w:jc w:val="center"/>
              <w:rPr>
                <w:rFonts w:eastAsia="Arial"/>
                <w:b/>
                <w:spacing w:val="-6"/>
                <w:sz w:val="28"/>
                <w:szCs w:val="28"/>
                <w:lang w:val="vi-VN"/>
              </w:rPr>
            </w:pPr>
            <w:r w:rsidRPr="005D22FF">
              <w:rPr>
                <w:rFonts w:eastAsia="Arial"/>
                <w:b/>
                <w:spacing w:val="-6"/>
                <w:sz w:val="28"/>
                <w:szCs w:val="28"/>
                <w:lang w:val="vi-VN"/>
              </w:rPr>
              <w:t xml:space="preserve">Hoạt động tổ chức, hướng dẫn của GV </w:t>
            </w:r>
          </w:p>
        </w:tc>
        <w:tc>
          <w:tcPr>
            <w:tcW w:w="4388" w:type="dxa"/>
            <w:shd w:val="clear" w:color="auto" w:fill="auto"/>
          </w:tcPr>
          <w:p w:rsidR="005D22FF" w:rsidRPr="005D22FF" w:rsidRDefault="005D22FF" w:rsidP="005D22FF">
            <w:pPr>
              <w:jc w:val="center"/>
              <w:rPr>
                <w:rFonts w:eastAsia="Arial"/>
                <w:b/>
                <w:sz w:val="28"/>
                <w:szCs w:val="28"/>
                <w:lang w:val="vi-VN"/>
              </w:rPr>
            </w:pPr>
            <w:r w:rsidRPr="005D22FF">
              <w:rPr>
                <w:rFonts w:eastAsia="Arial"/>
                <w:b/>
                <w:sz w:val="28"/>
                <w:szCs w:val="28"/>
                <w:lang w:val="vi-VN"/>
              </w:rPr>
              <w:t>Hoạt động học tập của HS</w:t>
            </w:r>
          </w:p>
        </w:tc>
      </w:tr>
      <w:tr w:rsidR="005D22FF" w:rsidRPr="005D22FF" w:rsidTr="00557934">
        <w:tc>
          <w:tcPr>
            <w:tcW w:w="9060" w:type="dxa"/>
            <w:gridSpan w:val="2"/>
            <w:shd w:val="clear" w:color="auto" w:fill="auto"/>
          </w:tcPr>
          <w:p w:rsidR="005D22FF" w:rsidRPr="005D22FF" w:rsidRDefault="005D22FF" w:rsidP="005D22FF">
            <w:pPr>
              <w:tabs>
                <w:tab w:val="center" w:pos="4680"/>
                <w:tab w:val="right" w:pos="9360"/>
              </w:tabs>
              <w:jc w:val="center"/>
              <w:rPr>
                <w:rFonts w:eastAsia="Calibri"/>
                <w:b/>
                <w:sz w:val="28"/>
                <w:szCs w:val="28"/>
              </w:rPr>
            </w:pPr>
            <w:r w:rsidRPr="005D22FF">
              <w:rPr>
                <w:rFonts w:eastAsia="Arial"/>
                <w:b/>
                <w:sz w:val="28"/>
                <w:szCs w:val="28"/>
                <w:lang w:val="vi-VN"/>
              </w:rPr>
              <w:t xml:space="preserve">HOẠT ĐỘNG </w:t>
            </w:r>
            <w:r w:rsidRPr="005D22FF">
              <w:rPr>
                <w:rFonts w:eastAsia="Arial"/>
                <w:b/>
                <w:sz w:val="28"/>
                <w:szCs w:val="28"/>
              </w:rPr>
              <w:t>MỞ ĐẦU</w:t>
            </w:r>
          </w:p>
        </w:tc>
      </w:tr>
      <w:tr w:rsidR="005D22FF" w:rsidRPr="005D22FF" w:rsidTr="00557934">
        <w:tc>
          <w:tcPr>
            <w:tcW w:w="4672" w:type="dxa"/>
            <w:shd w:val="clear" w:color="auto" w:fill="auto"/>
          </w:tcPr>
          <w:p w:rsidR="005D22FF" w:rsidRPr="005D22FF" w:rsidRDefault="005D22FF" w:rsidP="005D22FF">
            <w:pPr>
              <w:rPr>
                <w:rFonts w:eastAsia="Arial"/>
                <w:b/>
                <w:bCs/>
                <w:i/>
                <w:iCs/>
                <w:sz w:val="28"/>
                <w:szCs w:val="28"/>
                <w:lang w:val="vi-VN"/>
              </w:rPr>
            </w:pPr>
            <w:r w:rsidRPr="005D22FF">
              <w:rPr>
                <w:rFonts w:eastAsia="Arial"/>
                <w:b/>
                <w:bCs/>
                <w:i/>
                <w:iCs/>
                <w:sz w:val="28"/>
                <w:szCs w:val="28"/>
                <w:lang w:val="vi-VN"/>
              </w:rPr>
              <w:t>1. Khởi động</w:t>
            </w:r>
          </w:p>
          <w:p w:rsidR="005D22FF" w:rsidRPr="005D22FF" w:rsidRDefault="005D22FF" w:rsidP="005D22FF">
            <w:pPr>
              <w:contextualSpacing/>
              <w:jc w:val="both"/>
              <w:rPr>
                <w:sz w:val="28"/>
                <w:szCs w:val="28"/>
              </w:rPr>
            </w:pPr>
            <w:r w:rsidRPr="005D22FF">
              <w:rPr>
                <w:sz w:val="28"/>
                <w:szCs w:val="28"/>
              </w:rPr>
              <w:t>- Ôn lại bảng chia 2</w:t>
            </w:r>
          </w:p>
          <w:p w:rsidR="005D22FF" w:rsidRPr="005D22FF" w:rsidRDefault="005D22FF" w:rsidP="005D22FF">
            <w:pPr>
              <w:contextualSpacing/>
              <w:jc w:val="both"/>
              <w:rPr>
                <w:sz w:val="28"/>
                <w:szCs w:val="28"/>
              </w:rPr>
            </w:pPr>
            <w:r w:rsidRPr="005D22FF">
              <w:rPr>
                <w:sz w:val="28"/>
                <w:szCs w:val="28"/>
              </w:rPr>
              <w:t>- Giới thiệu bài mới</w:t>
            </w:r>
          </w:p>
        </w:tc>
        <w:tc>
          <w:tcPr>
            <w:tcW w:w="4388" w:type="dxa"/>
            <w:shd w:val="clear" w:color="auto" w:fill="auto"/>
          </w:tcPr>
          <w:p w:rsidR="005D22FF" w:rsidRPr="005D22FF" w:rsidRDefault="005D22FF" w:rsidP="005D22FF">
            <w:pPr>
              <w:contextualSpacing/>
              <w:rPr>
                <w:rFonts w:eastAsia="Arial"/>
                <w:sz w:val="28"/>
                <w:szCs w:val="28"/>
              </w:rPr>
            </w:pPr>
          </w:p>
          <w:p w:rsidR="005D22FF" w:rsidRPr="005D22FF" w:rsidRDefault="005D22FF" w:rsidP="005D22FF">
            <w:pPr>
              <w:contextualSpacing/>
              <w:rPr>
                <w:rFonts w:eastAsia="Arial"/>
                <w:sz w:val="28"/>
                <w:szCs w:val="28"/>
              </w:rPr>
            </w:pPr>
            <w:r w:rsidRPr="005D22FF">
              <w:rPr>
                <w:rFonts w:eastAsia="Arial"/>
                <w:sz w:val="28"/>
                <w:szCs w:val="28"/>
              </w:rPr>
              <w:t>- Thực hiện theo yêu cầu</w:t>
            </w:r>
          </w:p>
          <w:p w:rsidR="005D22FF" w:rsidRPr="005D22FF" w:rsidRDefault="005D22FF" w:rsidP="005D22FF">
            <w:pPr>
              <w:contextualSpacing/>
              <w:rPr>
                <w:rFonts w:eastAsia="Arial"/>
                <w:sz w:val="28"/>
                <w:szCs w:val="28"/>
              </w:rPr>
            </w:pPr>
            <w:r w:rsidRPr="005D22FF">
              <w:rPr>
                <w:rFonts w:eastAsia="Arial"/>
                <w:sz w:val="28"/>
                <w:szCs w:val="28"/>
              </w:rPr>
              <w:t>- Lắng nghe</w:t>
            </w:r>
          </w:p>
        </w:tc>
      </w:tr>
      <w:tr w:rsidR="005D22FF" w:rsidRPr="005D22FF" w:rsidTr="00557934">
        <w:tc>
          <w:tcPr>
            <w:tcW w:w="9060" w:type="dxa"/>
            <w:gridSpan w:val="2"/>
            <w:shd w:val="clear" w:color="auto" w:fill="auto"/>
          </w:tcPr>
          <w:p w:rsidR="005D22FF" w:rsidRPr="005D22FF" w:rsidRDefault="005D22FF" w:rsidP="005D22FF">
            <w:pPr>
              <w:contextualSpacing/>
              <w:jc w:val="center"/>
              <w:rPr>
                <w:rFonts w:eastAsia="Arial"/>
                <w:sz w:val="28"/>
                <w:szCs w:val="28"/>
              </w:rPr>
            </w:pPr>
            <w:r w:rsidRPr="005D22FF">
              <w:rPr>
                <w:rFonts w:eastAsia="Arial"/>
                <w:b/>
                <w:sz w:val="28"/>
                <w:szCs w:val="28"/>
                <w:lang w:val="vi-VN"/>
              </w:rPr>
              <w:t xml:space="preserve">HOẠT ĐỘNG </w:t>
            </w:r>
            <w:r w:rsidRPr="005D22FF">
              <w:rPr>
                <w:rFonts w:eastAsia="Arial"/>
                <w:b/>
                <w:sz w:val="28"/>
                <w:szCs w:val="28"/>
              </w:rPr>
              <w:t>THỰC HÀNH, LUYỆN TẬP</w:t>
            </w:r>
          </w:p>
        </w:tc>
      </w:tr>
      <w:tr w:rsidR="005D22FF" w:rsidRPr="005D22FF" w:rsidTr="00557934">
        <w:tc>
          <w:tcPr>
            <w:tcW w:w="4672" w:type="dxa"/>
            <w:shd w:val="clear" w:color="auto" w:fill="auto"/>
          </w:tcPr>
          <w:p w:rsidR="005D22FF" w:rsidRPr="005D22FF" w:rsidRDefault="005D22FF" w:rsidP="005D22FF">
            <w:pPr>
              <w:rPr>
                <w:rFonts w:eastAsia="Arial"/>
                <w:sz w:val="28"/>
                <w:szCs w:val="28"/>
              </w:rPr>
            </w:pPr>
            <w:r w:rsidRPr="005D22FF">
              <w:rPr>
                <w:rFonts w:eastAsia="Arial"/>
                <w:b/>
                <w:sz w:val="28"/>
                <w:szCs w:val="28"/>
                <w:lang w:val="vi-VN"/>
              </w:rPr>
              <w:t>Bài 3: Tính nhẩm</w:t>
            </w:r>
            <w:r w:rsidRPr="005D22FF">
              <w:rPr>
                <w:rFonts w:eastAsia="Arial"/>
                <w:sz w:val="28"/>
                <w:szCs w:val="28"/>
                <w:lang w:val="vi-VN"/>
              </w:rPr>
              <w:t xml:space="preserve"> </w:t>
            </w:r>
          </w:p>
          <w:p w:rsidR="005D22FF" w:rsidRPr="005D22FF" w:rsidRDefault="005D22FF" w:rsidP="005D22FF">
            <w:pPr>
              <w:rPr>
                <w:rFonts w:eastAsia="Arial"/>
                <w:sz w:val="28"/>
                <w:szCs w:val="28"/>
                <w:lang w:val="vi-VN"/>
              </w:rPr>
            </w:pPr>
            <w:r w:rsidRPr="005D22FF">
              <w:rPr>
                <w:rFonts w:eastAsia="Arial"/>
                <w:sz w:val="28"/>
                <w:szCs w:val="28"/>
                <w:lang w:val="vi-VN"/>
              </w:rPr>
              <w:t>- GV tổ chức trò chơi “Tiếp sức”</w:t>
            </w:r>
          </w:p>
          <w:p w:rsidR="005D22FF" w:rsidRPr="005D22FF" w:rsidRDefault="005D22FF" w:rsidP="005D22FF">
            <w:pPr>
              <w:jc w:val="both"/>
              <w:rPr>
                <w:rFonts w:eastAsia="Arial"/>
                <w:sz w:val="28"/>
                <w:szCs w:val="28"/>
                <w:lang w:val="vi-VN"/>
              </w:rPr>
            </w:pPr>
            <w:r w:rsidRPr="005D22FF">
              <w:rPr>
                <w:rFonts w:eastAsia="Arial"/>
                <w:sz w:val="28"/>
                <w:szCs w:val="28"/>
                <w:lang w:val="vi-VN"/>
              </w:rPr>
              <w:t>- GV phổ biến cách chơi: Trò chơi cần 3 đội, mỗi đội 3 HS. 3 đội chơi xếp thành 3 hàngdọc. Sau khi GV hô bắt đầu, HS đầu hàng hoàn thành phép tính đầu tiên. Sau khi điền xong sẽ chuyền phấn cho bạn đứng sau. Lần lượt như vậy cho đến hết. Đội nào làm đúng và nhanh nhất là đội thắng cuộc.</w:t>
            </w:r>
          </w:p>
          <w:p w:rsidR="005D22FF" w:rsidRPr="005D22FF" w:rsidRDefault="005D22FF" w:rsidP="005D22FF">
            <w:pPr>
              <w:jc w:val="both"/>
              <w:rPr>
                <w:rFonts w:eastAsia="Arial"/>
                <w:sz w:val="28"/>
                <w:szCs w:val="28"/>
              </w:rPr>
            </w:pPr>
            <w:r w:rsidRPr="005D22FF">
              <w:rPr>
                <w:rFonts w:eastAsia="Arial"/>
                <w:sz w:val="28"/>
                <w:szCs w:val="28"/>
                <w:lang w:val="vi-VN"/>
              </w:rPr>
              <w:t>- GV chọn 3 đội chơi (9 HS) và tiến hành chơi trò chơi.</w:t>
            </w:r>
          </w:p>
          <w:p w:rsidR="005D22FF" w:rsidRPr="005D22FF" w:rsidRDefault="005D22FF" w:rsidP="005D22FF">
            <w:pPr>
              <w:jc w:val="both"/>
              <w:rPr>
                <w:rFonts w:eastAsia="Arial"/>
                <w:sz w:val="28"/>
                <w:szCs w:val="28"/>
              </w:rPr>
            </w:pPr>
          </w:p>
          <w:p w:rsidR="005D22FF" w:rsidRPr="005D22FF" w:rsidRDefault="005D22FF" w:rsidP="005D22FF">
            <w:pPr>
              <w:rPr>
                <w:rFonts w:eastAsia="Arial"/>
                <w:sz w:val="28"/>
                <w:szCs w:val="28"/>
                <w:lang w:val="vi-VN"/>
              </w:rPr>
            </w:pPr>
            <w:r w:rsidRPr="005D22FF">
              <w:rPr>
                <w:rFonts w:eastAsia="Arial"/>
                <w:sz w:val="28"/>
                <w:szCs w:val="28"/>
                <w:lang w:val="vi-VN"/>
              </w:rPr>
              <w:t>- Yêu cầu HS nhận xét.</w:t>
            </w:r>
          </w:p>
          <w:p w:rsidR="005D22FF" w:rsidRPr="005D22FF" w:rsidRDefault="005D22FF" w:rsidP="005D22FF">
            <w:pPr>
              <w:jc w:val="both"/>
              <w:rPr>
                <w:rFonts w:eastAsia="Arial"/>
                <w:sz w:val="28"/>
                <w:szCs w:val="28"/>
              </w:rPr>
            </w:pPr>
            <w:r w:rsidRPr="005D22FF">
              <w:rPr>
                <w:rFonts w:eastAsia="Arial"/>
                <w:sz w:val="28"/>
                <w:szCs w:val="28"/>
                <w:lang w:val="vi-VN"/>
              </w:rPr>
              <w:t xml:space="preserve">- GV chữa bài và nhận xét: </w:t>
            </w:r>
            <w:r w:rsidRPr="005D22FF">
              <w:rPr>
                <w:rFonts w:eastAsia="Arial"/>
                <w:b/>
                <w:i/>
                <w:sz w:val="28"/>
                <w:szCs w:val="28"/>
                <w:lang w:val="vi-VN"/>
              </w:rPr>
              <w:t>Từ một phép nhân, ta có thể viết được hai phép chia tương ứng.</w:t>
            </w:r>
          </w:p>
        </w:tc>
        <w:tc>
          <w:tcPr>
            <w:tcW w:w="4388" w:type="dxa"/>
            <w:shd w:val="clear" w:color="auto" w:fill="auto"/>
          </w:tcPr>
          <w:p w:rsidR="005D22FF" w:rsidRPr="005D22FF" w:rsidRDefault="005D22FF" w:rsidP="005D22FF">
            <w:pPr>
              <w:rPr>
                <w:rFonts w:eastAsia="Arial"/>
                <w:sz w:val="28"/>
                <w:szCs w:val="28"/>
              </w:rPr>
            </w:pPr>
          </w:p>
          <w:p w:rsidR="005D22FF" w:rsidRPr="005D22FF" w:rsidRDefault="005D22FF" w:rsidP="005D22FF">
            <w:pPr>
              <w:rPr>
                <w:rFonts w:eastAsia="Arial"/>
                <w:sz w:val="28"/>
                <w:szCs w:val="28"/>
                <w:lang w:val="vi-VN"/>
              </w:rPr>
            </w:pPr>
            <w:r w:rsidRPr="005D22FF">
              <w:rPr>
                <w:rFonts w:eastAsia="Arial"/>
                <w:sz w:val="28"/>
                <w:szCs w:val="28"/>
                <w:lang w:val="vi-VN"/>
              </w:rPr>
              <w:t>- 1 HS đọc đề bài</w:t>
            </w:r>
          </w:p>
          <w:p w:rsidR="005D22FF" w:rsidRPr="005D22FF" w:rsidRDefault="005D22FF" w:rsidP="005D22FF">
            <w:pPr>
              <w:rPr>
                <w:rFonts w:eastAsia="Arial"/>
                <w:sz w:val="28"/>
                <w:szCs w:val="28"/>
                <w:lang w:val="vi-VN"/>
              </w:rPr>
            </w:pPr>
            <w:r w:rsidRPr="005D22FF">
              <w:rPr>
                <w:rFonts w:eastAsia="Arial"/>
                <w:sz w:val="28"/>
                <w:szCs w:val="28"/>
                <w:lang w:val="vi-VN"/>
              </w:rPr>
              <w:t>- HS nghe GV phổ biến cách chơi.</w:t>
            </w:r>
          </w:p>
          <w:p w:rsidR="005D22FF" w:rsidRPr="005D22FF" w:rsidRDefault="005D22FF" w:rsidP="005D22FF">
            <w:pPr>
              <w:rPr>
                <w:rFonts w:eastAsia="Arial"/>
                <w:sz w:val="28"/>
                <w:szCs w:val="28"/>
                <w:lang w:val="vi-VN"/>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jc w:val="both"/>
              <w:rPr>
                <w:rFonts w:eastAsia="Arial"/>
                <w:sz w:val="28"/>
                <w:szCs w:val="28"/>
                <w:lang w:val="vi-VN"/>
              </w:rPr>
            </w:pPr>
            <w:r w:rsidRPr="005D22FF">
              <w:rPr>
                <w:rFonts w:eastAsia="Arial"/>
                <w:sz w:val="28"/>
                <w:szCs w:val="28"/>
                <w:lang w:val="vi-VN"/>
              </w:rPr>
              <w:t xml:space="preserve">- 9 HS tham gia trò chơi. </w:t>
            </w:r>
          </w:p>
          <w:p w:rsidR="005D22FF" w:rsidRPr="005D22FF" w:rsidRDefault="005D22FF" w:rsidP="005D22FF">
            <w:pPr>
              <w:jc w:val="both"/>
              <w:rPr>
                <w:rFonts w:eastAsia="Arial"/>
                <w:sz w:val="28"/>
                <w:szCs w:val="28"/>
                <w:lang w:val="vi-VN"/>
              </w:rPr>
            </w:pPr>
            <w:r w:rsidRPr="005D22FF">
              <w:rPr>
                <w:rFonts w:eastAsia="Arial"/>
                <w:sz w:val="28"/>
                <w:szCs w:val="28"/>
                <w:lang w:val="vi-VN"/>
              </w:rPr>
              <w:t>HS dưới lớp quan sát và nhẩm kết quả</w:t>
            </w:r>
          </w:p>
          <w:p w:rsidR="005D22FF" w:rsidRPr="005D22FF" w:rsidRDefault="005D22FF" w:rsidP="005D22FF">
            <w:pPr>
              <w:rPr>
                <w:rFonts w:eastAsia="Arial"/>
                <w:sz w:val="28"/>
                <w:szCs w:val="28"/>
                <w:lang w:val="vi-VN"/>
              </w:rPr>
            </w:pPr>
            <w:r w:rsidRPr="005D22FF">
              <w:rPr>
                <w:rFonts w:eastAsia="Arial"/>
                <w:sz w:val="28"/>
                <w:szCs w:val="28"/>
                <w:lang w:val="vi-VN"/>
              </w:rPr>
              <w:t>- HS nhận xét 3 đội chơi.</w:t>
            </w:r>
          </w:p>
          <w:p w:rsidR="005D22FF" w:rsidRPr="005D22FF" w:rsidRDefault="005D22FF" w:rsidP="005D22FF">
            <w:pPr>
              <w:rPr>
                <w:rFonts w:eastAsia="Arial"/>
                <w:sz w:val="28"/>
                <w:szCs w:val="28"/>
                <w:lang w:val="vi-VN"/>
              </w:rPr>
            </w:pPr>
            <w:r w:rsidRPr="005D22FF">
              <w:rPr>
                <w:rFonts w:eastAsia="Arial"/>
                <w:sz w:val="28"/>
                <w:szCs w:val="28"/>
                <w:lang w:val="vi-VN"/>
              </w:rPr>
              <w:t>- HS lắng nghe và chữa bài.</w:t>
            </w:r>
          </w:p>
          <w:p w:rsidR="005D22FF" w:rsidRPr="005D22FF" w:rsidRDefault="005D22FF" w:rsidP="005D22FF">
            <w:pPr>
              <w:jc w:val="both"/>
              <w:rPr>
                <w:rFonts w:eastAsia="Arial"/>
                <w:sz w:val="28"/>
                <w:szCs w:val="28"/>
                <w:lang w:val="nl-NL"/>
              </w:rPr>
            </w:pPr>
          </w:p>
        </w:tc>
      </w:tr>
      <w:tr w:rsidR="005D22FF" w:rsidRPr="005D22FF" w:rsidTr="00557934">
        <w:tc>
          <w:tcPr>
            <w:tcW w:w="4672" w:type="dxa"/>
            <w:shd w:val="clear" w:color="auto" w:fill="auto"/>
          </w:tcPr>
          <w:p w:rsidR="005D22FF" w:rsidRPr="005D22FF" w:rsidRDefault="005D22FF" w:rsidP="005D22FF">
            <w:pPr>
              <w:rPr>
                <w:rFonts w:eastAsia="Arial"/>
                <w:sz w:val="28"/>
                <w:szCs w:val="28"/>
                <w:lang w:val="vi-VN"/>
              </w:rPr>
            </w:pPr>
            <w:r w:rsidRPr="005D22FF">
              <w:rPr>
                <w:rFonts w:eastAsia="Arial"/>
                <w:b/>
                <w:sz w:val="28"/>
                <w:szCs w:val="28"/>
                <w:lang w:val="vi-VN"/>
              </w:rPr>
              <w:t xml:space="preserve">Bài 4: </w:t>
            </w:r>
            <w:r w:rsidRPr="005D22FF">
              <w:rPr>
                <w:rFonts w:eastAsia="Arial"/>
                <w:sz w:val="28"/>
                <w:szCs w:val="28"/>
                <w:lang w:val="vi-VN"/>
              </w:rPr>
              <w:t>Xem tranh rồi nói phép chia thích hợp.</w:t>
            </w:r>
          </w:p>
          <w:p w:rsidR="005D22FF" w:rsidRPr="005D22FF" w:rsidRDefault="005D22FF" w:rsidP="005D22FF">
            <w:pPr>
              <w:rPr>
                <w:rFonts w:eastAsia="Arial"/>
                <w:sz w:val="28"/>
                <w:szCs w:val="28"/>
                <w:lang w:val="vi-VN"/>
              </w:rPr>
            </w:pPr>
            <w:r w:rsidRPr="005D22FF">
              <w:rPr>
                <w:rFonts w:eastAsia="Arial"/>
                <w:sz w:val="28"/>
                <w:szCs w:val="28"/>
                <w:lang w:val="vi-VN"/>
              </w:rPr>
              <w:t xml:space="preserve">- GV yêu cầu HS quan sát tranh và trả </w:t>
            </w:r>
            <w:r w:rsidRPr="005D22FF">
              <w:rPr>
                <w:rFonts w:eastAsia="Arial"/>
                <w:sz w:val="28"/>
                <w:szCs w:val="28"/>
                <w:lang w:val="vi-VN"/>
              </w:rPr>
              <w:lastRenderedPageBreak/>
              <w:t>lời câu hỏi:</w:t>
            </w:r>
          </w:p>
          <w:p w:rsidR="005D22FF" w:rsidRPr="005D22FF" w:rsidRDefault="005D22FF" w:rsidP="005D22FF">
            <w:pPr>
              <w:rPr>
                <w:rFonts w:eastAsia="Arial"/>
                <w:sz w:val="28"/>
                <w:szCs w:val="28"/>
                <w:lang w:val="vi-VN"/>
              </w:rPr>
            </w:pPr>
            <w:r w:rsidRPr="005D22FF">
              <w:rPr>
                <w:rFonts w:eastAsia="Arial"/>
                <w:i/>
                <w:sz w:val="28"/>
                <w:szCs w:val="28"/>
                <w:lang w:val="vi-VN"/>
              </w:rPr>
              <w:t>* Bức tranh a)</w:t>
            </w:r>
          </w:p>
          <w:p w:rsidR="005D22FF" w:rsidRPr="005D22FF" w:rsidRDefault="005D22FF" w:rsidP="005D22FF">
            <w:pPr>
              <w:rPr>
                <w:rFonts w:eastAsia="Arial"/>
                <w:sz w:val="28"/>
                <w:szCs w:val="28"/>
                <w:lang w:val="vi-VN"/>
              </w:rPr>
            </w:pPr>
            <w:r w:rsidRPr="005D22FF">
              <w:rPr>
                <w:rFonts w:eastAsia="Arial"/>
                <w:sz w:val="28"/>
                <w:szCs w:val="28"/>
                <w:lang w:val="vi-VN"/>
              </w:rPr>
              <w:t>+ Bức tranh vẽ gì?</w:t>
            </w:r>
          </w:p>
          <w:p w:rsidR="005D22FF" w:rsidRPr="005D22FF" w:rsidRDefault="005D22FF" w:rsidP="005D22FF">
            <w:pPr>
              <w:rPr>
                <w:rFonts w:eastAsia="Arial"/>
                <w:sz w:val="28"/>
                <w:szCs w:val="28"/>
                <w:lang w:val="vi-VN"/>
              </w:rPr>
            </w:pPr>
            <w:r w:rsidRPr="005D22FF">
              <w:rPr>
                <w:rFonts w:eastAsia="Arial"/>
                <w:sz w:val="28"/>
                <w:szCs w:val="28"/>
                <w:lang w:val="vi-VN"/>
              </w:rPr>
              <w:t>+ Nhìn vào bức tranh nêu bài toán.</w:t>
            </w:r>
          </w:p>
          <w:p w:rsidR="005D22FF" w:rsidRPr="005D22FF" w:rsidRDefault="005D22FF" w:rsidP="005D22FF">
            <w:pPr>
              <w:jc w:val="both"/>
              <w:rPr>
                <w:rFonts w:eastAsia="Arial"/>
                <w:sz w:val="28"/>
                <w:szCs w:val="28"/>
                <w:lang w:val="vi-VN"/>
              </w:rPr>
            </w:pPr>
            <w:r w:rsidRPr="005D22FF">
              <w:rPr>
                <w:rFonts w:eastAsia="Arial"/>
                <w:sz w:val="28"/>
                <w:szCs w:val="28"/>
                <w:lang w:val="vi-VN"/>
              </w:rPr>
              <w:t>- Yêu cầu HS nêu phép tính thích hợp</w:t>
            </w:r>
          </w:p>
          <w:p w:rsidR="005D22FF" w:rsidRPr="005D22FF" w:rsidRDefault="005D22FF" w:rsidP="005D22FF">
            <w:pPr>
              <w:rPr>
                <w:rFonts w:eastAsia="Arial"/>
                <w:sz w:val="28"/>
                <w:szCs w:val="28"/>
                <w:lang w:val="vi-VN"/>
              </w:rPr>
            </w:pPr>
            <w:r w:rsidRPr="005D22FF">
              <w:rPr>
                <w:rFonts w:eastAsia="Arial"/>
                <w:sz w:val="28"/>
                <w:szCs w:val="28"/>
                <w:lang w:val="vi-VN"/>
              </w:rPr>
              <w:t>- GV chữa bài.</w:t>
            </w:r>
          </w:p>
          <w:p w:rsidR="005D22FF" w:rsidRPr="005D22FF" w:rsidRDefault="005D22FF" w:rsidP="005D22FF">
            <w:pPr>
              <w:rPr>
                <w:rFonts w:eastAsia="Arial"/>
                <w:i/>
                <w:sz w:val="28"/>
                <w:szCs w:val="28"/>
                <w:lang w:val="vi-VN"/>
              </w:rPr>
            </w:pPr>
            <w:r w:rsidRPr="005D22FF">
              <w:rPr>
                <w:rFonts w:eastAsia="Arial"/>
                <w:i/>
                <w:sz w:val="28"/>
                <w:szCs w:val="28"/>
                <w:lang w:val="vi-VN"/>
              </w:rPr>
              <w:t>* Bức tranh b)</w:t>
            </w:r>
          </w:p>
          <w:p w:rsidR="005D22FF" w:rsidRPr="005D22FF" w:rsidRDefault="005D22FF" w:rsidP="005D22FF">
            <w:pPr>
              <w:jc w:val="both"/>
              <w:rPr>
                <w:rFonts w:eastAsia="Arial"/>
                <w:i/>
                <w:sz w:val="28"/>
                <w:szCs w:val="28"/>
                <w:lang w:val="vi-VN"/>
              </w:rPr>
            </w:pPr>
            <w:r w:rsidRPr="005D22FF">
              <w:rPr>
                <w:rFonts w:eastAsia="Arial"/>
                <w:i/>
                <w:sz w:val="28"/>
                <w:szCs w:val="28"/>
                <w:lang w:val="vi-VN"/>
              </w:rPr>
              <w:t>(Cách làm tương tự như bức tranh a)</w:t>
            </w:r>
          </w:p>
          <w:p w:rsidR="005D22FF" w:rsidRPr="005D22FF" w:rsidRDefault="005D22FF" w:rsidP="005D22FF">
            <w:pPr>
              <w:jc w:val="both"/>
              <w:rPr>
                <w:rFonts w:eastAsia="Arial"/>
                <w:sz w:val="28"/>
                <w:szCs w:val="28"/>
                <w:lang w:val="vi-VN"/>
              </w:rPr>
            </w:pPr>
            <w:r w:rsidRPr="005D22FF">
              <w:rPr>
                <w:rFonts w:eastAsia="Arial"/>
                <w:sz w:val="28"/>
                <w:szCs w:val="28"/>
                <w:lang w:val="vi-VN"/>
              </w:rPr>
              <w:t>- Yêu cầu HS nêu phép tính tương ứng.</w:t>
            </w:r>
          </w:p>
          <w:p w:rsidR="005D22FF" w:rsidRPr="005D22FF" w:rsidRDefault="005D22FF" w:rsidP="005D22FF">
            <w:pPr>
              <w:jc w:val="both"/>
              <w:rPr>
                <w:rFonts w:eastAsia="Arial"/>
                <w:sz w:val="28"/>
                <w:szCs w:val="28"/>
                <w:lang w:val="nl-NL"/>
              </w:rPr>
            </w:pPr>
            <w:r w:rsidRPr="005D22FF">
              <w:rPr>
                <w:rFonts w:eastAsia="Arial"/>
                <w:sz w:val="28"/>
                <w:szCs w:val="28"/>
                <w:lang w:val="vi-VN"/>
              </w:rPr>
              <w:t>- GV chữa bài</w:t>
            </w:r>
          </w:p>
        </w:tc>
        <w:tc>
          <w:tcPr>
            <w:tcW w:w="4388" w:type="dxa"/>
            <w:shd w:val="clear" w:color="auto" w:fill="auto"/>
          </w:tcPr>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jc w:val="both"/>
              <w:rPr>
                <w:rFonts w:eastAsia="Arial"/>
                <w:sz w:val="28"/>
                <w:szCs w:val="28"/>
                <w:lang w:val="vi-VN"/>
              </w:rPr>
            </w:pPr>
            <w:r w:rsidRPr="005D22FF">
              <w:rPr>
                <w:rFonts w:eastAsia="Arial"/>
                <w:sz w:val="28"/>
                <w:szCs w:val="28"/>
                <w:lang w:val="vi-VN"/>
              </w:rPr>
              <w:t xml:space="preserve">- HS quan sát tranh và suy nghĩ trả </w:t>
            </w:r>
            <w:r w:rsidRPr="005D22FF">
              <w:rPr>
                <w:rFonts w:eastAsia="Arial"/>
                <w:sz w:val="28"/>
                <w:szCs w:val="28"/>
                <w:lang w:val="vi-VN"/>
              </w:rPr>
              <w:lastRenderedPageBreak/>
              <w:t>lời câu hỏi của GV:</w:t>
            </w:r>
          </w:p>
          <w:p w:rsidR="005D22FF" w:rsidRPr="005D22FF" w:rsidRDefault="005D22FF" w:rsidP="005D22FF">
            <w:pPr>
              <w:jc w:val="both"/>
              <w:rPr>
                <w:rFonts w:eastAsia="Arial"/>
                <w:sz w:val="28"/>
                <w:szCs w:val="28"/>
                <w:lang w:val="vi-VN"/>
              </w:rPr>
            </w:pPr>
          </w:p>
          <w:p w:rsidR="005D22FF" w:rsidRPr="005D22FF" w:rsidRDefault="005D22FF" w:rsidP="005D22FF">
            <w:pPr>
              <w:jc w:val="both"/>
              <w:rPr>
                <w:rFonts w:eastAsia="Arial"/>
                <w:sz w:val="28"/>
                <w:szCs w:val="28"/>
                <w:lang w:val="vi-VN"/>
              </w:rPr>
            </w:pPr>
          </w:p>
          <w:p w:rsidR="005D22FF" w:rsidRPr="005D22FF" w:rsidRDefault="005D22FF" w:rsidP="005D22FF">
            <w:pPr>
              <w:jc w:val="both"/>
              <w:rPr>
                <w:rFonts w:eastAsia="Arial"/>
                <w:sz w:val="28"/>
                <w:szCs w:val="28"/>
              </w:rPr>
            </w:pPr>
            <w:r w:rsidRPr="005D22FF">
              <w:rPr>
                <w:rFonts w:eastAsia="Arial"/>
                <w:sz w:val="28"/>
                <w:szCs w:val="28"/>
                <w:lang w:val="vi-VN"/>
              </w:rPr>
              <w:t>- HS nêu phép tính tương ứng:</w:t>
            </w:r>
            <w:r w:rsidRPr="005D22FF">
              <w:rPr>
                <w:rFonts w:eastAsia="Arial"/>
                <w:sz w:val="28"/>
                <w:szCs w:val="28"/>
              </w:rPr>
              <w:t xml:space="preserve"> </w:t>
            </w:r>
          </w:p>
          <w:p w:rsidR="005D22FF" w:rsidRPr="005D22FF" w:rsidRDefault="005D22FF" w:rsidP="005D22FF">
            <w:pPr>
              <w:rPr>
                <w:rFonts w:eastAsia="Arial"/>
                <w:sz w:val="28"/>
                <w:szCs w:val="28"/>
                <w:lang w:val="vi-VN"/>
              </w:rPr>
            </w:pPr>
          </w:p>
          <w:p w:rsidR="005D22FF" w:rsidRPr="005D22FF" w:rsidRDefault="005D22FF" w:rsidP="005D22FF">
            <w:pPr>
              <w:rPr>
                <w:rFonts w:eastAsia="Arial"/>
                <w:sz w:val="28"/>
                <w:szCs w:val="28"/>
                <w:lang w:val="vi-VN"/>
              </w:rPr>
            </w:pPr>
            <w:r w:rsidRPr="005D22FF">
              <w:rPr>
                <w:rFonts w:eastAsia="Arial"/>
                <w:sz w:val="28"/>
                <w:szCs w:val="28"/>
                <w:lang w:val="vi-VN"/>
              </w:rPr>
              <w:t>- HS chữa bài.</w:t>
            </w:r>
          </w:p>
          <w:p w:rsidR="005D22FF" w:rsidRPr="005D22FF" w:rsidRDefault="005D22FF" w:rsidP="005D22FF">
            <w:pPr>
              <w:rPr>
                <w:rFonts w:eastAsia="Arial"/>
                <w:sz w:val="28"/>
                <w:szCs w:val="28"/>
                <w:lang w:val="vi-VN"/>
              </w:rPr>
            </w:pPr>
            <w:r w:rsidRPr="005D22FF">
              <w:rPr>
                <w:rFonts w:eastAsia="Arial"/>
                <w:sz w:val="28"/>
                <w:szCs w:val="28"/>
                <w:lang w:val="vi-VN"/>
              </w:rPr>
              <w:t>- HS nêu phép tính tương ứng</w:t>
            </w:r>
          </w:p>
          <w:p w:rsidR="005D22FF" w:rsidRPr="005D22FF" w:rsidRDefault="005D22FF" w:rsidP="005D22FF">
            <w:pPr>
              <w:jc w:val="both"/>
              <w:rPr>
                <w:rFonts w:eastAsia="Arial"/>
                <w:sz w:val="28"/>
                <w:szCs w:val="28"/>
              </w:rPr>
            </w:pPr>
            <w:r w:rsidRPr="005D22FF">
              <w:rPr>
                <w:rFonts w:eastAsia="Arial"/>
                <w:sz w:val="28"/>
                <w:szCs w:val="28"/>
                <w:lang w:val="vi-VN"/>
              </w:rPr>
              <w:t>- HS chữa bài vào vở.</w:t>
            </w:r>
          </w:p>
        </w:tc>
      </w:tr>
      <w:tr w:rsidR="005D22FF" w:rsidRPr="005D22FF" w:rsidTr="00557934">
        <w:tc>
          <w:tcPr>
            <w:tcW w:w="9060" w:type="dxa"/>
            <w:gridSpan w:val="2"/>
            <w:shd w:val="clear" w:color="auto" w:fill="auto"/>
          </w:tcPr>
          <w:p w:rsidR="005D22FF" w:rsidRPr="005D22FF" w:rsidRDefault="005D22FF" w:rsidP="005D22FF">
            <w:pPr>
              <w:jc w:val="center"/>
              <w:rPr>
                <w:rFonts w:eastAsia="Arial"/>
                <w:sz w:val="28"/>
                <w:szCs w:val="28"/>
                <w:lang w:val="vi-VN"/>
              </w:rPr>
            </w:pPr>
            <w:r w:rsidRPr="005D22FF">
              <w:rPr>
                <w:rFonts w:eastAsia="Arial"/>
                <w:b/>
                <w:sz w:val="28"/>
                <w:szCs w:val="28"/>
                <w:lang w:val="vi-VN"/>
              </w:rPr>
              <w:lastRenderedPageBreak/>
              <w:t>HOẠT ĐỘNG</w:t>
            </w:r>
            <w:r w:rsidRPr="005D22FF">
              <w:rPr>
                <w:rFonts w:eastAsia="Arial"/>
                <w:b/>
                <w:sz w:val="28"/>
                <w:szCs w:val="28"/>
              </w:rPr>
              <w:t xml:space="preserve"> V</w:t>
            </w:r>
            <w:r w:rsidRPr="005D22FF">
              <w:rPr>
                <w:rFonts w:eastAsia="Arial"/>
                <w:b/>
                <w:sz w:val="28"/>
                <w:szCs w:val="28"/>
                <w:lang w:val="vi-VN"/>
              </w:rPr>
              <w:t>ẬN</w:t>
            </w:r>
            <w:r w:rsidRPr="005D22FF">
              <w:rPr>
                <w:rFonts w:eastAsia="Arial"/>
                <w:b/>
                <w:sz w:val="28"/>
                <w:szCs w:val="28"/>
              </w:rPr>
              <w:t xml:space="preserve"> DỤNG</w:t>
            </w:r>
          </w:p>
        </w:tc>
      </w:tr>
      <w:tr w:rsidR="005D22FF" w:rsidRPr="005D22FF" w:rsidTr="00557934">
        <w:tc>
          <w:tcPr>
            <w:tcW w:w="4672" w:type="dxa"/>
            <w:shd w:val="clear" w:color="auto" w:fill="auto"/>
          </w:tcPr>
          <w:p w:rsidR="005D22FF" w:rsidRPr="005D22FF" w:rsidRDefault="005D22FF" w:rsidP="005D22FF">
            <w:pPr>
              <w:jc w:val="both"/>
              <w:rPr>
                <w:rFonts w:eastAsia="Arial"/>
                <w:i/>
                <w:sz w:val="28"/>
                <w:szCs w:val="28"/>
                <w:lang w:val="vi-VN"/>
              </w:rPr>
            </w:pPr>
            <w:r w:rsidRPr="005D22FF">
              <w:rPr>
                <w:rFonts w:eastAsia="Arial"/>
                <w:b/>
                <w:i/>
                <w:sz w:val="28"/>
                <w:szCs w:val="28"/>
                <w:lang w:val="vi-VN"/>
              </w:rPr>
              <w:t>Mục tiêu:</w:t>
            </w:r>
            <w:r w:rsidRPr="005D22FF">
              <w:rPr>
                <w:rFonts w:eastAsia="Arial"/>
                <w:i/>
                <w:sz w:val="28"/>
                <w:szCs w:val="28"/>
                <w:lang w:val="vi-VN"/>
              </w:rPr>
              <w:t xml:space="preserve"> Vận dụng kiến thức về phép chia trong bảng chia 2 để phát triển logic toán học, ngôn ngữ toán học.</w:t>
            </w:r>
          </w:p>
          <w:p w:rsidR="005D22FF" w:rsidRPr="005D22FF" w:rsidRDefault="005D22FF" w:rsidP="005D22FF">
            <w:pPr>
              <w:rPr>
                <w:rFonts w:eastAsia="Arial"/>
                <w:sz w:val="28"/>
                <w:szCs w:val="28"/>
              </w:rPr>
            </w:pPr>
            <w:r w:rsidRPr="005D22FF">
              <w:rPr>
                <w:rFonts w:eastAsia="Arial"/>
                <w:b/>
                <w:sz w:val="28"/>
                <w:szCs w:val="28"/>
                <w:lang w:val="vi-VN"/>
              </w:rPr>
              <w:t xml:space="preserve">Bài 5: </w:t>
            </w:r>
            <w:r w:rsidRPr="005D22FF">
              <w:rPr>
                <w:rFonts w:eastAsia="Arial"/>
                <w:sz w:val="28"/>
                <w:szCs w:val="28"/>
                <w:lang w:val="vi-VN"/>
              </w:rPr>
              <w:t>Kể một tình huống thực tế có sử dụng phép chí trong bảng chia 2</w:t>
            </w:r>
          </w:p>
          <w:p w:rsidR="005D22FF" w:rsidRPr="005D22FF" w:rsidRDefault="005D22FF" w:rsidP="005D22FF">
            <w:pPr>
              <w:rPr>
                <w:rFonts w:eastAsia="Arial"/>
                <w:sz w:val="28"/>
                <w:szCs w:val="28"/>
                <w:lang w:val="vi-VN"/>
              </w:rPr>
            </w:pPr>
            <w:r w:rsidRPr="005D22FF">
              <w:rPr>
                <w:rFonts w:eastAsia="Arial"/>
                <w:sz w:val="28"/>
                <w:szCs w:val="28"/>
                <w:lang w:val="vi-VN"/>
              </w:rPr>
              <w:t>- GV gọi 1 HS đọc đề bài.</w:t>
            </w:r>
          </w:p>
          <w:p w:rsidR="005D22FF" w:rsidRPr="005D22FF" w:rsidRDefault="005D22FF" w:rsidP="005D22FF">
            <w:pPr>
              <w:jc w:val="both"/>
              <w:rPr>
                <w:rFonts w:eastAsia="Arial"/>
                <w:sz w:val="28"/>
                <w:szCs w:val="28"/>
                <w:lang w:val="vi-VN"/>
              </w:rPr>
            </w:pPr>
            <w:r w:rsidRPr="005D22FF">
              <w:rPr>
                <w:rFonts w:eastAsia="Arial"/>
                <w:sz w:val="28"/>
                <w:szCs w:val="28"/>
                <w:lang w:val="vi-VN"/>
              </w:rPr>
              <w:t>- Yêu cầu lập nhóm đôi, quan sát, thảo luận và tập kể theo tranh cho bạn cùng bàn nghe.</w:t>
            </w:r>
          </w:p>
          <w:p w:rsidR="005D22FF" w:rsidRPr="005D22FF" w:rsidRDefault="005D22FF" w:rsidP="005D22FF">
            <w:pPr>
              <w:rPr>
                <w:rFonts w:eastAsia="Arial"/>
                <w:sz w:val="28"/>
                <w:szCs w:val="28"/>
                <w:lang w:val="vi-VN"/>
              </w:rPr>
            </w:pPr>
            <w:r w:rsidRPr="005D22FF">
              <w:rPr>
                <w:rFonts w:eastAsia="Arial"/>
                <w:sz w:val="28"/>
                <w:szCs w:val="28"/>
                <w:lang w:val="vi-VN"/>
              </w:rPr>
              <w:t>-  Đại diện nhóm HS kể trước lớp.</w:t>
            </w:r>
          </w:p>
          <w:p w:rsidR="005D22FF" w:rsidRPr="005D22FF" w:rsidRDefault="005D22FF" w:rsidP="005D22FF">
            <w:pPr>
              <w:rPr>
                <w:rFonts w:eastAsia="Arial"/>
                <w:sz w:val="28"/>
                <w:szCs w:val="28"/>
                <w:lang w:val="vi-VN"/>
              </w:rPr>
            </w:pPr>
            <w:r w:rsidRPr="005D22FF">
              <w:rPr>
                <w:rFonts w:eastAsia="Arial"/>
                <w:sz w:val="28"/>
                <w:szCs w:val="28"/>
                <w:lang w:val="vi-VN"/>
              </w:rPr>
              <w:t>- GV nhận xét, bổ sung.</w:t>
            </w:r>
          </w:p>
        </w:tc>
        <w:tc>
          <w:tcPr>
            <w:tcW w:w="4388" w:type="dxa"/>
            <w:shd w:val="clear" w:color="auto" w:fill="auto"/>
          </w:tcPr>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r w:rsidRPr="005D22FF">
              <w:rPr>
                <w:rFonts w:eastAsia="Arial"/>
                <w:sz w:val="28"/>
                <w:szCs w:val="28"/>
                <w:lang w:val="vi-VN"/>
              </w:rPr>
              <w:t>- HS đọc đề bài.</w:t>
            </w:r>
          </w:p>
          <w:p w:rsidR="005D22FF" w:rsidRPr="005D22FF" w:rsidRDefault="005D22FF" w:rsidP="005D22FF">
            <w:pPr>
              <w:rPr>
                <w:rFonts w:eastAsia="Arial"/>
                <w:sz w:val="28"/>
                <w:szCs w:val="28"/>
                <w:lang w:val="vi-VN"/>
              </w:rPr>
            </w:pPr>
            <w:r w:rsidRPr="005D22FF">
              <w:rPr>
                <w:rFonts w:eastAsia="Arial"/>
                <w:sz w:val="28"/>
                <w:szCs w:val="28"/>
                <w:lang w:val="vi-VN"/>
              </w:rPr>
              <w:t>- HS lập nhóm đôi, thảo luận và thực hành kể với bàn cùng bàn</w:t>
            </w:r>
          </w:p>
          <w:p w:rsidR="005D22FF" w:rsidRPr="005D22FF" w:rsidRDefault="005D22FF" w:rsidP="005D22FF">
            <w:pPr>
              <w:rPr>
                <w:rFonts w:eastAsia="Arial"/>
                <w:sz w:val="28"/>
                <w:szCs w:val="28"/>
              </w:rPr>
            </w:pPr>
          </w:p>
          <w:p w:rsidR="005D22FF" w:rsidRPr="005D22FF" w:rsidRDefault="005D22FF" w:rsidP="005D22FF">
            <w:pPr>
              <w:rPr>
                <w:rFonts w:eastAsia="Arial"/>
                <w:sz w:val="28"/>
                <w:szCs w:val="28"/>
                <w:lang w:val="vi-VN"/>
              </w:rPr>
            </w:pPr>
            <w:r w:rsidRPr="005D22FF">
              <w:rPr>
                <w:rFonts w:eastAsia="Arial"/>
                <w:sz w:val="28"/>
                <w:szCs w:val="28"/>
                <w:lang w:val="vi-VN"/>
              </w:rPr>
              <w:t>- 2 – 3 nhóm HS kể trước lớp.</w:t>
            </w:r>
          </w:p>
          <w:p w:rsidR="005D22FF" w:rsidRPr="005D22FF" w:rsidRDefault="005D22FF" w:rsidP="005D22FF">
            <w:pPr>
              <w:rPr>
                <w:rFonts w:eastAsia="Arial"/>
                <w:sz w:val="28"/>
                <w:szCs w:val="28"/>
                <w:lang w:val="vi-VN"/>
              </w:rPr>
            </w:pPr>
            <w:r w:rsidRPr="005D22FF">
              <w:rPr>
                <w:rFonts w:eastAsia="Arial"/>
                <w:sz w:val="28"/>
                <w:szCs w:val="28"/>
                <w:lang w:val="vi-VN"/>
              </w:rPr>
              <w:t>- HS lắng nghe.</w:t>
            </w:r>
          </w:p>
        </w:tc>
      </w:tr>
      <w:tr w:rsidR="005D22FF" w:rsidRPr="005D22FF" w:rsidTr="00557934">
        <w:tc>
          <w:tcPr>
            <w:tcW w:w="9060" w:type="dxa"/>
            <w:gridSpan w:val="2"/>
            <w:shd w:val="clear" w:color="auto" w:fill="auto"/>
          </w:tcPr>
          <w:p w:rsidR="005D22FF" w:rsidRPr="005D22FF" w:rsidRDefault="005D22FF" w:rsidP="005D22FF">
            <w:pPr>
              <w:tabs>
                <w:tab w:val="left" w:pos="1134"/>
              </w:tabs>
              <w:contextualSpacing/>
              <w:jc w:val="center"/>
              <w:rPr>
                <w:rFonts w:eastAsia="Arial"/>
                <w:sz w:val="28"/>
                <w:szCs w:val="28"/>
              </w:rPr>
            </w:pPr>
            <w:r w:rsidRPr="005D22FF">
              <w:rPr>
                <w:rFonts w:eastAsia="Arial"/>
                <w:b/>
                <w:sz w:val="28"/>
                <w:szCs w:val="28"/>
              </w:rPr>
              <w:t xml:space="preserve">HOẠT ĐỘNG </w:t>
            </w:r>
            <w:r w:rsidRPr="005D22FF">
              <w:rPr>
                <w:rFonts w:eastAsia="Arial"/>
                <w:b/>
                <w:sz w:val="28"/>
                <w:szCs w:val="28"/>
                <w:lang w:val="vi-VN"/>
              </w:rPr>
              <w:t>CỦNG CỐ</w:t>
            </w:r>
            <w:r w:rsidRPr="005D22FF">
              <w:rPr>
                <w:rFonts w:eastAsia="Arial"/>
                <w:b/>
                <w:sz w:val="28"/>
                <w:szCs w:val="28"/>
              </w:rPr>
              <w:t xml:space="preserve"> VÀ NỐI TIẾP:</w:t>
            </w:r>
          </w:p>
        </w:tc>
      </w:tr>
      <w:tr w:rsidR="005D22FF" w:rsidRPr="005D22FF" w:rsidTr="00557934">
        <w:tc>
          <w:tcPr>
            <w:tcW w:w="4672" w:type="dxa"/>
            <w:shd w:val="clear" w:color="auto" w:fill="auto"/>
          </w:tcPr>
          <w:p w:rsidR="005D22FF" w:rsidRPr="005D22FF" w:rsidRDefault="005D22FF" w:rsidP="005D22FF">
            <w:pPr>
              <w:jc w:val="both"/>
              <w:rPr>
                <w:rFonts w:eastAsia="Arial"/>
                <w:i/>
                <w:sz w:val="28"/>
                <w:szCs w:val="28"/>
              </w:rPr>
            </w:pPr>
            <w:r w:rsidRPr="005D22FF">
              <w:rPr>
                <w:rFonts w:eastAsia="Arial"/>
                <w:b/>
                <w:i/>
                <w:sz w:val="28"/>
                <w:szCs w:val="28"/>
                <w:lang w:val="vi-VN"/>
              </w:rPr>
              <w:t>Mục tiêu:</w:t>
            </w:r>
            <w:r w:rsidRPr="005D22FF">
              <w:rPr>
                <w:rFonts w:eastAsia="Arial"/>
                <w:i/>
                <w:sz w:val="28"/>
                <w:szCs w:val="28"/>
                <w:lang w:val="vi-VN"/>
              </w:rPr>
              <w:t xml:space="preserve"> Củng cố giúp HS ghi nhớ kiến thức về bảng chia đã học và luyện tập phản xạ, logic tư duy toán học.</w:t>
            </w:r>
          </w:p>
          <w:p w:rsidR="005D22FF" w:rsidRPr="005D22FF" w:rsidRDefault="005D22FF" w:rsidP="005D22FF">
            <w:pPr>
              <w:rPr>
                <w:rFonts w:eastAsia="Arial"/>
                <w:sz w:val="28"/>
                <w:szCs w:val="28"/>
                <w:lang w:val="vi-VN"/>
              </w:rPr>
            </w:pPr>
            <w:r w:rsidRPr="005D22FF">
              <w:rPr>
                <w:rFonts w:eastAsia="Arial"/>
                <w:sz w:val="28"/>
                <w:szCs w:val="28"/>
                <w:lang w:val="vi-VN"/>
              </w:rPr>
              <w:t>- GV tổ chức trò chơi “Truyền điện”</w:t>
            </w:r>
          </w:p>
          <w:p w:rsidR="005D22FF" w:rsidRPr="005D22FF" w:rsidRDefault="005D22FF" w:rsidP="005D22FF">
            <w:pPr>
              <w:jc w:val="both"/>
              <w:rPr>
                <w:rFonts w:eastAsia="Arial"/>
                <w:sz w:val="28"/>
                <w:szCs w:val="28"/>
                <w:lang w:val="vi-VN"/>
              </w:rPr>
            </w:pPr>
            <w:r w:rsidRPr="005D22FF">
              <w:rPr>
                <w:rFonts w:eastAsia="Arial"/>
                <w:sz w:val="28"/>
                <w:szCs w:val="28"/>
                <w:lang w:val="vi-VN"/>
              </w:rPr>
              <w:t>- GV phổ biến cách chơi: HS đầu tiên nêu một phép chia bất kì, và chỉ tay vào bạn bất kì để “truyền điện”. Bạn thứ hai phải nêu kết quả của phép chia tương ứng  mà bạn đầu tiên đã nêu. Tiếp tục truyền cho bạn thứ ba, thứ tư …  và chơi tới khi hết thời gian.</w:t>
            </w:r>
          </w:p>
          <w:p w:rsidR="005D22FF" w:rsidRPr="005D22FF" w:rsidRDefault="005D22FF" w:rsidP="005D22FF">
            <w:pPr>
              <w:rPr>
                <w:rFonts w:eastAsia="Arial"/>
                <w:sz w:val="28"/>
                <w:szCs w:val="28"/>
                <w:lang w:val="vi-VN"/>
              </w:rPr>
            </w:pPr>
            <w:r w:rsidRPr="005D22FF">
              <w:rPr>
                <w:rFonts w:eastAsia="Arial"/>
                <w:sz w:val="28"/>
                <w:szCs w:val="28"/>
                <w:lang w:val="vi-VN"/>
              </w:rPr>
              <w:t>- GV nhận xét giờ học</w:t>
            </w:r>
          </w:p>
        </w:tc>
        <w:tc>
          <w:tcPr>
            <w:tcW w:w="4388" w:type="dxa"/>
            <w:shd w:val="clear" w:color="auto" w:fill="auto"/>
          </w:tcPr>
          <w:p w:rsidR="005D22FF" w:rsidRPr="005D22FF" w:rsidRDefault="005D22FF" w:rsidP="005D22FF">
            <w:pPr>
              <w:rPr>
                <w:rFonts w:eastAsia="Arial"/>
                <w:sz w:val="28"/>
                <w:szCs w:val="28"/>
                <w:lang w:val="vi-VN"/>
              </w:rPr>
            </w:pPr>
          </w:p>
          <w:p w:rsidR="005D22FF" w:rsidRPr="005D22FF" w:rsidRDefault="005D22FF" w:rsidP="005D22FF">
            <w:pPr>
              <w:rPr>
                <w:rFonts w:eastAsia="Arial"/>
                <w:sz w:val="28"/>
                <w:szCs w:val="28"/>
              </w:rPr>
            </w:pPr>
          </w:p>
          <w:p w:rsidR="005D22FF" w:rsidRPr="005D22FF" w:rsidRDefault="005D22FF" w:rsidP="005D22FF">
            <w:pPr>
              <w:rPr>
                <w:rFonts w:eastAsia="Arial"/>
                <w:sz w:val="28"/>
                <w:szCs w:val="28"/>
              </w:rPr>
            </w:pPr>
          </w:p>
          <w:p w:rsidR="005D22FF" w:rsidRPr="005D22FF" w:rsidRDefault="005D22FF" w:rsidP="005D22FF">
            <w:pPr>
              <w:jc w:val="both"/>
              <w:rPr>
                <w:rFonts w:eastAsia="Arial"/>
                <w:sz w:val="28"/>
                <w:szCs w:val="28"/>
                <w:lang w:val="vi-VN"/>
              </w:rPr>
            </w:pPr>
            <w:r w:rsidRPr="005D22FF">
              <w:rPr>
                <w:rFonts w:eastAsia="Arial"/>
                <w:sz w:val="28"/>
                <w:szCs w:val="28"/>
                <w:lang w:val="vi-VN"/>
              </w:rPr>
              <w:t>- HS lắng nghe cách chơi và tham gia chơi trò chơi.</w:t>
            </w:r>
          </w:p>
        </w:tc>
      </w:tr>
    </w:tbl>
    <w:p w:rsidR="005E1FDC" w:rsidRPr="005D22FF" w:rsidRDefault="005D22FF" w:rsidP="005D22FF">
      <w:r w:rsidRPr="005D22FF">
        <w:rPr>
          <w:b/>
          <w:iCs/>
          <w:sz w:val="28"/>
          <w:szCs w:val="28"/>
          <w:lang w:eastAsia="vi-VN"/>
        </w:rPr>
        <w:t>*Điều chỉnh sau bài dạy:</w:t>
      </w:r>
      <w:r w:rsidRPr="005D22FF">
        <w:rPr>
          <w:iCs/>
          <w:sz w:val="28"/>
          <w:szCs w:val="28"/>
          <w:lang w:eastAsia="vi-VN"/>
        </w:rPr>
        <w:t xml:space="preserve"> …………………………………………………………………………………………………………………………………………………………………………</w:t>
      </w:r>
      <w:bookmarkStart w:id="0" w:name="_GoBack"/>
      <w:bookmarkEnd w:id="0"/>
    </w:p>
    <w:sectPr w:rsidR="005E1FDC" w:rsidRPr="005D22FF" w:rsidSect="0056135C">
      <w:pgSz w:w="11906" w:h="16838" w:code="9"/>
      <w:pgMar w:top="720"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EFD42"/>
    <w:multiLevelType w:val="singleLevel"/>
    <w:tmpl w:val="07EEFD42"/>
    <w:lvl w:ilvl="0">
      <w:start w:val="5"/>
      <w:numFmt w:val="decimal"/>
      <w:lvlText w:val="%1."/>
      <w:lvlJc w:val="left"/>
      <w:pPr>
        <w:tabs>
          <w:tab w:val="left" w:pos="312"/>
        </w:tabs>
      </w:pPr>
    </w:lvl>
  </w:abstractNum>
  <w:abstractNum w:abstractNumId="5">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2D55DB"/>
    <w:multiLevelType w:val="hybridMultilevel"/>
    <w:tmpl w:val="0FEAC0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91C5D"/>
    <w:multiLevelType w:val="hybridMultilevel"/>
    <w:tmpl w:val="BE50BE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3674F2C"/>
    <w:multiLevelType w:val="hybridMultilevel"/>
    <w:tmpl w:val="3EB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CC30197"/>
    <w:multiLevelType w:val="hybridMultilevel"/>
    <w:tmpl w:val="68D64C3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B7169FB"/>
    <w:multiLevelType w:val="hybridMultilevel"/>
    <w:tmpl w:val="1DC8E208"/>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44EB1"/>
    <w:multiLevelType w:val="hybridMultilevel"/>
    <w:tmpl w:val="7666B9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4">
    <w:nsid w:val="5F6B4BF6"/>
    <w:multiLevelType w:val="hybridMultilevel"/>
    <w:tmpl w:val="B2283B8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9">
    <w:nsid w:val="7C4E7D6A"/>
    <w:multiLevelType w:val="hybridMultilevel"/>
    <w:tmpl w:val="3BB28FFE"/>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1"/>
  </w:num>
  <w:num w:numId="4">
    <w:abstractNumId w:val="21"/>
  </w:num>
  <w:num w:numId="5">
    <w:abstractNumId w:val="25"/>
  </w:num>
  <w:num w:numId="6">
    <w:abstractNumId w:val="1"/>
  </w:num>
  <w:num w:numId="7">
    <w:abstractNumId w:val="6"/>
  </w:num>
  <w:num w:numId="8">
    <w:abstractNumId w:val="23"/>
  </w:num>
  <w:num w:numId="9">
    <w:abstractNumId w:val="2"/>
  </w:num>
  <w:num w:numId="10">
    <w:abstractNumId w:val="4"/>
  </w:num>
  <w:num w:numId="11">
    <w:abstractNumId w:val="22"/>
  </w:num>
  <w:num w:numId="12">
    <w:abstractNumId w:val="0"/>
  </w:num>
  <w:num w:numId="13">
    <w:abstractNumId w:val="17"/>
  </w:num>
  <w:num w:numId="14">
    <w:abstractNumId w:val="13"/>
  </w:num>
  <w:num w:numId="15">
    <w:abstractNumId w:val="26"/>
  </w:num>
  <w:num w:numId="16">
    <w:abstractNumId w:val="8"/>
  </w:num>
  <w:num w:numId="17">
    <w:abstractNumId w:val="31"/>
  </w:num>
  <w:num w:numId="18">
    <w:abstractNumId w:val="27"/>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24"/>
  </w:num>
  <w:num w:numId="23">
    <w:abstractNumId w:val="12"/>
  </w:num>
  <w:num w:numId="24">
    <w:abstractNumId w:val="19"/>
  </w:num>
  <w:num w:numId="25">
    <w:abstractNumId w:val="3"/>
  </w:num>
  <w:num w:numId="26">
    <w:abstractNumId w:val="16"/>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0"/>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7018E"/>
    <w:rsid w:val="00090535"/>
    <w:rsid w:val="00096B94"/>
    <w:rsid w:val="000C32B4"/>
    <w:rsid w:val="00196FA2"/>
    <w:rsid w:val="001A0CD5"/>
    <w:rsid w:val="001B7D37"/>
    <w:rsid w:val="001E4C15"/>
    <w:rsid w:val="00230317"/>
    <w:rsid w:val="00250FED"/>
    <w:rsid w:val="0027617B"/>
    <w:rsid w:val="00287AD6"/>
    <w:rsid w:val="002B3195"/>
    <w:rsid w:val="003250A4"/>
    <w:rsid w:val="003A148F"/>
    <w:rsid w:val="003F425D"/>
    <w:rsid w:val="003F67B6"/>
    <w:rsid w:val="004026C4"/>
    <w:rsid w:val="00442243"/>
    <w:rsid w:val="00446153"/>
    <w:rsid w:val="00457C8F"/>
    <w:rsid w:val="004A5FB1"/>
    <w:rsid w:val="004B78E6"/>
    <w:rsid w:val="005311FC"/>
    <w:rsid w:val="005356A7"/>
    <w:rsid w:val="005B1C41"/>
    <w:rsid w:val="005D22FF"/>
    <w:rsid w:val="005E1FDC"/>
    <w:rsid w:val="005F2CE3"/>
    <w:rsid w:val="0062733E"/>
    <w:rsid w:val="006D71B2"/>
    <w:rsid w:val="006F0F5C"/>
    <w:rsid w:val="00726884"/>
    <w:rsid w:val="007B7332"/>
    <w:rsid w:val="007E6987"/>
    <w:rsid w:val="007F3DB7"/>
    <w:rsid w:val="007F7F15"/>
    <w:rsid w:val="0080114F"/>
    <w:rsid w:val="00822965"/>
    <w:rsid w:val="008E5F4C"/>
    <w:rsid w:val="00926CD1"/>
    <w:rsid w:val="00931764"/>
    <w:rsid w:val="009C5434"/>
    <w:rsid w:val="009E717E"/>
    <w:rsid w:val="00A019D2"/>
    <w:rsid w:val="00A23DB4"/>
    <w:rsid w:val="00B2080A"/>
    <w:rsid w:val="00B32E9B"/>
    <w:rsid w:val="00B405E9"/>
    <w:rsid w:val="00B563BC"/>
    <w:rsid w:val="00C20CDE"/>
    <w:rsid w:val="00C64DB8"/>
    <w:rsid w:val="00CA4854"/>
    <w:rsid w:val="00CA5854"/>
    <w:rsid w:val="00CE0C42"/>
    <w:rsid w:val="00D17199"/>
    <w:rsid w:val="00D25E6A"/>
    <w:rsid w:val="00D32E7F"/>
    <w:rsid w:val="00DC0963"/>
    <w:rsid w:val="00E33F31"/>
    <w:rsid w:val="00E35E63"/>
    <w:rsid w:val="00E37FAF"/>
    <w:rsid w:val="00E430E1"/>
    <w:rsid w:val="00EC1FBA"/>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138</cp:revision>
  <dcterms:created xsi:type="dcterms:W3CDTF">2025-03-07T00:14:00Z</dcterms:created>
  <dcterms:modified xsi:type="dcterms:W3CDTF">2025-03-10T07:56:00Z</dcterms:modified>
</cp:coreProperties>
</file>