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B6" w:rsidRPr="003F67B6" w:rsidRDefault="003F67B6" w:rsidP="003F67B6">
      <w:pPr>
        <w:contextualSpacing/>
        <w:rPr>
          <w:rFonts w:eastAsia="Arial"/>
          <w:b/>
          <w:bCs/>
          <w:color w:val="000000"/>
          <w:sz w:val="28"/>
          <w:szCs w:val="28"/>
        </w:rPr>
      </w:pPr>
      <w:r w:rsidRPr="003F67B6">
        <w:rPr>
          <w:rFonts w:eastAsia="Arial"/>
          <w:b/>
          <w:bCs/>
          <w:color w:val="000000"/>
          <w:sz w:val="28"/>
          <w:szCs w:val="28"/>
        </w:rPr>
        <w:t>Thứ Hai, ngày 20 tháng 1 năm 2025</w:t>
      </w:r>
    </w:p>
    <w:p w:rsidR="003F67B6" w:rsidRPr="003F67B6" w:rsidRDefault="003F67B6" w:rsidP="003F67B6">
      <w:pPr>
        <w:contextualSpacing/>
        <w:jc w:val="center"/>
        <w:rPr>
          <w:rFonts w:eastAsia="Calibri"/>
          <w:b/>
          <w:color w:val="000000"/>
          <w:sz w:val="28"/>
          <w:szCs w:val="28"/>
          <w:u w:val="single"/>
          <w:lang w:val="vi-VN"/>
        </w:rPr>
      </w:pPr>
      <w:r w:rsidRPr="003F67B6">
        <w:rPr>
          <w:rFonts w:eastAsia="Arial"/>
          <w:b/>
          <w:bCs/>
          <w:color w:val="000000"/>
          <w:sz w:val="28"/>
          <w:szCs w:val="28"/>
        </w:rPr>
        <w:t>KẾ HOẠCH BÀI DẠY</w:t>
      </w:r>
    </w:p>
    <w:p w:rsidR="003F67B6" w:rsidRPr="003F67B6" w:rsidRDefault="003F67B6" w:rsidP="003F67B6">
      <w:pPr>
        <w:contextualSpacing/>
        <w:jc w:val="center"/>
        <w:rPr>
          <w:rFonts w:eastAsia="Calibri"/>
          <w:b/>
          <w:color w:val="000000"/>
          <w:sz w:val="28"/>
          <w:szCs w:val="28"/>
        </w:rPr>
      </w:pPr>
      <w:r w:rsidRPr="003F67B6">
        <w:rPr>
          <w:rFonts w:eastAsia="Calibri"/>
          <w:b/>
          <w:color w:val="000000"/>
          <w:sz w:val="28"/>
          <w:szCs w:val="28"/>
          <w:u w:val="single"/>
        </w:rPr>
        <w:t xml:space="preserve">Môn: </w:t>
      </w:r>
      <w:r w:rsidRPr="003F67B6">
        <w:rPr>
          <w:rFonts w:eastAsia="Calibri"/>
          <w:b/>
          <w:color w:val="000000"/>
          <w:sz w:val="28"/>
          <w:szCs w:val="28"/>
          <w:u w:val="single"/>
          <w:lang w:val="vi-VN"/>
        </w:rPr>
        <w:t>Tiếng Việt:</w:t>
      </w:r>
      <w:r w:rsidRPr="003F67B6">
        <w:rPr>
          <w:rFonts w:eastAsia="Calibri"/>
          <w:b/>
          <w:color w:val="000000"/>
          <w:sz w:val="28"/>
          <w:szCs w:val="28"/>
        </w:rPr>
        <w:t xml:space="preserve">   Tiết: 191, 192</w:t>
      </w:r>
    </w:p>
    <w:p w:rsidR="003F67B6" w:rsidRPr="003F67B6" w:rsidRDefault="003F67B6" w:rsidP="003F67B6">
      <w:pPr>
        <w:keepNext/>
        <w:keepLines/>
        <w:jc w:val="center"/>
        <w:outlineLvl w:val="0"/>
        <w:rPr>
          <w:bCs/>
          <w:color w:val="000000"/>
          <w:sz w:val="28"/>
          <w:szCs w:val="28"/>
          <w:lang w:val="vi-VN" w:eastAsia="x-none"/>
        </w:rPr>
      </w:pPr>
      <w:r w:rsidRPr="003F67B6">
        <w:rPr>
          <w:b/>
          <w:bCs/>
          <w:color w:val="000000"/>
          <w:sz w:val="28"/>
          <w:szCs w:val="28"/>
          <w:lang w:val="vi-VN" w:eastAsia="x-none"/>
        </w:rPr>
        <w:t>BÀI 20: GẮN BÓ VỚI CON NGƯỜI</w:t>
      </w:r>
    </w:p>
    <w:p w:rsidR="003F67B6" w:rsidRPr="003F67B6" w:rsidRDefault="003F67B6" w:rsidP="003F67B6">
      <w:pPr>
        <w:keepNext/>
        <w:keepLines/>
        <w:jc w:val="center"/>
        <w:outlineLvl w:val="0"/>
        <w:rPr>
          <w:bCs/>
          <w:color w:val="000000"/>
          <w:sz w:val="28"/>
          <w:szCs w:val="28"/>
          <w:lang w:val="vi-VN" w:eastAsia="x-none"/>
        </w:rPr>
      </w:pPr>
      <w:r w:rsidRPr="003F67B6">
        <w:rPr>
          <w:b/>
          <w:bCs/>
          <w:color w:val="000000"/>
          <w:sz w:val="28"/>
          <w:szCs w:val="28"/>
          <w:lang w:val="vi-VN" w:eastAsia="x-none"/>
        </w:rPr>
        <w:t xml:space="preserve">CHIA SẺ </w:t>
      </w:r>
      <w:r w:rsidRPr="003F67B6">
        <w:rPr>
          <w:b/>
          <w:bCs/>
          <w:color w:val="000000"/>
          <w:sz w:val="28"/>
          <w:szCs w:val="28"/>
          <w:lang w:eastAsia="x-none"/>
        </w:rPr>
        <w:t>VÀ ĐỌC:</w:t>
      </w:r>
      <w:r w:rsidRPr="003F67B6">
        <w:rPr>
          <w:b/>
          <w:bCs/>
          <w:color w:val="000000"/>
          <w:sz w:val="28"/>
          <w:szCs w:val="28"/>
          <w:lang w:val="vi-VN" w:eastAsia="x-none"/>
        </w:rPr>
        <w:t xml:space="preserve"> CON TRÂU ĐEN LÔNG MƯỢT (Trích)</w:t>
      </w:r>
    </w:p>
    <w:p w:rsidR="003F67B6" w:rsidRPr="003F67B6" w:rsidRDefault="003F67B6" w:rsidP="003F67B6">
      <w:pPr>
        <w:jc w:val="both"/>
        <w:rPr>
          <w:rFonts w:eastAsia="Arial"/>
          <w:b/>
          <w:color w:val="000000"/>
          <w:sz w:val="28"/>
          <w:szCs w:val="28"/>
          <w:lang w:val="vi-VN"/>
        </w:rPr>
      </w:pPr>
    </w:p>
    <w:p w:rsidR="003F67B6" w:rsidRPr="003F67B6" w:rsidRDefault="003F67B6" w:rsidP="003F67B6">
      <w:pPr>
        <w:jc w:val="both"/>
        <w:rPr>
          <w:rFonts w:eastAsia="Arial"/>
          <w:b/>
          <w:color w:val="000000"/>
          <w:sz w:val="28"/>
          <w:szCs w:val="28"/>
        </w:rPr>
      </w:pPr>
      <w:r w:rsidRPr="003F67B6">
        <w:rPr>
          <w:rFonts w:eastAsia="Arial"/>
          <w:b/>
          <w:color w:val="000000"/>
          <w:sz w:val="28"/>
          <w:szCs w:val="28"/>
          <w:lang w:val="vi-VN"/>
        </w:rPr>
        <w:t xml:space="preserve">1. </w:t>
      </w:r>
      <w:r w:rsidRPr="003F67B6">
        <w:rPr>
          <w:rFonts w:eastAsia="Arial"/>
          <w:b/>
          <w:color w:val="000000"/>
          <w:sz w:val="28"/>
          <w:szCs w:val="28"/>
        </w:rPr>
        <w:t>Y</w:t>
      </w:r>
      <w:r w:rsidRPr="003F67B6">
        <w:rPr>
          <w:rFonts w:eastAsia="Arial"/>
          <w:b/>
          <w:color w:val="000000"/>
          <w:sz w:val="28"/>
          <w:szCs w:val="28"/>
          <w:lang w:val="vi-VN"/>
        </w:rPr>
        <w:t>êu cầu cần đạt</w:t>
      </w:r>
      <w:r w:rsidRPr="003F67B6">
        <w:rPr>
          <w:rFonts w:eastAsia="Arial"/>
          <w:b/>
          <w:color w:val="000000"/>
          <w:sz w:val="28"/>
          <w:szCs w:val="28"/>
        </w:rPr>
        <w:t>:</w:t>
      </w:r>
    </w:p>
    <w:p w:rsidR="003F67B6" w:rsidRPr="003F67B6" w:rsidRDefault="003F67B6" w:rsidP="003F67B6">
      <w:pPr>
        <w:contextualSpacing/>
        <w:jc w:val="both"/>
        <w:rPr>
          <w:rFonts w:eastAsia="Arial"/>
          <w:color w:val="000000"/>
          <w:sz w:val="28"/>
          <w:szCs w:val="28"/>
          <w:lang w:eastAsia="x-none"/>
        </w:rPr>
      </w:pPr>
      <w:r w:rsidRPr="003F67B6">
        <w:rPr>
          <w:rFonts w:eastAsia="Arial"/>
          <w:color w:val="000000"/>
          <w:sz w:val="28"/>
          <w:szCs w:val="28"/>
          <w:lang w:eastAsia="x-none"/>
        </w:rPr>
        <w:t xml:space="preserve">- </w:t>
      </w:r>
      <w:r w:rsidRPr="003F67B6">
        <w:rPr>
          <w:rFonts w:eastAsia="Arial"/>
          <w:color w:val="000000"/>
          <w:sz w:val="28"/>
          <w:szCs w:val="28"/>
          <w:lang w:val="vi-VN" w:eastAsia="x-none"/>
        </w:rPr>
        <w:t>Đọc lưu loát với giọng tình cảm bài thơ Con trâu đen lông mượt; phát âm đúng các từ ngừ; ngắt nghỉ hơi đúng giữa các dòng thơ, mỗi dòng, mỗi khổ thơ.</w:t>
      </w:r>
    </w:p>
    <w:p w:rsidR="003F67B6" w:rsidRPr="003F67B6" w:rsidRDefault="003F67B6" w:rsidP="003F67B6">
      <w:pPr>
        <w:contextualSpacing/>
        <w:jc w:val="both"/>
        <w:rPr>
          <w:rFonts w:eastAsia="Arial"/>
          <w:color w:val="000000"/>
          <w:sz w:val="28"/>
          <w:szCs w:val="28"/>
          <w:lang w:val="vi-VN" w:eastAsia="x-none"/>
        </w:rPr>
      </w:pPr>
      <w:r w:rsidRPr="003F67B6">
        <w:rPr>
          <w:rFonts w:eastAsia="Arial"/>
          <w:color w:val="000000"/>
          <w:sz w:val="28"/>
          <w:szCs w:val="28"/>
          <w:lang w:eastAsia="x-none"/>
        </w:rPr>
        <w:t xml:space="preserve">- </w:t>
      </w:r>
      <w:r w:rsidRPr="003F67B6">
        <w:rPr>
          <w:rFonts w:eastAsia="Arial"/>
          <w:color w:val="000000"/>
          <w:sz w:val="28"/>
          <w:szCs w:val="28"/>
          <w:lang w:val="vi-VN" w:eastAsia="x-none"/>
        </w:rPr>
        <w:t>Hiểu được nghĩa của từ ngữ. Hiểu nội dung bài thơ: Tình cảm gắn bó thân thiết của bạn nhỏ với con trâu. Bạn nhỏ yêu quý con trâu, chăm sóc và trò chuyện với con trâu như một người bạn thân tình.</w:t>
      </w:r>
    </w:p>
    <w:p w:rsidR="003F67B6" w:rsidRPr="003F67B6" w:rsidRDefault="003F67B6" w:rsidP="003F67B6">
      <w:pPr>
        <w:contextualSpacing/>
        <w:jc w:val="both"/>
        <w:rPr>
          <w:rFonts w:eastAsia="Arial"/>
          <w:color w:val="000000"/>
          <w:sz w:val="28"/>
          <w:szCs w:val="28"/>
          <w:lang w:val="vi-VN" w:eastAsia="x-none"/>
        </w:rPr>
      </w:pPr>
      <w:r w:rsidRPr="003F67B6">
        <w:rPr>
          <w:rFonts w:eastAsia="Arial"/>
          <w:color w:val="000000"/>
          <w:sz w:val="28"/>
          <w:szCs w:val="28"/>
          <w:lang w:eastAsia="x-none"/>
        </w:rPr>
        <w:t xml:space="preserve">- </w:t>
      </w:r>
      <w:r w:rsidRPr="003F67B6">
        <w:rPr>
          <w:rFonts w:eastAsia="Arial"/>
          <w:color w:val="000000"/>
          <w:sz w:val="28"/>
          <w:szCs w:val="28"/>
          <w:lang w:val="vi-VN" w:eastAsia="x-none"/>
        </w:rPr>
        <w:t>Nhận biết từ ngữ chỉ sự vật, đặc điểm, xếp đúng các từ ngữ vào nhóm thích hợp: chỉ sự vật, chi đặc điểm.</w:t>
      </w:r>
    </w:p>
    <w:p w:rsidR="003F67B6" w:rsidRPr="003F67B6" w:rsidRDefault="003F67B6" w:rsidP="003F67B6">
      <w:pPr>
        <w:contextualSpacing/>
        <w:jc w:val="both"/>
        <w:rPr>
          <w:rFonts w:eastAsia="Arial"/>
          <w:color w:val="000000"/>
          <w:sz w:val="28"/>
          <w:szCs w:val="28"/>
          <w:lang w:val="vi-VN" w:eastAsia="x-none"/>
        </w:rPr>
      </w:pPr>
      <w:r w:rsidRPr="003F67B6">
        <w:rPr>
          <w:rFonts w:eastAsia="Arial"/>
          <w:color w:val="000000"/>
          <w:sz w:val="28"/>
          <w:szCs w:val="28"/>
          <w:lang w:eastAsia="x-none"/>
        </w:rPr>
        <w:t xml:space="preserve">- </w:t>
      </w:r>
      <w:r w:rsidRPr="003F67B6">
        <w:rPr>
          <w:rFonts w:eastAsia="Arial"/>
          <w:color w:val="000000"/>
          <w:sz w:val="28"/>
          <w:szCs w:val="28"/>
          <w:lang w:val="vi-VN" w:eastAsia="x-none"/>
        </w:rPr>
        <w:t>Nhận biết câu khiến (những câu thơ nào là lời khuyên của bạn nhỏ với con trâu).</w:t>
      </w:r>
    </w:p>
    <w:p w:rsidR="003F67B6" w:rsidRPr="003F67B6" w:rsidRDefault="003F67B6" w:rsidP="003F67B6">
      <w:pPr>
        <w:jc w:val="both"/>
        <w:rPr>
          <w:rFonts w:eastAsia="Arial"/>
          <w:color w:val="000000"/>
          <w:sz w:val="28"/>
          <w:szCs w:val="28"/>
          <w:lang w:val="vi-VN"/>
        </w:rPr>
      </w:pPr>
      <w:r w:rsidRPr="003F67B6">
        <w:rPr>
          <w:rFonts w:eastAsia="Arial"/>
          <w:b/>
          <w:color w:val="000000"/>
          <w:sz w:val="28"/>
          <w:szCs w:val="28"/>
          <w:lang w:val="vi-VN"/>
        </w:rPr>
        <w:t xml:space="preserve"> Năng lực</w:t>
      </w:r>
    </w:p>
    <w:p w:rsidR="003F67B6" w:rsidRPr="003F67B6" w:rsidRDefault="003F67B6" w:rsidP="003F67B6">
      <w:pPr>
        <w:contextualSpacing/>
        <w:jc w:val="both"/>
        <w:rPr>
          <w:rFonts w:eastAsia="Arial"/>
          <w:color w:val="000000"/>
          <w:sz w:val="28"/>
          <w:szCs w:val="28"/>
          <w:lang w:val="vi-VN" w:eastAsia="x-none"/>
        </w:rPr>
      </w:pPr>
      <w:r w:rsidRPr="003F67B6">
        <w:rPr>
          <w:rFonts w:eastAsia="Arial"/>
          <w:b/>
          <w:color w:val="000000"/>
          <w:sz w:val="28"/>
          <w:szCs w:val="28"/>
          <w:lang w:eastAsia="x-none"/>
        </w:rPr>
        <w:t xml:space="preserve">- </w:t>
      </w:r>
      <w:r w:rsidRPr="003F67B6">
        <w:rPr>
          <w:rFonts w:eastAsia="Arial"/>
          <w:b/>
          <w:color w:val="000000"/>
          <w:sz w:val="28"/>
          <w:szCs w:val="28"/>
          <w:lang w:val="vi-VN" w:eastAsia="x-none"/>
        </w:rPr>
        <w:t xml:space="preserve">Năng lực chung: </w:t>
      </w:r>
      <w:r w:rsidRPr="003F67B6">
        <w:rPr>
          <w:rFonts w:eastAsia="Arial"/>
          <w:color w:val="000000"/>
          <w:sz w:val="28"/>
          <w:szCs w:val="28"/>
          <w:lang w:val="vi-VN" w:eastAsia="x-none"/>
        </w:rPr>
        <w:t>Biết cùng các bạn thảo luận nhóm; hợp tác tìm hiểu bài.</w:t>
      </w:r>
    </w:p>
    <w:p w:rsidR="003F67B6" w:rsidRPr="003F67B6" w:rsidRDefault="003F67B6" w:rsidP="003F67B6">
      <w:pPr>
        <w:contextualSpacing/>
        <w:jc w:val="both"/>
        <w:rPr>
          <w:rFonts w:eastAsia="Arial"/>
          <w:color w:val="000000"/>
          <w:sz w:val="28"/>
          <w:szCs w:val="28"/>
          <w:lang w:val="vi-VN" w:eastAsia="x-none"/>
        </w:rPr>
      </w:pPr>
      <w:r w:rsidRPr="003F67B6">
        <w:rPr>
          <w:rFonts w:eastAsia="Arial"/>
          <w:b/>
          <w:color w:val="000000"/>
          <w:sz w:val="28"/>
          <w:szCs w:val="28"/>
          <w:lang w:val="fr-FR" w:eastAsia="x-none"/>
        </w:rPr>
        <w:t>- Năng lực riêng:</w:t>
      </w:r>
      <w:r w:rsidRPr="003F67B6">
        <w:rPr>
          <w:rFonts w:eastAsia="Arial"/>
          <w:color w:val="000000"/>
          <w:sz w:val="28"/>
          <w:szCs w:val="28"/>
          <w:lang w:val="fr-FR" w:eastAsia="x-none"/>
        </w:rPr>
        <w:t xml:space="preserve"> Y</w:t>
      </w:r>
      <w:r w:rsidRPr="003F67B6">
        <w:rPr>
          <w:rFonts w:eastAsia="Arial"/>
          <w:color w:val="000000"/>
          <w:sz w:val="28"/>
          <w:szCs w:val="28"/>
          <w:lang w:val="vi-VN" w:eastAsia="x-none"/>
        </w:rPr>
        <w:t xml:space="preserve">êu thích những câu thơ hay, những hình ảnh đẹp. </w:t>
      </w:r>
    </w:p>
    <w:p w:rsidR="003F67B6" w:rsidRPr="003F67B6" w:rsidRDefault="003F67B6" w:rsidP="003F67B6">
      <w:pPr>
        <w:jc w:val="both"/>
        <w:rPr>
          <w:rFonts w:eastAsia="Arial"/>
          <w:b/>
          <w:color w:val="000000"/>
          <w:sz w:val="28"/>
          <w:szCs w:val="28"/>
          <w:lang w:val="fr-FR"/>
        </w:rPr>
      </w:pPr>
      <w:r w:rsidRPr="003F67B6">
        <w:rPr>
          <w:rFonts w:eastAsia="Arial"/>
          <w:b/>
          <w:color w:val="000000"/>
          <w:sz w:val="28"/>
          <w:szCs w:val="28"/>
          <w:lang w:val="fr-FR"/>
        </w:rPr>
        <w:t xml:space="preserve"> Phẩm chất</w:t>
      </w:r>
    </w:p>
    <w:p w:rsidR="003F67B6" w:rsidRPr="003F67B6" w:rsidRDefault="003F67B6" w:rsidP="003F67B6">
      <w:pPr>
        <w:contextualSpacing/>
        <w:jc w:val="both"/>
        <w:rPr>
          <w:rFonts w:eastAsia="Arial"/>
          <w:color w:val="000000"/>
          <w:sz w:val="28"/>
          <w:szCs w:val="28"/>
          <w:lang w:eastAsia="x-none"/>
        </w:rPr>
      </w:pPr>
      <w:r w:rsidRPr="003F67B6">
        <w:rPr>
          <w:rFonts w:eastAsia="Arial"/>
          <w:color w:val="000000"/>
          <w:sz w:val="28"/>
          <w:szCs w:val="28"/>
          <w:lang w:eastAsia="x-none"/>
        </w:rPr>
        <w:t xml:space="preserve">- </w:t>
      </w:r>
      <w:r w:rsidRPr="003F67B6">
        <w:rPr>
          <w:rFonts w:eastAsia="Arial"/>
          <w:color w:val="000000"/>
          <w:sz w:val="28"/>
          <w:szCs w:val="28"/>
          <w:lang w:val="vi-VN" w:eastAsia="x-none"/>
        </w:rPr>
        <w:t>Yêu quý những vật nuôi trong nhà.</w:t>
      </w:r>
    </w:p>
    <w:p w:rsidR="003F67B6" w:rsidRPr="003F67B6" w:rsidRDefault="003F67B6" w:rsidP="003F67B6">
      <w:pPr>
        <w:tabs>
          <w:tab w:val="left" w:pos="142"/>
          <w:tab w:val="left" w:pos="284"/>
          <w:tab w:val="left" w:pos="426"/>
        </w:tabs>
        <w:jc w:val="both"/>
        <w:rPr>
          <w:rFonts w:eastAsia="Arial"/>
          <w:b/>
          <w:color w:val="000000"/>
          <w:sz w:val="28"/>
          <w:szCs w:val="28"/>
          <w:lang w:val="vi-VN"/>
        </w:rPr>
      </w:pPr>
      <w:r w:rsidRPr="003F67B6">
        <w:rPr>
          <w:rFonts w:eastAsia="Arial"/>
          <w:b/>
          <w:color w:val="000000"/>
          <w:sz w:val="28"/>
          <w:szCs w:val="28"/>
          <w:lang w:val="vi-VN"/>
        </w:rPr>
        <w:t>2. Đồ dùng dạy học</w:t>
      </w:r>
    </w:p>
    <w:p w:rsidR="003F67B6" w:rsidRPr="003F67B6" w:rsidRDefault="003F67B6" w:rsidP="003F67B6">
      <w:pPr>
        <w:tabs>
          <w:tab w:val="left" w:pos="142"/>
          <w:tab w:val="left" w:pos="284"/>
          <w:tab w:val="left" w:pos="426"/>
        </w:tabs>
        <w:jc w:val="both"/>
        <w:rPr>
          <w:rFonts w:eastAsia="Arial"/>
          <w:color w:val="000000"/>
          <w:sz w:val="28"/>
          <w:szCs w:val="28"/>
          <w:lang w:val="vi-VN"/>
        </w:rPr>
      </w:pPr>
      <w:r w:rsidRPr="003F67B6">
        <w:rPr>
          <w:color w:val="000000"/>
          <w:sz w:val="28"/>
          <w:szCs w:val="28"/>
          <w:u w:val="single"/>
          <w:lang w:val="vi-VN"/>
        </w:rPr>
        <w:t>2.1. Giáo viên:</w:t>
      </w:r>
      <w:r w:rsidRPr="003F67B6">
        <w:rPr>
          <w:color w:val="000000"/>
          <w:sz w:val="28"/>
          <w:szCs w:val="28"/>
          <w:lang w:val="vi-VN"/>
        </w:rPr>
        <w:t xml:space="preserve"> </w:t>
      </w:r>
      <w:r w:rsidRPr="003F67B6">
        <w:rPr>
          <w:rFonts w:eastAsia="Arial"/>
          <w:color w:val="000000"/>
          <w:sz w:val="28"/>
          <w:szCs w:val="28"/>
          <w:lang w:val="vi-VN"/>
        </w:rPr>
        <w:t xml:space="preserve"> SGK</w:t>
      </w:r>
    </w:p>
    <w:p w:rsidR="003F67B6" w:rsidRPr="003F67B6" w:rsidRDefault="003F67B6" w:rsidP="003F67B6">
      <w:pPr>
        <w:tabs>
          <w:tab w:val="left" w:pos="142"/>
          <w:tab w:val="left" w:pos="284"/>
          <w:tab w:val="left" w:pos="426"/>
        </w:tabs>
        <w:jc w:val="both"/>
        <w:rPr>
          <w:rFonts w:eastAsia="Arial"/>
          <w:color w:val="000000"/>
          <w:sz w:val="28"/>
          <w:szCs w:val="28"/>
          <w:lang w:val="vi-VN"/>
        </w:rPr>
      </w:pPr>
      <w:r w:rsidRPr="003F67B6">
        <w:rPr>
          <w:color w:val="000000"/>
          <w:sz w:val="28"/>
          <w:szCs w:val="28"/>
          <w:u w:val="single"/>
          <w:lang w:val="vi-VN"/>
        </w:rPr>
        <w:t>2.2. Học sinh:</w:t>
      </w:r>
      <w:r w:rsidRPr="003F67B6">
        <w:rPr>
          <w:color w:val="000000"/>
          <w:sz w:val="28"/>
          <w:szCs w:val="28"/>
          <w:lang w:val="vi-VN"/>
        </w:rPr>
        <w:t xml:space="preserve"> </w:t>
      </w:r>
      <w:r w:rsidRPr="003F67B6">
        <w:rPr>
          <w:rFonts w:eastAsia="Calibri"/>
          <w:color w:val="000000"/>
          <w:sz w:val="28"/>
          <w:szCs w:val="28"/>
          <w:lang w:val="vi-VN"/>
        </w:rPr>
        <w:t xml:space="preserve">SGK, </w:t>
      </w:r>
      <w:r w:rsidRPr="003F67B6">
        <w:rPr>
          <w:rFonts w:eastAsia="Arial"/>
          <w:color w:val="000000"/>
          <w:sz w:val="28"/>
          <w:szCs w:val="28"/>
          <w:lang w:val="vi-VN"/>
        </w:rPr>
        <w:t>Vở bài tập Tiếng Việt 2, tập</w:t>
      </w:r>
      <w:r w:rsidRPr="003F67B6">
        <w:rPr>
          <w:rFonts w:eastAsia="Arial"/>
          <w:color w:val="000000"/>
          <w:sz w:val="28"/>
          <w:szCs w:val="28"/>
        </w:rPr>
        <w:t xml:space="preserve"> hai</w:t>
      </w:r>
      <w:r w:rsidRPr="003F67B6">
        <w:rPr>
          <w:rFonts w:eastAsia="Arial"/>
          <w:color w:val="000000"/>
          <w:sz w:val="28"/>
          <w:szCs w:val="28"/>
          <w:lang w:val="vi-VN"/>
        </w:rPr>
        <w:t>.</w:t>
      </w:r>
    </w:p>
    <w:p w:rsidR="003F67B6" w:rsidRPr="003F67B6" w:rsidRDefault="003F67B6" w:rsidP="003F67B6">
      <w:pPr>
        <w:tabs>
          <w:tab w:val="left" w:pos="142"/>
          <w:tab w:val="left" w:pos="284"/>
          <w:tab w:val="left" w:pos="426"/>
        </w:tabs>
        <w:jc w:val="both"/>
        <w:rPr>
          <w:rFonts w:eastAsia="Calibri"/>
          <w:b/>
          <w:color w:val="000000"/>
          <w:sz w:val="28"/>
          <w:szCs w:val="28"/>
          <w:lang w:val="vi-VN"/>
        </w:rPr>
      </w:pPr>
      <w:r w:rsidRPr="003F67B6">
        <w:rPr>
          <w:rFonts w:eastAsia="Calibri"/>
          <w:b/>
          <w:color w:val="000000"/>
          <w:sz w:val="28"/>
          <w:szCs w:val="28"/>
          <w:lang w:val="vi-VN"/>
        </w:rPr>
        <w:t>3. Các hoạt động dạy học chủ yếu:</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58"/>
      </w:tblGrid>
      <w:tr w:rsidR="003F67B6" w:rsidRPr="003F67B6" w:rsidTr="00557934">
        <w:tc>
          <w:tcPr>
            <w:tcW w:w="4673" w:type="dxa"/>
            <w:shd w:val="clear" w:color="auto" w:fill="auto"/>
          </w:tcPr>
          <w:p w:rsidR="003F67B6" w:rsidRPr="003F67B6" w:rsidRDefault="003F67B6" w:rsidP="003F67B6">
            <w:pPr>
              <w:jc w:val="center"/>
              <w:rPr>
                <w:rFonts w:eastAsia="Arial"/>
                <w:b/>
                <w:color w:val="000000"/>
                <w:spacing w:val="-6"/>
                <w:sz w:val="28"/>
                <w:szCs w:val="28"/>
                <w:lang w:val="vi-VN"/>
              </w:rPr>
            </w:pPr>
            <w:r w:rsidRPr="003F67B6">
              <w:rPr>
                <w:rFonts w:eastAsia="Arial"/>
                <w:b/>
                <w:color w:val="000000"/>
                <w:spacing w:val="-6"/>
                <w:sz w:val="28"/>
                <w:szCs w:val="28"/>
                <w:lang w:val="vi-VN"/>
              </w:rPr>
              <w:t xml:space="preserve">Hoạt động tổ chức, hướng dẫn của GV </w:t>
            </w:r>
          </w:p>
        </w:tc>
        <w:tc>
          <w:tcPr>
            <w:tcW w:w="5358" w:type="dxa"/>
            <w:shd w:val="clear" w:color="auto" w:fill="auto"/>
          </w:tcPr>
          <w:p w:rsidR="003F67B6" w:rsidRPr="003F67B6" w:rsidRDefault="003F67B6" w:rsidP="003F67B6">
            <w:pPr>
              <w:jc w:val="center"/>
              <w:rPr>
                <w:rFonts w:eastAsia="Arial"/>
                <w:b/>
                <w:color w:val="000000"/>
                <w:sz w:val="28"/>
                <w:szCs w:val="28"/>
                <w:lang w:val="vi-VN"/>
              </w:rPr>
            </w:pPr>
            <w:r w:rsidRPr="003F67B6">
              <w:rPr>
                <w:rFonts w:eastAsia="Arial"/>
                <w:b/>
                <w:color w:val="000000"/>
                <w:sz w:val="28"/>
                <w:szCs w:val="28"/>
                <w:lang w:val="vi-VN"/>
              </w:rPr>
              <w:t>Hoạt động học tập của HS</w:t>
            </w:r>
          </w:p>
        </w:tc>
      </w:tr>
      <w:tr w:rsidR="003F67B6" w:rsidRPr="003F67B6" w:rsidTr="00557934">
        <w:tc>
          <w:tcPr>
            <w:tcW w:w="10031" w:type="dxa"/>
            <w:gridSpan w:val="2"/>
            <w:shd w:val="clear" w:color="auto" w:fill="auto"/>
          </w:tcPr>
          <w:p w:rsidR="003F67B6" w:rsidRPr="003F67B6" w:rsidRDefault="003F67B6" w:rsidP="003F67B6">
            <w:pPr>
              <w:jc w:val="center"/>
              <w:rPr>
                <w:rFonts w:eastAsia="PMingLiU"/>
                <w:color w:val="000000"/>
                <w:sz w:val="28"/>
                <w:szCs w:val="28"/>
                <w:lang w:val="vi-VN" w:eastAsia="zh-TW"/>
              </w:rPr>
            </w:pPr>
            <w:r w:rsidRPr="003F67B6">
              <w:rPr>
                <w:rFonts w:eastAsia="Arial"/>
                <w:b/>
                <w:color w:val="000000"/>
                <w:sz w:val="28"/>
                <w:szCs w:val="28"/>
                <w:lang w:val="vi-VN"/>
              </w:rPr>
              <w:t xml:space="preserve">HOẠT ĐỘNG </w:t>
            </w:r>
            <w:r w:rsidRPr="003F67B6">
              <w:rPr>
                <w:rFonts w:eastAsia="Arial"/>
                <w:b/>
                <w:color w:val="000000"/>
                <w:sz w:val="28"/>
                <w:szCs w:val="28"/>
              </w:rPr>
              <w:t>MỞ ĐẦU</w:t>
            </w:r>
            <w:r w:rsidRPr="003F67B6">
              <w:rPr>
                <w:rFonts w:eastAsia="Arial"/>
                <w:b/>
                <w:color w:val="000000"/>
                <w:sz w:val="28"/>
                <w:szCs w:val="28"/>
                <w:lang w:val="vi-VN"/>
              </w:rPr>
              <w:t>:</w:t>
            </w:r>
            <w:r w:rsidRPr="003F67B6">
              <w:rPr>
                <w:rFonts w:eastAsia="Calibri"/>
                <w:b/>
                <w:color w:val="000000"/>
                <w:sz w:val="28"/>
                <w:szCs w:val="28"/>
                <w:lang w:val="vi-VN"/>
              </w:rPr>
              <w:t xml:space="preserve"> </w:t>
            </w:r>
            <w:r w:rsidRPr="003F67B6">
              <w:rPr>
                <w:rFonts w:eastAsia="Arial"/>
                <w:b/>
                <w:color w:val="000000"/>
                <w:sz w:val="28"/>
                <w:szCs w:val="28"/>
                <w:lang w:val="vi-VN"/>
              </w:rPr>
              <w:t xml:space="preserve">CHIA SẺ VỀ CHỦ ĐIỂM </w:t>
            </w:r>
          </w:p>
        </w:tc>
      </w:tr>
      <w:tr w:rsidR="003F67B6" w:rsidRPr="003F67B6" w:rsidTr="00557934">
        <w:tc>
          <w:tcPr>
            <w:tcW w:w="4673" w:type="dxa"/>
            <w:shd w:val="clear" w:color="auto" w:fill="auto"/>
          </w:tcPr>
          <w:p w:rsidR="003F67B6" w:rsidRPr="003F67B6" w:rsidRDefault="003F67B6" w:rsidP="003F67B6">
            <w:pPr>
              <w:jc w:val="both"/>
              <w:rPr>
                <w:rFonts w:eastAsia="Arial"/>
                <w:i/>
                <w:color w:val="000000"/>
                <w:sz w:val="28"/>
                <w:szCs w:val="28"/>
              </w:rPr>
            </w:pPr>
            <w:r w:rsidRPr="003F67B6">
              <w:rPr>
                <w:rFonts w:eastAsia="Arial"/>
                <w:color w:val="000000"/>
                <w:sz w:val="28"/>
                <w:szCs w:val="28"/>
                <w:lang w:val="vi-VN"/>
              </w:rPr>
              <w:t xml:space="preserve">- GV </w:t>
            </w:r>
            <w:r w:rsidRPr="003F67B6">
              <w:rPr>
                <w:rFonts w:eastAsia="Arial"/>
                <w:color w:val="000000"/>
                <w:sz w:val="28"/>
                <w:szCs w:val="28"/>
              </w:rPr>
              <w:t>GT chủ đề</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GV yêu cầu 2HS quan sát tranh và trả lời câu hỏi:</w:t>
            </w:r>
          </w:p>
          <w:p w:rsidR="003F67B6" w:rsidRPr="003F67B6" w:rsidRDefault="003F67B6" w:rsidP="003F67B6">
            <w:pPr>
              <w:jc w:val="both"/>
              <w:rPr>
                <w:rFonts w:eastAsia="Arial"/>
                <w:i/>
                <w:color w:val="000000"/>
                <w:sz w:val="28"/>
                <w:szCs w:val="28"/>
                <w:lang w:val="vi-VN"/>
              </w:rPr>
            </w:pPr>
            <w:r w:rsidRPr="003F67B6">
              <w:rPr>
                <w:rFonts w:eastAsia="Arial"/>
                <w:i/>
                <w:color w:val="000000"/>
                <w:sz w:val="28"/>
                <w:szCs w:val="28"/>
                <w:lang w:val="vi-VN"/>
              </w:rPr>
              <w:t>a. Có những vật nuôi nào trong tranh?</w:t>
            </w:r>
          </w:p>
          <w:p w:rsidR="003F67B6" w:rsidRPr="003F67B6" w:rsidRDefault="003F67B6" w:rsidP="003F67B6">
            <w:pPr>
              <w:jc w:val="both"/>
              <w:rPr>
                <w:rFonts w:eastAsia="Arial"/>
                <w:i/>
                <w:color w:val="000000"/>
                <w:sz w:val="28"/>
                <w:szCs w:val="28"/>
                <w:lang w:val="vi-VN"/>
              </w:rPr>
            </w:pPr>
            <w:r w:rsidRPr="003F67B6">
              <w:rPr>
                <w:rFonts w:eastAsia="Arial"/>
                <w:i/>
                <w:color w:val="000000"/>
                <w:sz w:val="28"/>
                <w:szCs w:val="28"/>
                <w:lang w:val="vi-VN"/>
              </w:rPr>
              <w:t xml:space="preserve">b. Các bạn nhỏ đang làm gì? </w:t>
            </w:r>
          </w:p>
          <w:p w:rsidR="003F67B6" w:rsidRPr="003F67B6" w:rsidRDefault="003F67B6" w:rsidP="003F67B6">
            <w:pPr>
              <w:jc w:val="both"/>
              <w:rPr>
                <w:rFonts w:eastAsia="Arial"/>
                <w:i/>
                <w:color w:val="000000"/>
                <w:sz w:val="28"/>
                <w:szCs w:val="28"/>
              </w:rPr>
            </w:pPr>
            <w:r w:rsidRPr="003F67B6">
              <w:rPr>
                <w:rFonts w:eastAsia="Arial"/>
                <w:color w:val="000000"/>
                <w:sz w:val="28"/>
                <w:szCs w:val="28"/>
                <w:lang w:val="vi-VN"/>
              </w:rPr>
              <w:t xml:space="preserve">- GV </w:t>
            </w:r>
            <w:r w:rsidRPr="003F67B6">
              <w:rPr>
                <w:rFonts w:eastAsia="Arial"/>
                <w:color w:val="000000"/>
                <w:sz w:val="28"/>
                <w:szCs w:val="28"/>
              </w:rPr>
              <w:t>GT bài</w:t>
            </w:r>
          </w:p>
        </w:tc>
        <w:tc>
          <w:tcPr>
            <w:tcW w:w="5358" w:type="dxa"/>
            <w:shd w:val="clear" w:color="auto" w:fill="auto"/>
          </w:tcPr>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HS lắng nghe.</w:t>
            </w:r>
          </w:p>
          <w:p w:rsidR="003F67B6" w:rsidRPr="003F67B6" w:rsidRDefault="003F67B6" w:rsidP="003F67B6">
            <w:pPr>
              <w:jc w:val="both"/>
              <w:rPr>
                <w:rFonts w:eastAsia="Arial"/>
                <w:color w:val="000000"/>
                <w:sz w:val="28"/>
                <w:szCs w:val="28"/>
              </w:rPr>
            </w:pPr>
          </w:p>
          <w:p w:rsidR="003F67B6" w:rsidRPr="003F67B6" w:rsidRDefault="003F67B6" w:rsidP="003F67B6">
            <w:pPr>
              <w:jc w:val="both"/>
              <w:rPr>
                <w:rFonts w:eastAsia="Arial"/>
                <w:color w:val="000000"/>
                <w:sz w:val="28"/>
                <w:szCs w:val="28"/>
              </w:rPr>
            </w:pP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HS trả lời:</w:t>
            </w:r>
          </w:p>
          <w:p w:rsidR="003F67B6" w:rsidRPr="003F67B6" w:rsidRDefault="003F67B6" w:rsidP="003F67B6">
            <w:pPr>
              <w:jc w:val="both"/>
              <w:rPr>
                <w:rFonts w:eastAsia="Arial"/>
                <w:color w:val="000000"/>
                <w:sz w:val="28"/>
                <w:szCs w:val="28"/>
                <w:lang w:val="vi-VN"/>
              </w:rPr>
            </w:pPr>
          </w:p>
          <w:p w:rsidR="003F67B6" w:rsidRPr="003F67B6" w:rsidRDefault="003F67B6" w:rsidP="003F67B6">
            <w:pPr>
              <w:jc w:val="both"/>
              <w:rPr>
                <w:rFonts w:eastAsia="Arial"/>
                <w:color w:val="000000"/>
                <w:sz w:val="28"/>
                <w:szCs w:val="28"/>
              </w:rPr>
            </w:pPr>
            <w:r w:rsidRPr="003F67B6">
              <w:rPr>
                <w:rFonts w:eastAsia="Arial"/>
                <w:color w:val="000000"/>
                <w:sz w:val="28"/>
                <w:szCs w:val="28"/>
              </w:rPr>
              <w:t>-Hs lắng nghe</w:t>
            </w:r>
          </w:p>
        </w:tc>
      </w:tr>
      <w:tr w:rsidR="003F67B6" w:rsidRPr="003F67B6" w:rsidTr="00557934">
        <w:trPr>
          <w:trHeight w:val="289"/>
        </w:trPr>
        <w:tc>
          <w:tcPr>
            <w:tcW w:w="10031" w:type="dxa"/>
            <w:gridSpan w:val="2"/>
            <w:shd w:val="clear" w:color="auto" w:fill="auto"/>
          </w:tcPr>
          <w:p w:rsidR="003F67B6" w:rsidRPr="003F67B6" w:rsidRDefault="003F67B6" w:rsidP="003F67B6">
            <w:pPr>
              <w:jc w:val="center"/>
              <w:rPr>
                <w:rFonts w:eastAsia="Calibri"/>
                <w:b/>
                <w:color w:val="000000"/>
                <w:sz w:val="28"/>
                <w:szCs w:val="28"/>
              </w:rPr>
            </w:pPr>
            <w:r w:rsidRPr="003F67B6">
              <w:rPr>
                <w:rFonts w:eastAsia="Arial"/>
                <w:b/>
                <w:color w:val="000000"/>
                <w:sz w:val="28"/>
                <w:szCs w:val="28"/>
              </w:rPr>
              <w:t>HOẠT ĐỘNG LUYỆN TẬP</w:t>
            </w:r>
          </w:p>
        </w:tc>
      </w:tr>
      <w:tr w:rsidR="003F67B6" w:rsidRPr="003F67B6" w:rsidTr="00557934">
        <w:tc>
          <w:tcPr>
            <w:tcW w:w="4673" w:type="dxa"/>
            <w:shd w:val="clear" w:color="auto" w:fill="auto"/>
          </w:tcPr>
          <w:p w:rsidR="003F67B6" w:rsidRPr="003F67B6" w:rsidRDefault="003F67B6" w:rsidP="003F67B6">
            <w:pPr>
              <w:rPr>
                <w:rFonts w:eastAsia="Arial"/>
                <w:b/>
                <w:color w:val="000000"/>
                <w:sz w:val="28"/>
                <w:szCs w:val="28"/>
                <w:u w:val="single"/>
                <w:lang w:val="vi-VN"/>
              </w:rPr>
            </w:pPr>
            <w:r w:rsidRPr="003F67B6">
              <w:rPr>
                <w:rFonts w:eastAsia="Arial"/>
                <w:b/>
                <w:color w:val="000000"/>
                <w:sz w:val="28"/>
                <w:szCs w:val="28"/>
                <w:u w:val="single"/>
                <w:lang w:val="vi-VN"/>
              </w:rPr>
              <w:t>Hoạt động 1: Đọc thành tiếng</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rPr>
              <w:t xml:space="preserve">Mục tiêu: </w:t>
            </w:r>
            <w:r w:rsidRPr="003F67B6">
              <w:rPr>
                <w:rFonts w:eastAsia="Arial"/>
                <w:color w:val="000000"/>
                <w:sz w:val="28"/>
                <w:szCs w:val="28"/>
                <w:lang w:val="vi-VN"/>
              </w:rPr>
              <w:t>HS đọc bài thơ Con trâu đen lông mượt với giọng đọc chậm rãi, tha thiết, tình cảm.</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xml:space="preserve">- GV đọc mẫu bài thơ Con trâu đen lông mượt: Giọng chậm rãi, tha thiết, tình cảm. Nhân giọng những tư ngữ gợi tả, gợi cảm: </w:t>
            </w:r>
            <w:r w:rsidRPr="003F67B6">
              <w:rPr>
                <w:rFonts w:eastAsia="Arial"/>
                <w:i/>
                <w:color w:val="000000"/>
                <w:sz w:val="28"/>
                <w:szCs w:val="28"/>
                <w:lang w:val="vi-VN"/>
              </w:rPr>
              <w:t xml:space="preserve">lông mượt, vênh vênh, cao lớn lênh khênh, đập đất ở 4 dòng thơ đầu. </w:t>
            </w:r>
            <w:r w:rsidRPr="003F67B6">
              <w:rPr>
                <w:rFonts w:eastAsia="Arial"/>
                <w:color w:val="000000"/>
                <w:sz w:val="28"/>
                <w:szCs w:val="28"/>
                <w:lang w:val="vi-VN"/>
              </w:rPr>
              <w:t xml:space="preserve">Nhanh hơn, tha thiết, ân cần với </w:t>
            </w:r>
            <w:r w:rsidRPr="003F67B6">
              <w:rPr>
                <w:rFonts w:eastAsia="Arial"/>
                <w:color w:val="000000"/>
                <w:sz w:val="28"/>
                <w:szCs w:val="28"/>
                <w:lang w:val="vi-VN"/>
              </w:rPr>
              <w:lastRenderedPageBreak/>
              <w:t xml:space="preserve">những câu hỏi, lời khuyên ở các dòng thơ còn lại. </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GV mời 1HS đọc phần giải nghĩa các từ ngữ khó: cỏ mật, cỏ gà, uống nước nhá, tỏ.</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xml:space="preserve"> GV tổ chức cho HS luyện đọc:</w:t>
            </w:r>
          </w:p>
          <w:p w:rsidR="003F67B6" w:rsidRPr="003F67B6" w:rsidRDefault="003F67B6" w:rsidP="003F67B6">
            <w:pPr>
              <w:jc w:val="both"/>
              <w:rPr>
                <w:rFonts w:eastAsia="Arial"/>
                <w:i/>
                <w:color w:val="000000"/>
                <w:sz w:val="28"/>
                <w:szCs w:val="28"/>
                <w:lang w:val="vi-VN"/>
              </w:rPr>
            </w:pPr>
            <w:r w:rsidRPr="003F67B6">
              <w:rPr>
                <w:rFonts w:eastAsia="Arial"/>
                <w:color w:val="000000"/>
                <w:sz w:val="28"/>
                <w:szCs w:val="28"/>
                <w:lang w:val="vi-VN"/>
              </w:rPr>
              <w:t xml:space="preserve">+ Từng HS đọc tiếp nối 2 dòng thơ một (1 HS đọc liền 3 dòng 7, 8, 9). GV phát hiện và sửa lỗi phát âm cho HS. Chú ý các từ ngừ: </w:t>
            </w:r>
            <w:r w:rsidRPr="003F67B6">
              <w:rPr>
                <w:rFonts w:eastAsia="Arial"/>
                <w:i/>
                <w:color w:val="000000"/>
                <w:sz w:val="28"/>
                <w:szCs w:val="28"/>
                <w:lang w:val="vi-VN"/>
              </w:rPr>
              <w:t xml:space="preserve">lông mượt, đập đất, vất vả, nước mương, xanh mướt,... </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Đọc trong nhóm: Từng cặp HS đọc tiếp nối (em 9, em 8 dòng thơ).</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Thi đọc tiếp nối các đoạn của bài thơ (cá nhân, bàn, tổ).</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Cả lớp đọc đồng thanh (cả bài).</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+ 1 HS giỏi đọc lại toàn bài.</w:t>
            </w:r>
          </w:p>
          <w:p w:rsidR="003F67B6" w:rsidRPr="003F67B6" w:rsidRDefault="003F67B6" w:rsidP="003F67B6">
            <w:pPr>
              <w:jc w:val="both"/>
              <w:rPr>
                <w:rFonts w:eastAsia="Arial"/>
                <w:b/>
                <w:color w:val="000000"/>
                <w:sz w:val="28"/>
                <w:szCs w:val="28"/>
                <w:u w:val="single"/>
                <w:lang w:val="vi-VN"/>
              </w:rPr>
            </w:pPr>
            <w:r w:rsidRPr="003F67B6">
              <w:rPr>
                <w:rFonts w:eastAsia="Arial"/>
                <w:b/>
                <w:color w:val="000000"/>
                <w:sz w:val="28"/>
                <w:szCs w:val="28"/>
                <w:u w:val="single"/>
                <w:lang w:val="vi-VN"/>
              </w:rPr>
              <w:t>Hoạt động 2: Đọc hiểu</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xml:space="preserve">HS trả lời các câu hỏi phần Đọc hiểu SHS trang 13. </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xml:space="preserve">- GV mời 3 HS tiếp nối nhau đọc yêu câu 3 câu hỏi: </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GV yêu cầu từng cặp HS thực hành hỏi - đáp.</w:t>
            </w:r>
          </w:p>
          <w:p w:rsidR="003F67B6" w:rsidRPr="003F67B6" w:rsidRDefault="003F67B6" w:rsidP="003F67B6">
            <w:pPr>
              <w:jc w:val="both"/>
              <w:rPr>
                <w:rFonts w:eastAsia="Arial"/>
                <w:color w:val="000000"/>
                <w:sz w:val="28"/>
                <w:szCs w:val="28"/>
              </w:rPr>
            </w:pPr>
            <w:r w:rsidRPr="003F67B6">
              <w:rPr>
                <w:rFonts w:eastAsia="Arial"/>
                <w:color w:val="000000"/>
                <w:sz w:val="28"/>
                <w:szCs w:val="28"/>
                <w:lang w:val="vi-VN"/>
              </w:rPr>
              <w:t xml:space="preserve">- GV mời đại diện một số HS trình bày kết quả. </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xml:space="preserve"> - GV yêu cầu HS trả lời câu hỏi</w:t>
            </w:r>
            <w:r w:rsidRPr="003F67B6">
              <w:rPr>
                <w:rFonts w:eastAsia="Arial"/>
                <w:i/>
                <w:color w:val="000000"/>
                <w:sz w:val="28"/>
                <w:szCs w:val="28"/>
                <w:lang w:val="vi-VN"/>
              </w:rPr>
              <w:t>: Qua bài thơ em hiểu điều gì?</w:t>
            </w:r>
            <w:r w:rsidRPr="003F67B6">
              <w:rPr>
                <w:rFonts w:eastAsia="Arial"/>
                <w:color w:val="000000"/>
                <w:sz w:val="28"/>
                <w:szCs w:val="28"/>
                <w:lang w:val="vi-VN"/>
              </w:rPr>
              <w:t xml:space="preserve"> </w:t>
            </w:r>
          </w:p>
          <w:p w:rsidR="003F67B6" w:rsidRPr="003F67B6" w:rsidRDefault="003F67B6" w:rsidP="003F67B6">
            <w:pPr>
              <w:jc w:val="both"/>
              <w:rPr>
                <w:rFonts w:eastAsia="Arial"/>
                <w:b/>
                <w:color w:val="000000"/>
                <w:sz w:val="28"/>
                <w:szCs w:val="28"/>
                <w:u w:val="single"/>
                <w:lang w:val="vi-VN"/>
              </w:rPr>
            </w:pPr>
            <w:r w:rsidRPr="003F67B6">
              <w:rPr>
                <w:rFonts w:eastAsia="Arial"/>
                <w:b/>
                <w:color w:val="000000"/>
                <w:sz w:val="28"/>
                <w:szCs w:val="28"/>
                <w:u w:val="single"/>
                <w:lang w:val="vi-VN"/>
              </w:rPr>
              <w:t>Hoạt động 3: Luyện tập</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xml:space="preserve">HS sắp xếp được các từ vào nhóm thích hợp, tìm được những lời khuyên của bạn nhỏ với con trâu. </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GV mời 2 HS tiếp nối nhau đọc yêu cầu 2 bài tập.</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xml:space="preserve">- GV yêu cầu HS làm bài bài vào Vở bài tập. </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xml:space="preserve">- GV gắn lên bảng lớp 24 thẻ từ để HS 2 nhóm thi tiếp sức xếp các từ vào nhóm thích hợp. </w:t>
            </w:r>
          </w:p>
          <w:p w:rsidR="003F67B6" w:rsidRPr="003F67B6" w:rsidRDefault="003F67B6" w:rsidP="003F67B6">
            <w:pPr>
              <w:jc w:val="both"/>
              <w:rPr>
                <w:rFonts w:eastAsia="Arial"/>
                <w:color w:val="000000"/>
                <w:sz w:val="28"/>
                <w:szCs w:val="28"/>
              </w:rPr>
            </w:pPr>
            <w:r w:rsidRPr="003F67B6">
              <w:rPr>
                <w:rFonts w:eastAsia="Arial"/>
                <w:color w:val="000000"/>
                <w:sz w:val="28"/>
                <w:szCs w:val="28"/>
                <w:lang w:val="vi-VN"/>
              </w:rPr>
              <w:t xml:space="preserve">- GV mời 2 HS đứng dậy trả lời câu 2. </w:t>
            </w:r>
          </w:p>
          <w:p w:rsidR="003F67B6" w:rsidRPr="003F67B6" w:rsidRDefault="003F67B6" w:rsidP="003F67B6">
            <w:pPr>
              <w:jc w:val="both"/>
              <w:rPr>
                <w:rFonts w:eastAsia="Arial"/>
                <w:b/>
                <w:color w:val="000000"/>
                <w:sz w:val="28"/>
                <w:szCs w:val="28"/>
                <w:u w:val="single"/>
                <w:lang w:val="vi-VN"/>
              </w:rPr>
            </w:pPr>
            <w:r w:rsidRPr="003F67B6">
              <w:rPr>
                <w:rFonts w:eastAsia="Arial"/>
                <w:b/>
                <w:color w:val="000000"/>
                <w:sz w:val="28"/>
                <w:szCs w:val="28"/>
                <w:u w:val="single"/>
                <w:lang w:val="vi-VN"/>
              </w:rPr>
              <w:t>Hoạt động 4: Học thuộc lòng 9 dòng thơ đầu</w:t>
            </w:r>
          </w:p>
          <w:p w:rsidR="003F67B6" w:rsidRPr="003F67B6" w:rsidRDefault="003F67B6" w:rsidP="003F67B6">
            <w:pPr>
              <w:jc w:val="both"/>
              <w:rPr>
                <w:rFonts w:eastAsia="Arial"/>
                <w:b/>
                <w:color w:val="000000"/>
                <w:sz w:val="28"/>
                <w:szCs w:val="28"/>
                <w:lang w:val="vi-VN"/>
              </w:rPr>
            </w:pPr>
            <w:r w:rsidRPr="003F67B6">
              <w:rPr>
                <w:rFonts w:eastAsia="Arial"/>
                <w:color w:val="000000"/>
                <w:sz w:val="28"/>
                <w:szCs w:val="28"/>
                <w:lang w:val="vi-VN"/>
              </w:rPr>
              <w:t>HS học thuộc lòng 9 dòng thơ đầu.</w:t>
            </w:r>
            <w:r w:rsidRPr="003F67B6">
              <w:rPr>
                <w:rFonts w:eastAsia="Arial"/>
                <w:b/>
                <w:color w:val="000000"/>
                <w:sz w:val="28"/>
                <w:szCs w:val="28"/>
                <w:lang w:val="vi-VN"/>
              </w:rPr>
              <w:t xml:space="preserve"> </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xml:space="preserve">- GV yêu cầu HS luyện đọc theo nhóm, </w:t>
            </w:r>
            <w:r w:rsidRPr="003F67B6">
              <w:rPr>
                <w:rFonts w:eastAsia="Arial"/>
                <w:color w:val="000000"/>
                <w:sz w:val="28"/>
                <w:szCs w:val="28"/>
                <w:lang w:val="vi-VN"/>
              </w:rPr>
              <w:lastRenderedPageBreak/>
              <w:t xml:space="preserve">học thuộc lòng 9 dòng thơ đầu. </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xml:space="preserve">- GV mời 1-2 HS xung phong đọc trước lớp. </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xml:space="preserve">- GV hướng dẫn HS có thể về nhà tự học thuộc lòng. </w:t>
            </w:r>
          </w:p>
        </w:tc>
        <w:tc>
          <w:tcPr>
            <w:tcW w:w="5358" w:type="dxa"/>
            <w:shd w:val="clear" w:color="auto" w:fill="auto"/>
          </w:tcPr>
          <w:p w:rsidR="003F67B6" w:rsidRPr="003F67B6" w:rsidRDefault="003F67B6" w:rsidP="003F67B6">
            <w:pPr>
              <w:jc w:val="both"/>
              <w:rPr>
                <w:rFonts w:eastAsia="Arial"/>
                <w:b/>
                <w:color w:val="000000"/>
                <w:sz w:val="28"/>
                <w:szCs w:val="28"/>
                <w:lang w:val="nl-NL"/>
              </w:rPr>
            </w:pP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HS lắng nghe</w:t>
            </w: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lắng nghe, đọc thầm theo. </w:t>
            </w: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đọc phần giải nghĩa: </w:t>
            </w:r>
          </w:p>
          <w:p w:rsidR="003F67B6" w:rsidRPr="003F67B6" w:rsidRDefault="003F67B6" w:rsidP="003F67B6">
            <w:pPr>
              <w:jc w:val="both"/>
              <w:rPr>
                <w:rFonts w:eastAsia="Arial"/>
                <w:i/>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đọc bài. </w:t>
            </w: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luyện đọc. </w:t>
            </w: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đọc bài. </w:t>
            </w: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HS đọc bài.</w:t>
            </w: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đọc bài; các HS khác lắng nghe, đọc thầm theo. </w:t>
            </w: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đọc yêu cầu câu hỏi. </w:t>
            </w: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hỏi - đáp, tìm câu trả lời. </w:t>
            </w: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trả lời: </w:t>
            </w:r>
          </w:p>
          <w:p w:rsidR="003F67B6" w:rsidRPr="003F67B6" w:rsidRDefault="003F67B6" w:rsidP="003F67B6">
            <w:pPr>
              <w:jc w:val="both"/>
              <w:rPr>
                <w:rFonts w:eastAsia="Arial"/>
                <w:i/>
                <w:color w:val="000000"/>
                <w:sz w:val="28"/>
                <w:szCs w:val="28"/>
                <w:lang w:val="nl-NL"/>
              </w:rPr>
            </w:pPr>
          </w:p>
          <w:p w:rsidR="003F67B6" w:rsidRPr="003F67B6" w:rsidRDefault="003F67B6" w:rsidP="003F67B6">
            <w:pPr>
              <w:jc w:val="both"/>
              <w:rPr>
                <w:rFonts w:eastAsia="Arial"/>
                <w:color w:val="000000"/>
                <w:sz w:val="28"/>
                <w:szCs w:val="28"/>
                <w:lang w:val="vi-VN"/>
              </w:rPr>
            </w:pPr>
          </w:p>
          <w:p w:rsidR="003F67B6" w:rsidRPr="003F67B6" w:rsidRDefault="003F67B6" w:rsidP="003F67B6">
            <w:pPr>
              <w:jc w:val="both"/>
              <w:rPr>
                <w:rFonts w:eastAsia="Arial"/>
                <w:color w:val="000000"/>
                <w:sz w:val="28"/>
                <w:szCs w:val="28"/>
                <w:lang w:val="vi-VN"/>
              </w:rPr>
            </w:pPr>
          </w:p>
          <w:p w:rsidR="003F67B6" w:rsidRPr="003F67B6" w:rsidRDefault="003F67B6" w:rsidP="003F67B6">
            <w:pPr>
              <w:jc w:val="both"/>
              <w:rPr>
                <w:rFonts w:eastAsia="Arial"/>
                <w:color w:val="000000"/>
                <w:sz w:val="28"/>
                <w:szCs w:val="28"/>
                <w:lang w:val="vi-VN"/>
              </w:rPr>
            </w:pPr>
          </w:p>
          <w:p w:rsidR="003F67B6" w:rsidRPr="003F67B6" w:rsidRDefault="003F67B6" w:rsidP="003F67B6">
            <w:pPr>
              <w:jc w:val="both"/>
              <w:rPr>
                <w:rFonts w:eastAsia="Arial"/>
                <w:color w:val="000000"/>
                <w:sz w:val="28"/>
                <w:szCs w:val="28"/>
                <w:lang w:val="vi-VN"/>
              </w:rPr>
            </w:pPr>
          </w:p>
          <w:p w:rsidR="003F67B6" w:rsidRPr="003F67B6" w:rsidRDefault="003F67B6" w:rsidP="003F67B6">
            <w:pPr>
              <w:jc w:val="both"/>
              <w:rPr>
                <w:rFonts w:eastAsia="Arial"/>
                <w:color w:val="000000"/>
                <w:sz w:val="28"/>
                <w:szCs w:val="28"/>
                <w:lang w:val="vi-VN"/>
              </w:rPr>
            </w:pP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HS nêu</w:t>
            </w: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-Hs đọc yêu cầu câu hỏi</w:t>
            </w: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làm bài vào vở. </w:t>
            </w: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thi tiếp sức: </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Từ chỉ sự vật: trâu, sừng, nước, Mặt Trời, Mặt Trăng.</w:t>
            </w:r>
          </w:p>
          <w:p w:rsidR="003F67B6" w:rsidRPr="003F67B6" w:rsidRDefault="003F67B6" w:rsidP="003F67B6">
            <w:pPr>
              <w:jc w:val="both"/>
              <w:rPr>
                <w:rFonts w:eastAsia="Arial"/>
                <w:color w:val="000000"/>
                <w:sz w:val="28"/>
                <w:szCs w:val="28"/>
                <w:lang w:val="vi-VN"/>
              </w:rPr>
            </w:pPr>
            <w:r w:rsidRPr="003F67B6">
              <w:rPr>
                <w:rFonts w:eastAsia="Arial"/>
                <w:color w:val="000000"/>
                <w:sz w:val="28"/>
                <w:szCs w:val="28"/>
                <w:lang w:val="vi-VN"/>
              </w:rPr>
              <w:t>+ Từ chỉ đặc điểm: đen, mượt, vênh vênh, trong, hồng, tỏ, xanh.</w:t>
            </w: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trả lời: Câu a và c là câu hỏi; câu b và d là lời khuyên. </w:t>
            </w: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luyện đọc. </w:t>
            </w:r>
          </w:p>
          <w:p w:rsidR="003F67B6" w:rsidRPr="003F67B6" w:rsidRDefault="003F67B6" w:rsidP="003F67B6">
            <w:pPr>
              <w:jc w:val="both"/>
              <w:rPr>
                <w:rFonts w:eastAsia="Arial"/>
                <w:color w:val="000000"/>
                <w:sz w:val="28"/>
                <w:szCs w:val="28"/>
                <w:lang w:val="nl-NL"/>
              </w:rPr>
            </w:pPr>
          </w:p>
          <w:p w:rsidR="003F67B6" w:rsidRPr="003F67B6" w:rsidRDefault="003F67B6" w:rsidP="003F67B6">
            <w:pPr>
              <w:jc w:val="both"/>
              <w:rPr>
                <w:rFonts w:eastAsia="Arial"/>
                <w:color w:val="000000"/>
                <w:sz w:val="28"/>
                <w:szCs w:val="28"/>
                <w:lang w:val="nl-NL"/>
              </w:rPr>
            </w:pPr>
            <w:r w:rsidRPr="003F67B6">
              <w:rPr>
                <w:rFonts w:eastAsia="Arial"/>
                <w:color w:val="000000"/>
                <w:sz w:val="28"/>
                <w:szCs w:val="28"/>
                <w:lang w:val="nl-NL"/>
              </w:rPr>
              <w:t xml:space="preserve">- HS đọc bài; các HS khác lắng nghe, đọc thầm theo. </w:t>
            </w:r>
          </w:p>
        </w:tc>
      </w:tr>
      <w:tr w:rsidR="003F67B6" w:rsidRPr="003F67B6" w:rsidTr="00557934">
        <w:tc>
          <w:tcPr>
            <w:tcW w:w="10031" w:type="dxa"/>
            <w:gridSpan w:val="2"/>
            <w:shd w:val="clear" w:color="auto" w:fill="auto"/>
          </w:tcPr>
          <w:p w:rsidR="003F67B6" w:rsidRPr="003F67B6" w:rsidRDefault="003F67B6" w:rsidP="003F67B6">
            <w:pPr>
              <w:tabs>
                <w:tab w:val="left" w:pos="1134"/>
              </w:tabs>
              <w:contextualSpacing/>
              <w:jc w:val="center"/>
              <w:rPr>
                <w:rFonts w:eastAsia="Arial"/>
                <w:color w:val="000000"/>
                <w:sz w:val="28"/>
                <w:szCs w:val="28"/>
              </w:rPr>
            </w:pPr>
            <w:r w:rsidRPr="003F67B6">
              <w:rPr>
                <w:rFonts w:eastAsia="Arial"/>
                <w:b/>
                <w:color w:val="000000"/>
                <w:sz w:val="28"/>
                <w:szCs w:val="28"/>
              </w:rPr>
              <w:lastRenderedPageBreak/>
              <w:t>HOẠT ĐỘNG CỦNG CỐ VÀ NỐI TIẾP:</w:t>
            </w:r>
          </w:p>
        </w:tc>
      </w:tr>
      <w:tr w:rsidR="003F67B6" w:rsidRPr="003F67B6" w:rsidTr="00557934">
        <w:tc>
          <w:tcPr>
            <w:tcW w:w="4673" w:type="dxa"/>
            <w:shd w:val="clear" w:color="auto" w:fill="auto"/>
          </w:tcPr>
          <w:p w:rsidR="003F67B6" w:rsidRPr="003F67B6" w:rsidRDefault="003F67B6" w:rsidP="003F67B6">
            <w:pPr>
              <w:jc w:val="both"/>
              <w:rPr>
                <w:color w:val="000000"/>
                <w:sz w:val="28"/>
                <w:szCs w:val="28"/>
                <w:lang w:val="vi-VN"/>
              </w:rPr>
            </w:pPr>
            <w:r w:rsidRPr="003F67B6">
              <w:rPr>
                <w:color w:val="000000"/>
                <w:sz w:val="28"/>
                <w:szCs w:val="28"/>
                <w:lang w:val="vi-VN"/>
              </w:rPr>
              <w:t xml:space="preserve">- Sau tiết học em biết thêm được điều gì? </w:t>
            </w:r>
          </w:p>
          <w:p w:rsidR="003F67B6" w:rsidRPr="003F67B6" w:rsidRDefault="003F67B6" w:rsidP="003F67B6">
            <w:pPr>
              <w:jc w:val="both"/>
              <w:rPr>
                <w:color w:val="000000"/>
                <w:sz w:val="28"/>
                <w:szCs w:val="28"/>
                <w:lang w:val="vi-VN"/>
              </w:rPr>
            </w:pPr>
            <w:r w:rsidRPr="003F67B6">
              <w:rPr>
                <w:color w:val="000000"/>
                <w:sz w:val="28"/>
                <w:szCs w:val="28"/>
                <w:lang w:val="vi-VN"/>
              </w:rPr>
              <w:t>- GV nhận xét tiết học khen ngợi, biểu dương những HS học tốt.</w:t>
            </w:r>
          </w:p>
          <w:p w:rsidR="003F67B6" w:rsidRPr="003F67B6" w:rsidRDefault="003F67B6" w:rsidP="003F67B6">
            <w:pPr>
              <w:tabs>
                <w:tab w:val="left" w:pos="1134"/>
              </w:tabs>
              <w:contextualSpacing/>
              <w:jc w:val="both"/>
              <w:rPr>
                <w:rFonts w:eastAsia="Arial"/>
                <w:color w:val="000000"/>
                <w:sz w:val="28"/>
                <w:szCs w:val="28"/>
                <w:lang w:val="vi-VN"/>
              </w:rPr>
            </w:pPr>
            <w:r w:rsidRPr="003F67B6">
              <w:rPr>
                <w:color w:val="000000"/>
                <w:sz w:val="28"/>
                <w:szCs w:val="28"/>
                <w:lang w:val="vi-VN"/>
              </w:rPr>
              <w:t xml:space="preserve">- GV nhắc HS chuẩn bị cho tiết học sau </w:t>
            </w:r>
          </w:p>
        </w:tc>
        <w:tc>
          <w:tcPr>
            <w:tcW w:w="5358" w:type="dxa"/>
            <w:shd w:val="clear" w:color="auto" w:fill="auto"/>
          </w:tcPr>
          <w:p w:rsidR="003F67B6" w:rsidRPr="003F67B6" w:rsidRDefault="003F67B6" w:rsidP="003F67B6">
            <w:pPr>
              <w:rPr>
                <w:rFonts w:eastAsia="Calibri"/>
                <w:color w:val="000000"/>
                <w:sz w:val="28"/>
                <w:szCs w:val="28"/>
                <w:lang w:val="vi-VN"/>
              </w:rPr>
            </w:pPr>
            <w:r w:rsidRPr="003F67B6">
              <w:rPr>
                <w:rFonts w:eastAsia="Calibri"/>
                <w:color w:val="000000"/>
                <w:sz w:val="28"/>
                <w:szCs w:val="28"/>
                <w:lang w:val="vi-VN"/>
              </w:rPr>
              <w:t>- Hs nêu</w:t>
            </w:r>
          </w:p>
          <w:p w:rsidR="003F67B6" w:rsidRPr="003F67B6" w:rsidRDefault="003F67B6" w:rsidP="003F67B6">
            <w:pPr>
              <w:rPr>
                <w:rFonts w:eastAsia="Calibri"/>
                <w:color w:val="000000"/>
                <w:sz w:val="28"/>
                <w:szCs w:val="28"/>
              </w:rPr>
            </w:pPr>
          </w:p>
          <w:p w:rsidR="003F67B6" w:rsidRPr="003F67B6" w:rsidRDefault="003F67B6" w:rsidP="003F67B6">
            <w:pPr>
              <w:rPr>
                <w:rFonts w:eastAsia="Arial"/>
                <w:color w:val="000000"/>
                <w:sz w:val="28"/>
                <w:szCs w:val="28"/>
              </w:rPr>
            </w:pPr>
            <w:r w:rsidRPr="003F67B6">
              <w:rPr>
                <w:rFonts w:eastAsia="Calibri"/>
                <w:color w:val="000000"/>
                <w:sz w:val="28"/>
                <w:szCs w:val="28"/>
                <w:lang w:val="vi-VN"/>
              </w:rPr>
              <w:t>- Hs lắng nghe</w:t>
            </w:r>
          </w:p>
        </w:tc>
      </w:tr>
    </w:tbl>
    <w:p w:rsidR="005E1FDC" w:rsidRPr="003F67B6" w:rsidRDefault="003F67B6" w:rsidP="003F67B6">
      <w:r w:rsidRPr="003F67B6">
        <w:rPr>
          <w:b/>
          <w:iCs/>
          <w:sz w:val="28"/>
          <w:szCs w:val="28"/>
          <w:lang w:eastAsia="vi-VN"/>
        </w:rPr>
        <w:t>*Điều chỉnh sau bài dạy:</w:t>
      </w:r>
      <w:r w:rsidRPr="003F67B6">
        <w:rPr>
          <w:iCs/>
          <w:sz w:val="28"/>
          <w:szCs w:val="28"/>
          <w:lang w:eastAsia="vi-VN"/>
        </w:rPr>
        <w:t xml:space="preserve"> …………………………………………………………………………………………………………………………………………………………………………</w:t>
      </w:r>
      <w:bookmarkStart w:id="0" w:name="_GoBack"/>
      <w:bookmarkEnd w:id="0"/>
    </w:p>
    <w:sectPr w:rsidR="005E1FDC" w:rsidRPr="003F67B6" w:rsidSect="00D6294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13E6132"/>
    <w:multiLevelType w:val="singleLevel"/>
    <w:tmpl w:val="913E6132"/>
    <w:lvl w:ilvl="0">
      <w:start w:val="1"/>
      <w:numFmt w:val="lowerLetter"/>
      <w:suff w:val="space"/>
      <w:lvlText w:val="%1."/>
      <w:lvlJc w:val="left"/>
    </w:lvl>
  </w:abstractNum>
  <w:abstractNum w:abstractNumId="2">
    <w:nsid w:val="07EEFD42"/>
    <w:multiLevelType w:val="singleLevel"/>
    <w:tmpl w:val="07EEFD42"/>
    <w:lvl w:ilvl="0">
      <w:start w:val="5"/>
      <w:numFmt w:val="decimal"/>
      <w:lvlText w:val="%1."/>
      <w:lvlJc w:val="left"/>
      <w:pPr>
        <w:tabs>
          <w:tab w:val="left" w:pos="312"/>
        </w:tabs>
      </w:pPr>
    </w:lvl>
  </w:abstractNum>
  <w:abstractNum w:abstractNumId="3">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5">
    <w:nsid w:val="43439E61"/>
    <w:multiLevelType w:val="singleLevel"/>
    <w:tmpl w:val="43439E61"/>
    <w:lvl w:ilvl="0">
      <w:start w:val="1"/>
      <w:numFmt w:val="decimal"/>
      <w:lvlText w:val="%1."/>
      <w:lvlJc w:val="left"/>
      <w:pPr>
        <w:tabs>
          <w:tab w:val="left" w:pos="312"/>
        </w:tabs>
      </w:pPr>
      <w:rPr>
        <w:rFonts w:hint="default"/>
        <w:b/>
        <w:bCs/>
      </w:r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9">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10"/>
  </w:num>
  <w:num w:numId="2">
    <w:abstractNumId w:val="5"/>
  </w:num>
  <w:num w:numId="3">
    <w:abstractNumId w:val="4"/>
  </w:num>
  <w:num w:numId="4">
    <w:abstractNumId w:val="6"/>
  </w:num>
  <w:num w:numId="5">
    <w:abstractNumId w:val="9"/>
  </w:num>
  <w:num w:numId="6">
    <w:abstractNumId w:val="0"/>
  </w:num>
  <w:num w:numId="7">
    <w:abstractNumId w:val="3"/>
  </w:num>
  <w:num w:numId="8">
    <w:abstractNumId w:val="8"/>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C32B4"/>
    <w:rsid w:val="00196FA2"/>
    <w:rsid w:val="001A0CD5"/>
    <w:rsid w:val="001E4C15"/>
    <w:rsid w:val="00250FED"/>
    <w:rsid w:val="00287AD6"/>
    <w:rsid w:val="003250A4"/>
    <w:rsid w:val="003F67B6"/>
    <w:rsid w:val="00442243"/>
    <w:rsid w:val="00446153"/>
    <w:rsid w:val="00457C8F"/>
    <w:rsid w:val="004A5FB1"/>
    <w:rsid w:val="004B78E6"/>
    <w:rsid w:val="005356A7"/>
    <w:rsid w:val="005E1FDC"/>
    <w:rsid w:val="005F2CE3"/>
    <w:rsid w:val="0062733E"/>
    <w:rsid w:val="006D71B2"/>
    <w:rsid w:val="00726884"/>
    <w:rsid w:val="007F3DB7"/>
    <w:rsid w:val="0080114F"/>
    <w:rsid w:val="00822965"/>
    <w:rsid w:val="008E5F4C"/>
    <w:rsid w:val="00926CD1"/>
    <w:rsid w:val="009E717E"/>
    <w:rsid w:val="00B563BC"/>
    <w:rsid w:val="00C20CDE"/>
    <w:rsid w:val="00CA4854"/>
    <w:rsid w:val="00CA5854"/>
    <w:rsid w:val="00CE0C42"/>
    <w:rsid w:val="00D25E6A"/>
    <w:rsid w:val="00E33F31"/>
    <w:rsid w:val="00E430E1"/>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77</cp:revision>
  <dcterms:created xsi:type="dcterms:W3CDTF">2025-03-07T00:14:00Z</dcterms:created>
  <dcterms:modified xsi:type="dcterms:W3CDTF">2025-03-10T07:06:00Z</dcterms:modified>
</cp:coreProperties>
</file>