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22" w:rsidRPr="006C7F22" w:rsidRDefault="006C7F22" w:rsidP="006C7F22">
      <w:pPr>
        <w:spacing w:line="288" w:lineRule="auto"/>
        <w:ind w:left="720" w:hanging="720"/>
        <w:rPr>
          <w:b/>
          <w:bCs/>
          <w:sz w:val="26"/>
          <w:szCs w:val="26"/>
          <w:u w:val="single"/>
          <w:lang w:val="nl-NL"/>
        </w:rPr>
      </w:pPr>
      <w:r w:rsidRPr="006C7F22">
        <w:rPr>
          <w:b/>
          <w:bCs/>
          <w:sz w:val="26"/>
          <w:szCs w:val="26"/>
          <w:u w:val="single"/>
          <w:lang w:val="nl-NL"/>
        </w:rPr>
        <w:t>TUẦN 20</w:t>
      </w:r>
      <w:r w:rsidRPr="006C7F22">
        <w:rPr>
          <w:sz w:val="26"/>
          <w:szCs w:val="26"/>
        </w:rPr>
        <w:t xml:space="preserve">: </w:t>
      </w:r>
      <w:r w:rsidRPr="006C7F22">
        <w:rPr>
          <w:sz w:val="26"/>
          <w:szCs w:val="26"/>
        </w:rPr>
        <w:tab/>
      </w:r>
      <w:r w:rsidRPr="006C7F22">
        <w:rPr>
          <w:sz w:val="26"/>
          <w:szCs w:val="26"/>
        </w:rPr>
        <w:tab/>
      </w:r>
      <w:r w:rsidRPr="006C7F22">
        <w:rPr>
          <w:sz w:val="26"/>
          <w:szCs w:val="26"/>
        </w:rPr>
        <w:tab/>
      </w:r>
      <w:r w:rsidRPr="006C7F22">
        <w:rPr>
          <w:b/>
          <w:bCs/>
          <w:sz w:val="26"/>
          <w:szCs w:val="26"/>
          <w:lang w:val="nl-NL"/>
        </w:rPr>
        <w:t>CHỦ ĐỀ 3: PHÂN SỐ</w:t>
      </w:r>
    </w:p>
    <w:p w:rsidR="006C7F22" w:rsidRPr="006C7F22" w:rsidRDefault="006C7F22" w:rsidP="006C7F22">
      <w:pPr>
        <w:spacing w:line="288" w:lineRule="auto"/>
        <w:ind w:left="1440" w:firstLine="720"/>
        <w:rPr>
          <w:b/>
          <w:bCs/>
          <w:sz w:val="26"/>
          <w:szCs w:val="26"/>
          <w:lang w:val="nl-NL"/>
        </w:rPr>
      </w:pPr>
      <w:r w:rsidRPr="006C7F22">
        <w:rPr>
          <w:b/>
          <w:bCs/>
          <w:sz w:val="26"/>
          <w:szCs w:val="26"/>
          <w:lang w:val="nl-NL"/>
        </w:rPr>
        <w:t>Bài 57: PHÂN SỐ BẰNG NHAU (T97)</w:t>
      </w:r>
    </w:p>
    <w:p w:rsidR="006C7F22" w:rsidRPr="006C7F22" w:rsidRDefault="006C7F22" w:rsidP="006C7F22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</w:p>
    <w:p w:rsidR="006C7F22" w:rsidRPr="006C7F22" w:rsidRDefault="006C7F22" w:rsidP="006C7F22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6C7F22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6C7F22">
        <w:rPr>
          <w:b/>
          <w:sz w:val="26"/>
          <w:szCs w:val="26"/>
          <w:lang w:val="nl-NL"/>
        </w:rPr>
        <w:t>1. Năng lực đặc thù: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6C7F22">
        <w:rPr>
          <w:sz w:val="26"/>
          <w:szCs w:val="26"/>
          <w:lang w:val="nl-NL"/>
        </w:rPr>
        <w:t>- Nhận biết sự bằng nhau của hai phân số (thông qua hình ảnh trực quan).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6C7F22">
        <w:rPr>
          <w:sz w:val="26"/>
          <w:szCs w:val="26"/>
          <w:lang w:val="nl-NL"/>
        </w:rPr>
        <w:t>- Vận dụng được các dạng toán đã học về phân số bằng nhau vào giải quyết một số tình huống gắn với thực tế.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6C7F22">
        <w:rPr>
          <w:sz w:val="26"/>
          <w:szCs w:val="26"/>
          <w:lang w:val="nl-NL"/>
        </w:rPr>
        <w:t>- Phát triển năng lực lập luận, tư duy toán học và năng lực giao tiếp toán học.</w:t>
      </w:r>
    </w:p>
    <w:p w:rsidR="006C7F22" w:rsidRPr="006C7F22" w:rsidRDefault="006C7F22" w:rsidP="006C7F22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6C7F22">
        <w:rPr>
          <w:b/>
          <w:sz w:val="26"/>
          <w:szCs w:val="26"/>
        </w:rPr>
        <w:t>2. Năng lực chung.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Năng lực tự chủ, tự học: Chủ động thực hiện được các bài tập trong bài học một cách tự giác, tập trung.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Năng lực giải quyết vấn đề và sáng tạo: Có khả năng thực hiện sáng tạo khi tham gia trò chơi và vận dụng thực tiễn.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Năng lực giao tiếp và hợp tác: Phát triển kĩ năng giao tiếp nghe - nói trong hoạt động nhóm.</w:t>
      </w:r>
    </w:p>
    <w:p w:rsidR="006C7F22" w:rsidRPr="006C7F22" w:rsidRDefault="006C7F22" w:rsidP="006C7F22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6C7F22">
        <w:rPr>
          <w:b/>
          <w:sz w:val="26"/>
          <w:szCs w:val="26"/>
        </w:rPr>
        <w:t>3. Phẩm chất.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Phẩm chất chăm chỉ: Chăm chỉ suy nghĩ, trả lời câu hỏi; làm tốt các bài tập.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Phẩm chất trách nhiệm: Giữ trật tự, biết lắng nghe, học tập nghiêm túc.</w:t>
      </w:r>
    </w:p>
    <w:p w:rsidR="006C7F22" w:rsidRPr="006C7F22" w:rsidRDefault="006C7F22" w:rsidP="006C7F22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6C7F22">
        <w:rPr>
          <w:b/>
          <w:sz w:val="26"/>
          <w:szCs w:val="26"/>
        </w:rPr>
        <w:t xml:space="preserve">II. ĐỒ DÙNG DẠY HỌC 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Kế hoạch bài dạy, bài giảng Power point.</w:t>
      </w:r>
    </w:p>
    <w:p w:rsidR="006C7F22" w:rsidRPr="006C7F22" w:rsidRDefault="006C7F22" w:rsidP="006C7F22">
      <w:pPr>
        <w:spacing w:line="288" w:lineRule="auto"/>
        <w:ind w:firstLine="360"/>
        <w:jc w:val="both"/>
        <w:rPr>
          <w:sz w:val="26"/>
          <w:szCs w:val="26"/>
        </w:rPr>
      </w:pPr>
      <w:r w:rsidRPr="006C7F22">
        <w:rPr>
          <w:sz w:val="26"/>
          <w:szCs w:val="26"/>
        </w:rPr>
        <w:t>- SGK và các thiết bị, học liệu phụ vụ cho tiết dạy.</w:t>
      </w:r>
    </w:p>
    <w:p w:rsidR="006C7F22" w:rsidRPr="006C7F22" w:rsidRDefault="006C7F22" w:rsidP="006C7F22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6C7F22">
        <w:rPr>
          <w:b/>
          <w:sz w:val="26"/>
          <w:szCs w:val="26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6C7F22" w:rsidRPr="006C7F22" w:rsidTr="00DA5776">
        <w:tc>
          <w:tcPr>
            <w:tcW w:w="5174" w:type="dxa"/>
            <w:tcBorders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C7F22" w:rsidRPr="006C7F22" w:rsidTr="00DA5776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Mục tiêu: 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6C7F22" w:rsidRPr="006C7F22" w:rsidTr="00DA5776">
        <w:tc>
          <w:tcPr>
            <w:tcW w:w="5174" w:type="dxa"/>
            <w:tcBorders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>+ Câu 1: Viết các số tự nhiên sau dưới dạng phân số: 6; 8; 18; 63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 xml:space="preserve">+ Câu 2: Mỗi số tự nhiên đều được viết dưới </w:t>
            </w:r>
            <w:r w:rsidRPr="006C7F22">
              <w:rPr>
                <w:bCs/>
                <w:sz w:val="26"/>
                <w:szCs w:val="26"/>
                <w:lang w:val="nl-NL"/>
              </w:rPr>
              <w:lastRenderedPageBreak/>
              <w:t>dạng phân số có tử số và mẫu số như thế nào?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>+ Câu 3: Nêu các phân số bằng 1.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>+ Câu 4: Viết thương của mỗi phép chia sau dưới dạng phân số: 6 : 3; 8 : 4; 12 : 6; 18 : 9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 xml:space="preserve">+ </w:t>
            </w:r>
            <w:r w:rsidRPr="006C7F22">
              <w:rPr>
                <w:sz w:val="26"/>
                <w:szCs w:val="26"/>
                <w:lang w:val="nl-NL"/>
              </w:rPr>
              <w:t>Dựa vào kết quả của câu 4 các em hãy cho biết thương của các phép tính với các phân số chúng ta vừa tìm được?</w:t>
            </w:r>
          </w:p>
          <w:p w:rsidR="006C7F22" w:rsidRPr="006C7F22" w:rsidRDefault="006C7F22" w:rsidP="006C7F2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t xml:space="preserve">- GV dẫn dắt vào bài mới: Ta thấy thương của các phép chia ở bài 4 bằng nhau và bằng 2. Vậy dựa vào mối liên hệ của phân số và phép chia số tự nhiên đã được tìm hiểu ở bài trước, các phân số vừa tìm được ở bài số 4 có bằng nhau hay không? Chúng ta cùng tìm hiểu ở bài học hôm nay. 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bCs/>
                <w:sz w:val="26"/>
                <w:szCs w:val="26"/>
                <w:lang w:val="nl-NL"/>
              </w:rPr>
              <w:instrText xml:space="preserve"> Eq \f(6,1); \f (8,1); \f (18,1); \f (63,1)</w:instrTex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Cs/>
                <w:sz w:val="26"/>
                <w:szCs w:val="26"/>
                <w:lang w:val="nl-NL"/>
              </w:rPr>
              <w:instrText xml:space="preserve"> </w:instrText>
            </w:r>
            <w:r w:rsidRPr="006C7F22">
              <w:rPr>
                <w:bCs/>
                <w:sz w:val="26"/>
                <w:szCs w:val="26"/>
                <w:lang w:val="nl-NL"/>
              </w:rPr>
              <w:fldChar w:fldCharType="end"/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Trả lời: Mỗi số tự nhiên đều viết được dưới dạng phân số với tử số là số tự </w:t>
            </w:r>
            <w:r w:rsidRPr="006C7F22">
              <w:rPr>
                <w:sz w:val="26"/>
                <w:szCs w:val="26"/>
                <w:lang w:val="nl-NL"/>
              </w:rPr>
              <w:lastRenderedPageBreak/>
              <w:t>nhiên đó và mẫu số là 1.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HS trả lời: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4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34"/>
                  <w:lang w:val="nl-NL"/>
                </w:rPr>
                <m:t xml:space="preserve"> , …</m:t>
              </m:r>
              <m:r>
                <w:rPr>
                  <w:rFonts w:ascii="Cambria Math" w:hAnsi="Cambria Math"/>
                  <w:sz w:val="30"/>
                  <w:szCs w:val="28"/>
                  <w:lang w:val="nl-NL"/>
                </w:rPr>
                <m:t xml:space="preserve">  </m:t>
              </m:r>
            </m:oMath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</w:instrText>
            </w:r>
            <w:r w:rsidRPr="006C7F22">
              <w:rPr>
                <w:bCs/>
                <w:sz w:val="26"/>
                <w:szCs w:val="26"/>
                <w:lang w:val="nl-NL"/>
              </w:rPr>
              <w:instrText xml:space="preserve">6,3); </w:instrText>
            </w:r>
            <w:r w:rsidRPr="006C7F22">
              <w:rPr>
                <w:sz w:val="26"/>
                <w:szCs w:val="26"/>
                <w:lang w:val="nl-NL"/>
              </w:rPr>
              <w:instrText>\f</w:instrText>
            </w:r>
            <w:r w:rsidRPr="006C7F22">
              <w:rPr>
                <w:bCs/>
                <w:sz w:val="26"/>
                <w:szCs w:val="26"/>
                <w:lang w:val="nl-NL"/>
              </w:rPr>
              <w:instrText xml:space="preserve"> (8,4); </w:instrText>
            </w:r>
            <w:r w:rsidRPr="006C7F22">
              <w:rPr>
                <w:sz w:val="26"/>
                <w:szCs w:val="26"/>
                <w:lang w:val="nl-NL"/>
              </w:rPr>
              <w:instrText>\f(</w:instrText>
            </w:r>
            <w:r w:rsidRPr="006C7F22">
              <w:rPr>
                <w:bCs/>
                <w:sz w:val="26"/>
                <w:szCs w:val="26"/>
                <w:lang w:val="nl-NL"/>
              </w:rPr>
              <w:instrText xml:space="preserve">12,6); </w:instrText>
            </w:r>
            <w:r w:rsidRPr="006C7F22">
              <w:rPr>
                <w:sz w:val="26"/>
                <w:szCs w:val="26"/>
                <w:lang w:val="nl-NL"/>
              </w:rPr>
              <w:instrText>\f(</w:instrText>
            </w:r>
            <w:r w:rsidRPr="006C7F22">
              <w:rPr>
                <w:bCs/>
                <w:sz w:val="26"/>
                <w:szCs w:val="26"/>
                <w:lang w:val="nl-NL"/>
              </w:rPr>
              <w:instrText>18,9)</w:instrText>
            </w:r>
            <w:r w:rsidRPr="006C7F22">
              <w:rPr>
                <w:sz w:val="26"/>
                <w:szCs w:val="26"/>
                <w:lang w:val="nl-NL"/>
              </w:rPr>
              <w:instrText xml:space="preserve">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Thương của các phép tính trên đều bằng 2 và bằng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C7F22" w:rsidRPr="006C7F22" w:rsidTr="00DA5776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Khám phá: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C7F22">
              <w:rPr>
                <w:bCs/>
                <w:sz w:val="26"/>
                <w:szCs w:val="26"/>
                <w:lang w:val="nl-NL"/>
              </w:rPr>
              <w:t>Mục tiêu:</w:t>
            </w:r>
            <w:r w:rsidRPr="006C7F22">
              <w:rPr>
                <w:sz w:val="26"/>
                <w:szCs w:val="26"/>
                <w:lang w:val="nl-NL"/>
              </w:rPr>
              <w:t xml:space="preserve"> 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Nhận biết được tính chất cơ bản của phân số bằng nhau thông qua các hình ảnh trực quan.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C7F22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6C7F22" w:rsidRPr="006C7F22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>* Hoạt động 1: Làm việc nhóm đôi.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cho HS hoạt động theo nhóm đôi và quan sát nội dung trong sách giáo khoa thực hiện các yêu cầu sau: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Chuẩn bị 3 băng giấy: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Tô màu 1 phần của băng giấy thứ nhất.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Tô màu 2 phần của băng giấy thứ hai.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Tô màu 4 phần của băng giấy thứ ba.</w:t>
            </w:r>
          </w:p>
          <w:p w:rsidR="006C7F22" w:rsidRPr="006C7F22" w:rsidRDefault="006C7F22" w:rsidP="006C7F22">
            <w:pPr>
              <w:spacing w:after="120"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Cho HS nhận xét về phần đã tô màu của các băng giấy.</w:t>
            </w:r>
          </w:p>
          <w:p w:rsidR="006C7F22" w:rsidRPr="006C7F22" w:rsidRDefault="006C7F22" w:rsidP="006C7F22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gọi HS nhận xét về các phân số vừa tìm được ở trên.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GV giới thiệu: Các phân số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\f(1,2); \f(2,4)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và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 (4,8)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có tử số </w:t>
            </w:r>
            <w:r w:rsidRPr="006C7F22">
              <w:rPr>
                <w:sz w:val="26"/>
                <w:szCs w:val="26"/>
                <w:lang w:val="nl-NL"/>
              </w:rPr>
              <w:lastRenderedPageBreak/>
              <w:t>và mẫu số khác nhau nhưng có giá trị bằng nhau. Ta gọi các phân số đó là các phân số bằng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 Viết là: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 = \f (2,4) = \f (4,8)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Phân số bằng nhau là gì?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nhận xét và chốt kiến thức.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thực hiện theo yêu cầu.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HS thực hiện và ghi phân số của băng giấy đã tô màu: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\f(1,2); \f(2,4); \f(4,8)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Phần tô màu của các băng giấy đều bằng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Các phân số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\f(1,2); \f(2,4); \f(4,8)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là các phân số bằng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- 2 HS nhắc lại.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Các phân số có tử số và mẫu số khác nhau nhưng có giá trị bằng nhau. Ta gọi các phân số đó là các phân số bằng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C7F22" w:rsidRPr="006C7F22" w:rsidTr="00DA5776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Thực hành, luyện tập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C7F22">
              <w:rPr>
                <w:bCs/>
                <w:sz w:val="26"/>
                <w:szCs w:val="26"/>
                <w:lang w:val="nl-NL"/>
              </w:rPr>
              <w:t>Mục tiêu:</w:t>
            </w:r>
            <w:r w:rsidRPr="006C7F22">
              <w:rPr>
                <w:sz w:val="26"/>
                <w:szCs w:val="26"/>
                <w:lang w:val="nl-NL"/>
              </w:rPr>
              <w:t xml:space="preserve"> 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Biết cách tạo phân số bằng nhau dựa vào các hình ảnh thực tế.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+ Ghi được các phân số dự trên các hình ảnh đã cho.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6C7F22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6C7F22" w:rsidRPr="006C7F22" w:rsidTr="00DA5776">
        <w:trPr>
          <w:trHeight w:val="3131"/>
        </w:trPr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 xml:space="preserve">* Hoạt động 2: 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>Bài 1a: Làm việc cá nhân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mời 1 HS đọc yêu cầu bài 1a.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Cho HS quan sát hình vẽ trong sách giáo khoa và nêu các phân số tương ứng rồi nhận xét.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gọi 3 HS nêu phân số rồi nhận xét các phân số đó.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Trong các cặp phân số trên, em có nhận xét gì về tử và mẫu của phân số thứ nhất so với tử và mẫu của phân số thứ hai.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- 1 HS đọc yêu cầu bài 1a.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thực hiện theo yêu cầu.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color w:val="333333"/>
                <w:sz w:val="26"/>
                <w:szCs w:val="26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- 3 HS nêu:  </w:t>
            </w:r>
            <w:r w:rsidRPr="006C7F22">
              <w:rPr>
                <w:color w:val="333333"/>
                <w:sz w:val="26"/>
                <w:szCs w:val="26"/>
              </w:rPr>
              <w:fldChar w:fldCharType="begin"/>
            </w:r>
            <w:r w:rsidRPr="006C7F22">
              <w:rPr>
                <w:color w:val="333333"/>
                <w:sz w:val="26"/>
                <w:szCs w:val="26"/>
              </w:rPr>
              <w:instrText xml:space="preserve"> eq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 xml:space="preserve">1,2) 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</w:instrText>
            </w:r>
            <w:r w:rsidRPr="006C7F22">
              <w:rPr>
                <w:color w:val="333333"/>
                <w:sz w:val="26"/>
                <w:szCs w:val="26"/>
              </w:rPr>
              <w:fldChar w:fldCharType="end"/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t>=</w:t>
            </w:r>
            <w:r w:rsidRPr="006C7F22">
              <w:rPr>
                <w:color w:val="333333"/>
                <w:sz w:val="26"/>
                <w:szCs w:val="26"/>
              </w:rPr>
              <w:t xml:space="preserve"> </w:t>
            </w:r>
            <w:r w:rsidRPr="006C7F22">
              <w:rPr>
                <w:color w:val="333333"/>
                <w:sz w:val="26"/>
                <w:szCs w:val="26"/>
              </w:rPr>
              <w:fldChar w:fldCharType="begin"/>
            </w:r>
            <w:r w:rsidRPr="006C7F22">
              <w:rPr>
                <w:color w:val="333333"/>
                <w:sz w:val="26"/>
                <w:szCs w:val="26"/>
              </w:rPr>
              <w:instrText xml:space="preserve"> eq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>2,4)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</w:instrText>
            </w:r>
            <w:r w:rsidRPr="006C7F22">
              <w:rPr>
                <w:color w:val="333333"/>
                <w:sz w:val="26"/>
                <w:szCs w:val="26"/>
              </w:rPr>
              <w:fldChar w:fldCharType="end"/>
            </w:r>
            <w:r w:rsidRPr="006C7F22">
              <w:rPr>
                <w:color w:val="333333"/>
                <w:sz w:val="26"/>
                <w:szCs w:val="26"/>
              </w:rPr>
              <w:t xml:space="preserve">  </w: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C7F22">
              <w:rPr>
                <w:color w:val="333333"/>
                <w:sz w:val="26"/>
                <w:szCs w:val="26"/>
              </w:rPr>
              <w:fldChar w:fldCharType="begin"/>
            </w:r>
            <w:r w:rsidRPr="006C7F22">
              <w:rPr>
                <w:color w:val="333333"/>
                <w:sz w:val="26"/>
                <w:szCs w:val="26"/>
              </w:rPr>
              <w:instrText xml:space="preserve"> eq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>2,5) =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>4,10)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</w:instrText>
            </w:r>
            <w:r w:rsidRPr="006C7F22">
              <w:rPr>
                <w:color w:val="333333"/>
                <w:sz w:val="26"/>
                <w:szCs w:val="26"/>
              </w:rPr>
              <w:fldChar w:fldCharType="end"/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6C7F22">
              <w:rPr>
                <w:color w:val="333333"/>
                <w:sz w:val="26"/>
                <w:szCs w:val="26"/>
              </w:rPr>
              <w:fldChar w:fldCharType="begin"/>
            </w:r>
            <w:r w:rsidRPr="006C7F22">
              <w:rPr>
                <w:color w:val="333333"/>
                <w:sz w:val="26"/>
                <w:szCs w:val="26"/>
              </w:rPr>
              <w:instrText xml:space="preserve"> eq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>1,3) =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\f(</w:instrText>
            </w:r>
            <w:r w:rsidRPr="006C7F22">
              <w:rPr>
                <w:color w:val="333333"/>
                <w:sz w:val="26"/>
                <w:szCs w:val="26"/>
                <w:bdr w:val="none" w:sz="0" w:space="0" w:color="auto" w:frame="1"/>
              </w:rPr>
              <w:instrText>2,6)</w:instrText>
            </w:r>
            <w:r w:rsidRPr="006C7F22">
              <w:rPr>
                <w:color w:val="333333"/>
                <w:sz w:val="26"/>
                <w:szCs w:val="26"/>
              </w:rPr>
              <w:instrText xml:space="preserve"> </w:instrText>
            </w:r>
            <w:r w:rsidRPr="006C7F22">
              <w:rPr>
                <w:color w:val="333333"/>
                <w:sz w:val="26"/>
                <w:szCs w:val="26"/>
              </w:rPr>
              <w:fldChar w:fldCharType="end"/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color w:val="333333"/>
                <w:sz w:val="26"/>
                <w:szCs w:val="26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C7F22">
              <w:rPr>
                <w:sz w:val="26"/>
                <w:szCs w:val="26"/>
              </w:rPr>
              <w:t>- Trong mỗi cặp phân số trên thì tử số của phân số thứ hai đều bằng tử số và mẫu số của phân số thứ nhất nhân 2.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C7F22" w:rsidRPr="006C7F22" w:rsidTr="00DA5776">
        <w:trPr>
          <w:trHeight w:val="700"/>
        </w:trPr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>Bài 1b: Làm việc nhóm đôi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mời 1 HS đọc yêu cầu bài 1b.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hướng dẫn cách làm, chia nhóm, HS thảo luận và làm bài: HS ghi các phân số tương ứng vào phiếu bài tập rồi nhận xét.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gọi đại diện các nhóm trình bày bài làm, nhóm khác nhận xét.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thu phiếu bài tập chốt đáp án đúng.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after="120"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C7F22" w:rsidRPr="006C7F22" w:rsidRDefault="006C7F22" w:rsidP="006C7F22">
            <w:pPr>
              <w:spacing w:before="240"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Trong các cặp phân số trên, em có nhận xét gì về tử và mẫu của phân số thứ nhất so với tử và mẫu của phân số thứ hai.</w:t>
            </w:r>
          </w:p>
          <w:p w:rsidR="006C7F22" w:rsidRPr="006C7F22" w:rsidRDefault="006C7F22" w:rsidP="006C7F2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before="120" w:after="120"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nhận xét.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- 1 HS đọc yêu cầu bài 1b.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thảo luận và làm việc theo nhóm.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Các nhóm trình bày, nhận xét bài làm của bạn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6C7F22">
              <w:rPr>
                <w:sz w:val="26"/>
                <w:szCs w:val="26"/>
              </w:rPr>
              <w:fldChar w:fldCharType="begin"/>
            </w:r>
            <w:r w:rsidRPr="006C7F22">
              <w:rPr>
                <w:sz w:val="26"/>
                <w:szCs w:val="26"/>
              </w:rPr>
              <w:instrText xml:space="preserve"> eq 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>1,2) =</w:instrText>
            </w:r>
            <w:r w:rsidRPr="006C7F22">
              <w:rPr>
                <w:sz w:val="26"/>
                <w:szCs w:val="26"/>
              </w:rPr>
              <w:instrText xml:space="preserve">  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 xml:space="preserve">4,8)     </w:instrText>
            </w:r>
            <w:r w:rsidRPr="006C7F22">
              <w:rPr>
                <w:sz w:val="26"/>
                <w:szCs w:val="26"/>
              </w:rPr>
              <w:instrText>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>4,6) =</w:instrText>
            </w:r>
            <w:r w:rsidRPr="006C7F22">
              <w:rPr>
                <w:sz w:val="26"/>
                <w:szCs w:val="26"/>
              </w:rPr>
              <w:instrText xml:space="preserve"> 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 xml:space="preserve">2,3)          </w:instrText>
            </w:r>
            <w:r w:rsidRPr="006C7F22">
              <w:rPr>
                <w:sz w:val="26"/>
                <w:szCs w:val="26"/>
              </w:rPr>
              <w:instrText xml:space="preserve"> 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>3,12) =</w:instrText>
            </w:r>
            <w:r w:rsidRPr="006C7F22">
              <w:rPr>
                <w:sz w:val="26"/>
                <w:szCs w:val="26"/>
              </w:rPr>
              <w:instrText xml:space="preserve"> \f(</w:instrText>
            </w:r>
            <w:r w:rsidRPr="006C7F22">
              <w:rPr>
                <w:sz w:val="26"/>
                <w:szCs w:val="26"/>
                <w:bdr w:val="none" w:sz="0" w:space="0" w:color="auto" w:frame="1"/>
              </w:rPr>
              <w:instrText>1,4)</w:instrText>
            </w:r>
            <w:r w:rsidRPr="006C7F22">
              <w:rPr>
                <w:sz w:val="26"/>
                <w:szCs w:val="26"/>
              </w:rPr>
              <w:instrText xml:space="preserve"> </w:instrText>
            </w:r>
            <w:r w:rsidRPr="006C7F22">
              <w:rPr>
                <w:sz w:val="26"/>
                <w:szCs w:val="26"/>
              </w:rPr>
              <w:fldChar w:fldCharType="end"/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lastRenderedPageBreak/>
              <w:t>- HS lắng nghe.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- Trong cặp phân số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\f(4,6) và \f(2,3)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thì tử số và mẫu số của phân số thứ hai bằng tử số và mẫu số của phân số thứ nhất chia cho 2. Còn cặp phân số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\f(3,12) và \f(1,4)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thì chia cho 3.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C7F22" w:rsidRPr="006C7F22" w:rsidTr="00DA5776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lastRenderedPageBreak/>
              <w:t>4. Vận dụng trải nghiệm .</w:t>
            </w:r>
          </w:p>
          <w:p w:rsidR="006C7F22" w:rsidRPr="006C7F22" w:rsidRDefault="006C7F22" w:rsidP="006C7F22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Mục tiêu:</w:t>
            </w:r>
          </w:p>
          <w:p w:rsidR="006C7F22" w:rsidRPr="006C7F22" w:rsidRDefault="006C7F22" w:rsidP="006C7F2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6C7F22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6C7F22" w:rsidRPr="006C7F22" w:rsidRDefault="006C7F22" w:rsidP="006C7F2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6C7F22">
              <w:rPr>
                <w:sz w:val="26"/>
                <w:szCs w:val="26"/>
              </w:rPr>
              <w:t>+ Vận dụng kiến thức đã học vào thực tiễn.</w:t>
            </w:r>
          </w:p>
          <w:p w:rsidR="006C7F22" w:rsidRPr="006C7F22" w:rsidRDefault="006C7F22" w:rsidP="006C7F2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6C7F22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6C7F22" w:rsidRPr="006C7F22" w:rsidRDefault="006C7F22" w:rsidP="006C7F22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</w:rPr>
              <w:t>- Cách tiến hành:</w:t>
            </w:r>
          </w:p>
        </w:tc>
      </w:tr>
      <w:tr w:rsidR="006C7F22" w:rsidRPr="006C7F22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6C7F22">
              <w:rPr>
                <w:sz w:val="26"/>
                <w:szCs w:val="26"/>
                <w:lang w:val="nl-NL"/>
              </w:rPr>
              <w:t>GV tổ chức vận dụng bằng tình huống sau: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   Hai bạn thi bơi với nhau, bạn Đức bơi được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quãng đường, bạn Bình bơi được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\f(3,6) 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>quãng đường. Hỏi ai bơi được quãng đường nhiều hơn?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hướng dẫn cách làm, chia nhóm, HS thảo luận và làm bài: HS ghi các phân số tương ứng vào bảng nhóm rồi nhận xét.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gọi đại diện các nhóm trình bày bài làm, nhóm khác nhận xét.</w:t>
            </w:r>
          </w:p>
          <w:p w:rsidR="006C7F22" w:rsidRPr="006C7F22" w:rsidRDefault="006C7F22" w:rsidP="006C7F22">
            <w:pPr>
              <w:spacing w:after="120"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HS thảo luận và làm việc theo nhóm.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Các nhóm trình bày, nhận xét bài làm của bạn.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+ Đức bơi được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 quãng đường.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+ Bình bơi được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\f(3,6) 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>quãng đường.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 xml:space="preserve">+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\f(1,2)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 xml:space="preserve">= </w:t>
            </w:r>
            <w:r w:rsidRPr="006C7F22">
              <w:rPr>
                <w:sz w:val="26"/>
                <w:szCs w:val="26"/>
                <w:lang w:val="nl-NL"/>
              </w:rPr>
              <w:fldChar w:fldCharType="begin"/>
            </w:r>
            <w:r w:rsidRPr="006C7F22">
              <w:rPr>
                <w:sz w:val="26"/>
                <w:szCs w:val="26"/>
                <w:lang w:val="nl-NL"/>
              </w:rPr>
              <w:instrText xml:space="preserve"> eq \f(3,6)  </w:instrText>
            </w:r>
            <w:r w:rsidRPr="006C7F22">
              <w:rPr>
                <w:sz w:val="26"/>
                <w:szCs w:val="26"/>
                <w:lang w:val="nl-NL"/>
              </w:rPr>
              <w:fldChar w:fldCharType="end"/>
            </w:r>
            <w:r w:rsidRPr="006C7F22">
              <w:rPr>
                <w:sz w:val="26"/>
                <w:szCs w:val="26"/>
                <w:lang w:val="nl-NL"/>
              </w:rPr>
              <w:t>. Vậy hai bạn bơi được quãng đường như nhau.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C7F22" w:rsidRPr="006C7F22" w:rsidRDefault="006C7F22" w:rsidP="006C7F2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</w:rPr>
              <w:t xml:space="preserve"> </w:t>
            </w:r>
            <w:r w:rsidRPr="006C7F2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6C7F22" w:rsidRPr="006C7F22" w:rsidTr="00DA5776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:rsidR="006C7F22" w:rsidRPr="006C7F22" w:rsidRDefault="006C7F22" w:rsidP="006C7F22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6C7F22">
              <w:rPr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6C7F22" w:rsidRPr="006C7F22" w:rsidRDefault="006C7F22" w:rsidP="006C7F22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6C7F22" w:rsidRPr="006C7F22" w:rsidRDefault="006C7F22" w:rsidP="006C7F22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C7F22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6C7F22" w:rsidRPr="006C7F22" w:rsidRDefault="006C7F22" w:rsidP="006C7F22">
      <w:pPr>
        <w:spacing w:line="288" w:lineRule="auto"/>
        <w:ind w:left="720" w:hanging="720"/>
        <w:rPr>
          <w:b/>
          <w:bCs/>
          <w:sz w:val="26"/>
          <w:szCs w:val="26"/>
          <w:u w:val="single"/>
          <w:lang w:val="nl-NL"/>
        </w:rPr>
      </w:pPr>
    </w:p>
    <w:p w:rsidR="00C36412" w:rsidRPr="006C7F22" w:rsidRDefault="00C36412" w:rsidP="006C7F22">
      <w:bookmarkStart w:id="0" w:name="_GoBack"/>
      <w:bookmarkEnd w:id="0"/>
    </w:p>
    <w:sectPr w:rsidR="00C36412" w:rsidRPr="006C7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A8"/>
    <w:rsid w:val="00104DC3"/>
    <w:rsid w:val="00340850"/>
    <w:rsid w:val="006A5CA7"/>
    <w:rsid w:val="006C7F22"/>
    <w:rsid w:val="008C0EA8"/>
    <w:rsid w:val="00B91AC4"/>
    <w:rsid w:val="00C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8C0E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8C0E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9</cp:revision>
  <dcterms:created xsi:type="dcterms:W3CDTF">2025-03-07T02:19:00Z</dcterms:created>
  <dcterms:modified xsi:type="dcterms:W3CDTF">2025-03-07T02:27:00Z</dcterms:modified>
</cp:coreProperties>
</file>