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A8" w:rsidRPr="00194AA8" w:rsidRDefault="00194AA8" w:rsidP="00194AA8">
      <w:pPr>
        <w:ind w:left="720" w:hanging="720"/>
        <w:jc w:val="center"/>
        <w:rPr>
          <w:b/>
          <w:bCs/>
          <w:sz w:val="28"/>
          <w:szCs w:val="28"/>
          <w:lang w:val="nl-NL"/>
        </w:rPr>
      </w:pPr>
      <w:r w:rsidRPr="00194AA8">
        <w:rPr>
          <w:b/>
          <w:bCs/>
          <w:sz w:val="28"/>
          <w:szCs w:val="28"/>
          <w:u w:val="single"/>
          <w:lang w:val="nl-NL"/>
        </w:rPr>
        <w:t>MÔN TOÁN</w:t>
      </w:r>
      <w:r w:rsidRPr="00194AA8">
        <w:rPr>
          <w:b/>
          <w:bCs/>
          <w:sz w:val="28"/>
          <w:szCs w:val="28"/>
          <w:lang w:val="nl-NL"/>
        </w:rPr>
        <w:t xml:space="preserve"> .</w:t>
      </w:r>
      <w:r w:rsidRPr="00194AA8">
        <w:rPr>
          <w:b/>
          <w:sz w:val="28"/>
          <w:szCs w:val="28"/>
          <w:lang w:val="nl-NL"/>
        </w:rPr>
        <w:t>Tiết 104</w:t>
      </w:r>
    </w:p>
    <w:p w:rsidR="00194AA8" w:rsidRPr="00194AA8" w:rsidRDefault="00194AA8" w:rsidP="00194AA8">
      <w:pPr>
        <w:ind w:left="720" w:hanging="720"/>
        <w:jc w:val="center"/>
        <w:rPr>
          <w:b/>
          <w:bCs/>
          <w:sz w:val="28"/>
          <w:szCs w:val="28"/>
          <w:lang w:val="nl-NL"/>
        </w:rPr>
      </w:pPr>
      <w:r w:rsidRPr="00194AA8">
        <w:rPr>
          <w:b/>
          <w:bCs/>
          <w:sz w:val="28"/>
          <w:szCs w:val="28"/>
          <w:lang w:val="nl-NL"/>
        </w:rPr>
        <w:t>Dạy Stem: Dụng cụ tìm tâm đường tròn</w:t>
      </w:r>
    </w:p>
    <w:p w:rsidR="00194AA8" w:rsidRPr="00194AA8" w:rsidRDefault="00194AA8" w:rsidP="00194AA8">
      <w:pPr>
        <w:spacing w:line="288" w:lineRule="auto"/>
        <w:ind w:left="720" w:hanging="720"/>
        <w:jc w:val="center"/>
        <w:rPr>
          <w:b/>
          <w:bCs/>
          <w:sz w:val="26"/>
          <w:szCs w:val="26"/>
          <w:lang w:val="nl-NL"/>
        </w:rPr>
      </w:pPr>
      <w:r w:rsidRPr="00194AA8">
        <w:rPr>
          <w:b/>
          <w:bCs/>
          <w:sz w:val="26"/>
          <w:szCs w:val="26"/>
          <w:lang w:val="nl-NL"/>
        </w:rPr>
        <w:t>Thời gian thực hiện ngày 5 tháng 2 năm 2025</w:t>
      </w:r>
    </w:p>
    <w:p w:rsidR="00194AA8" w:rsidRPr="00194AA8" w:rsidRDefault="00194AA8" w:rsidP="00194AA8">
      <w:pPr>
        <w:ind w:firstLine="360"/>
        <w:jc w:val="center"/>
        <w:rPr>
          <w:b/>
          <w:bCs/>
          <w:sz w:val="28"/>
          <w:szCs w:val="28"/>
          <w:lang w:val="nl-NL"/>
        </w:rPr>
      </w:pPr>
    </w:p>
    <w:p w:rsidR="00194AA8" w:rsidRPr="00194AA8" w:rsidRDefault="00194AA8" w:rsidP="00194AA8">
      <w:pPr>
        <w:ind w:firstLine="360"/>
        <w:rPr>
          <w:b/>
          <w:bCs/>
          <w:sz w:val="28"/>
          <w:szCs w:val="28"/>
          <w:lang w:val="nl-NL"/>
        </w:rPr>
      </w:pPr>
      <w:r w:rsidRPr="00194AA8">
        <w:rPr>
          <w:b/>
          <w:bCs/>
          <w:sz w:val="28"/>
          <w:szCs w:val="28"/>
          <w:lang w:val="nl-NL"/>
        </w:rPr>
        <w:t>I. YÊU CẦU CẦN ĐẠT:</w:t>
      </w:r>
    </w:p>
    <w:p w:rsidR="00194AA8" w:rsidRPr="00194AA8" w:rsidRDefault="00194AA8" w:rsidP="00194AA8">
      <w:pPr>
        <w:ind w:firstLine="360"/>
        <w:rPr>
          <w:b/>
          <w:sz w:val="28"/>
          <w:szCs w:val="28"/>
          <w:lang w:val="nl-NL"/>
        </w:rPr>
      </w:pPr>
      <w:r w:rsidRPr="00194AA8">
        <w:rPr>
          <w:b/>
          <w:sz w:val="28"/>
          <w:szCs w:val="28"/>
          <w:lang w:val="nl-NL"/>
        </w:rPr>
        <w:t>1. Năng lực đặc thù:</w:t>
      </w:r>
    </w:p>
    <w:p w:rsidR="00194AA8" w:rsidRPr="00194AA8" w:rsidRDefault="00194AA8" w:rsidP="00194AA8">
      <w:pPr>
        <w:rPr>
          <w:sz w:val="28"/>
          <w:szCs w:val="28"/>
          <w:lang w:val="nl-NL"/>
        </w:rPr>
      </w:pPr>
      <w:r w:rsidRPr="00194AA8">
        <w:rPr>
          <w:color w:val="000000"/>
          <w:sz w:val="28"/>
          <w:szCs w:val="28"/>
          <w:lang w:val="nl-NL"/>
        </w:rPr>
        <w:t xml:space="preserve">      - Nhận biết được một số yếu tố cơ bản như tâm, bán kính, đường kính của hình tròn.</w:t>
      </w:r>
      <w:r w:rsidRPr="00194AA8">
        <w:rPr>
          <w:color w:val="000000"/>
          <w:sz w:val="28"/>
          <w:szCs w:val="28"/>
          <w:lang w:val="nl-NL"/>
        </w:rPr>
        <w:br/>
        <w:t xml:space="preserve">     - Sử dụng được com pa để vẽ đường tròn.</w:t>
      </w:r>
      <w:r w:rsidRPr="00194AA8">
        <w:rPr>
          <w:color w:val="000000"/>
          <w:sz w:val="28"/>
          <w:szCs w:val="28"/>
          <w:lang w:val="nl-NL"/>
        </w:rPr>
        <w:br/>
        <w:t xml:space="preserve">     - Giải quyết được một số vấn đề liên quan đến gấp, cắt, ghép, xếp, vẽ và tạo hình trang trí.</w:t>
      </w:r>
    </w:p>
    <w:p w:rsidR="00194AA8" w:rsidRPr="00194AA8" w:rsidRDefault="00194AA8" w:rsidP="00194AA8">
      <w:pPr>
        <w:ind w:firstLine="360"/>
        <w:rPr>
          <w:b/>
          <w:sz w:val="28"/>
          <w:szCs w:val="28"/>
          <w:lang w:val="nl-NL"/>
        </w:rPr>
      </w:pPr>
      <w:r w:rsidRPr="00194AA8">
        <w:rPr>
          <w:b/>
          <w:sz w:val="28"/>
          <w:szCs w:val="28"/>
          <w:lang w:val="nl-NL"/>
        </w:rPr>
        <w:t>2. Năng lực chung:</w:t>
      </w:r>
      <w:r w:rsidRPr="00194AA8">
        <w:rPr>
          <w:rFonts w:ascii="TimesNewRomanPSMT" w:hAnsi="TimesNewRomanPSMT"/>
          <w:color w:val="000000"/>
          <w:sz w:val="28"/>
          <w:szCs w:val="28"/>
          <w:lang w:val="nl-NL"/>
        </w:rPr>
        <w:t xml:space="preserve"> </w:t>
      </w:r>
      <w:r w:rsidRPr="00194AA8">
        <w:rPr>
          <w:rFonts w:ascii="TimesNewRomanPS-BoldMT" w:hAnsi="TimesNewRomanPS-BoldMT"/>
          <w:b/>
          <w:bCs/>
          <w:color w:val="000000"/>
          <w:sz w:val="28"/>
          <w:szCs w:val="28"/>
          <w:lang w:val="nl-NL"/>
        </w:rPr>
        <w:t xml:space="preserve">Hợp tác </w:t>
      </w:r>
      <w:r w:rsidRPr="00194AA8">
        <w:rPr>
          <w:rFonts w:ascii="TimesNewRomanPSMT" w:hAnsi="TimesNewRomanPSMT"/>
          <w:color w:val="000000"/>
          <w:sz w:val="28"/>
          <w:szCs w:val="28"/>
          <w:lang w:val="nl-NL"/>
        </w:rPr>
        <w:t>được với các thành viên trong nhóm khi thực hiện các nhiệm vụ học tập.</w:t>
      </w:r>
      <w:r w:rsidRPr="00194AA8">
        <w:rPr>
          <w:rFonts w:ascii="TimesNewRomanPSMT" w:hAnsi="TimesNewRomanPSMT"/>
          <w:color w:val="000000"/>
          <w:sz w:val="28"/>
          <w:szCs w:val="28"/>
          <w:lang w:val="nl-NL"/>
        </w:rPr>
        <w:br/>
        <w:t xml:space="preserve">    </w:t>
      </w:r>
      <w:r w:rsidRPr="00194AA8">
        <w:rPr>
          <w:sz w:val="28"/>
          <w:szCs w:val="28"/>
          <w:lang w:val="nl-NL"/>
        </w:rPr>
        <w:t xml:space="preserve"> </w:t>
      </w:r>
      <w:r w:rsidRPr="00194AA8">
        <w:rPr>
          <w:b/>
          <w:sz w:val="28"/>
          <w:szCs w:val="28"/>
          <w:lang w:val="nl-NL"/>
        </w:rPr>
        <w:t>3. Phẩm chất:</w:t>
      </w:r>
      <w:r w:rsidRPr="00194AA8">
        <w:rPr>
          <w:rFonts w:ascii="TimesNewRomanPS-BoldMT" w:hAnsi="TimesNewRomanPS-BoldMT"/>
          <w:b/>
          <w:bCs/>
          <w:color w:val="000000"/>
          <w:sz w:val="28"/>
          <w:szCs w:val="28"/>
          <w:lang w:val="nl-NL"/>
        </w:rPr>
        <w:t xml:space="preserve"> Có trách nhiệm </w:t>
      </w:r>
      <w:r w:rsidRPr="00194AA8">
        <w:rPr>
          <w:rFonts w:ascii="TimesNewRomanPSMT" w:hAnsi="TimesNewRomanPSMT"/>
          <w:color w:val="000000"/>
          <w:sz w:val="28"/>
          <w:szCs w:val="28"/>
          <w:lang w:val="nl-NL"/>
        </w:rPr>
        <w:t>với công việc được giao khi thực hiện nhiệm vụ học tập cá nhân, nhóm</w:t>
      </w:r>
    </w:p>
    <w:p w:rsidR="00194AA8" w:rsidRPr="00194AA8" w:rsidRDefault="00194AA8" w:rsidP="00194AA8">
      <w:pPr>
        <w:ind w:firstLine="360"/>
        <w:rPr>
          <w:b/>
          <w:sz w:val="28"/>
          <w:szCs w:val="28"/>
          <w:lang w:val="nl-NL"/>
        </w:rPr>
      </w:pPr>
      <w:r w:rsidRPr="00194AA8">
        <w:rPr>
          <w:b/>
          <w:sz w:val="28"/>
          <w:szCs w:val="28"/>
          <w:lang w:val="nl-NL"/>
        </w:rPr>
        <w:t xml:space="preserve">II. ĐỒ DÙNG DẠY HỌC </w:t>
      </w:r>
    </w:p>
    <w:p w:rsidR="00194AA8" w:rsidRPr="00194AA8" w:rsidRDefault="00194AA8" w:rsidP="00194AA8">
      <w:pPr>
        <w:ind w:firstLine="360"/>
        <w:outlineLvl w:val="0"/>
        <w:rPr>
          <w:b/>
          <w:sz w:val="28"/>
          <w:szCs w:val="28"/>
          <w:lang w:val="nl-NL"/>
        </w:rPr>
      </w:pPr>
      <w:r w:rsidRPr="00194AA8">
        <w:rPr>
          <w:rFonts w:ascii="TimesNewRomanPSMT" w:hAnsi="TimesNewRomanPSMT"/>
          <w:color w:val="000000"/>
          <w:sz w:val="28"/>
          <w:szCs w:val="28"/>
          <w:lang w:val="nl-NL"/>
        </w:rPr>
        <w:t>– Các phiếu học tập và phiếu đánh giá.</w:t>
      </w:r>
      <w:r w:rsidRPr="00194AA8">
        <w:rPr>
          <w:rFonts w:ascii="TimesNewRomanPSMT" w:hAnsi="TimesNewRomanPSMT"/>
          <w:color w:val="000000"/>
          <w:sz w:val="28"/>
          <w:szCs w:val="28"/>
          <w:lang w:val="nl-NL"/>
        </w:rPr>
        <w:br/>
        <w:t xml:space="preserve">      – Dụng cụ/vật liệu GV cung cấp cho một nhóm học sinh:</w:t>
      </w:r>
      <w:r w:rsidRPr="00194AA8">
        <w:rPr>
          <w:sz w:val="28"/>
          <w:szCs w:val="28"/>
          <w:lang w:val="nl-NL"/>
        </w:rPr>
        <w:t xml:space="preserve"> </w:t>
      </w:r>
      <w:r w:rsidRPr="00194AA8">
        <w:rPr>
          <w:rFonts w:ascii="TimesNewRomanPSMT" w:hAnsi="TimesNewRomanPSMT"/>
          <w:color w:val="000000"/>
          <w:sz w:val="28"/>
          <w:szCs w:val="28"/>
          <w:lang w:val="nl-NL"/>
        </w:rPr>
        <w:t>Dây nhợ (thả diều, câu cá), Nút chặn dây, Bìa các-tông hình vuông, cạnh 40 cm, Đinh mũ nhựa</w:t>
      </w:r>
      <w:r w:rsidRPr="00194AA8">
        <w:rPr>
          <w:b/>
          <w:sz w:val="28"/>
          <w:szCs w:val="28"/>
          <w:lang w:val="nl-NL"/>
        </w:rPr>
        <w:t xml:space="preserve"> </w:t>
      </w:r>
    </w:p>
    <w:p w:rsidR="00194AA8" w:rsidRPr="00194AA8" w:rsidRDefault="00194AA8" w:rsidP="00194AA8">
      <w:pPr>
        <w:ind w:firstLine="360"/>
        <w:outlineLvl w:val="0"/>
        <w:rPr>
          <w:b/>
          <w:sz w:val="28"/>
          <w:szCs w:val="28"/>
        </w:rPr>
      </w:pPr>
      <w:r w:rsidRPr="00194AA8">
        <w:rPr>
          <w:b/>
          <w:sz w:val="28"/>
          <w:szCs w:val="28"/>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536"/>
        <w:gridCol w:w="320"/>
        <w:gridCol w:w="4074"/>
      </w:tblGrid>
      <w:tr w:rsidR="00194AA8" w:rsidRPr="00194AA8" w:rsidTr="00DA5776">
        <w:tc>
          <w:tcPr>
            <w:tcW w:w="846" w:type="dxa"/>
            <w:tcBorders>
              <w:top w:val="single" w:sz="4" w:space="0" w:color="auto"/>
              <w:left w:val="single" w:sz="4" w:space="0" w:color="auto"/>
              <w:bottom w:val="dashed" w:sz="4" w:space="0" w:color="auto"/>
              <w:right w:val="single" w:sz="4" w:space="0" w:color="auto"/>
            </w:tcBorders>
            <w:hideMark/>
          </w:tcPr>
          <w:p w:rsidR="00194AA8" w:rsidRPr="00194AA8" w:rsidRDefault="00194AA8" w:rsidP="00194AA8">
            <w:pPr>
              <w:rPr>
                <w:b/>
                <w:sz w:val="28"/>
                <w:szCs w:val="28"/>
              </w:rPr>
            </w:pPr>
            <w:r w:rsidRPr="00194AA8">
              <w:rPr>
                <w:b/>
                <w:sz w:val="28"/>
                <w:szCs w:val="28"/>
              </w:rPr>
              <w:t>Thời gian</w:t>
            </w:r>
          </w:p>
        </w:tc>
        <w:tc>
          <w:tcPr>
            <w:tcW w:w="4536" w:type="dxa"/>
            <w:tcBorders>
              <w:top w:val="single" w:sz="4" w:space="0" w:color="auto"/>
              <w:left w:val="single" w:sz="4" w:space="0" w:color="auto"/>
              <w:bottom w:val="dashed" w:sz="4" w:space="0" w:color="auto"/>
              <w:right w:val="single" w:sz="4" w:space="0" w:color="auto"/>
            </w:tcBorders>
            <w:hideMark/>
          </w:tcPr>
          <w:p w:rsidR="00194AA8" w:rsidRPr="00194AA8" w:rsidRDefault="00194AA8" w:rsidP="00194AA8">
            <w:pPr>
              <w:rPr>
                <w:b/>
                <w:sz w:val="28"/>
                <w:szCs w:val="28"/>
              </w:rPr>
            </w:pPr>
            <w:r w:rsidRPr="00194AA8">
              <w:rPr>
                <w:b/>
                <w:sz w:val="28"/>
                <w:szCs w:val="28"/>
              </w:rPr>
              <w:t>Hoạt động của giáo viên</w:t>
            </w:r>
          </w:p>
        </w:tc>
        <w:tc>
          <w:tcPr>
            <w:tcW w:w="4394" w:type="dxa"/>
            <w:gridSpan w:val="2"/>
            <w:tcBorders>
              <w:top w:val="single" w:sz="4" w:space="0" w:color="auto"/>
              <w:left w:val="single" w:sz="4" w:space="0" w:color="auto"/>
              <w:bottom w:val="dashed" w:sz="4" w:space="0" w:color="auto"/>
              <w:right w:val="single" w:sz="4" w:space="0" w:color="auto"/>
            </w:tcBorders>
            <w:hideMark/>
          </w:tcPr>
          <w:p w:rsidR="00194AA8" w:rsidRPr="00194AA8" w:rsidRDefault="00194AA8" w:rsidP="00194AA8">
            <w:pPr>
              <w:rPr>
                <w:b/>
                <w:sz w:val="28"/>
                <w:szCs w:val="28"/>
              </w:rPr>
            </w:pPr>
            <w:r w:rsidRPr="00194AA8">
              <w:rPr>
                <w:b/>
                <w:sz w:val="28"/>
                <w:szCs w:val="28"/>
              </w:rPr>
              <w:t>Hoạt động của học sinh</w:t>
            </w:r>
          </w:p>
        </w:tc>
      </w:tr>
      <w:tr w:rsidR="00194AA8" w:rsidRPr="00194AA8" w:rsidTr="00DA5776">
        <w:tc>
          <w:tcPr>
            <w:tcW w:w="846" w:type="dxa"/>
            <w:tcBorders>
              <w:top w:val="single" w:sz="4" w:space="0" w:color="auto"/>
              <w:left w:val="single" w:sz="4" w:space="0" w:color="auto"/>
              <w:bottom w:val="dashed" w:sz="4" w:space="0" w:color="auto"/>
              <w:right w:val="single" w:sz="4" w:space="0" w:color="auto"/>
            </w:tcBorders>
            <w:hideMark/>
          </w:tcPr>
          <w:p w:rsidR="00194AA8" w:rsidRPr="00194AA8" w:rsidRDefault="00194AA8" w:rsidP="00194AA8">
            <w:pPr>
              <w:rPr>
                <w:b/>
                <w:bCs/>
                <w:sz w:val="28"/>
                <w:szCs w:val="28"/>
              </w:rPr>
            </w:pPr>
            <w:r w:rsidRPr="00194AA8">
              <w:rPr>
                <w:b/>
                <w:bCs/>
                <w:sz w:val="28"/>
                <w:szCs w:val="28"/>
              </w:rPr>
              <w:t>5 phút</w:t>
            </w:r>
          </w:p>
        </w:tc>
        <w:tc>
          <w:tcPr>
            <w:tcW w:w="8930" w:type="dxa"/>
            <w:gridSpan w:val="3"/>
            <w:tcBorders>
              <w:top w:val="single" w:sz="4" w:space="0" w:color="auto"/>
              <w:left w:val="single" w:sz="4" w:space="0" w:color="auto"/>
              <w:bottom w:val="dashed" w:sz="4" w:space="0" w:color="auto"/>
              <w:right w:val="single" w:sz="4" w:space="0" w:color="auto"/>
            </w:tcBorders>
            <w:hideMark/>
          </w:tcPr>
          <w:p w:rsidR="00194AA8" w:rsidRPr="00194AA8" w:rsidRDefault="00194AA8" w:rsidP="00194AA8">
            <w:pPr>
              <w:rPr>
                <w:bCs/>
                <w:i/>
                <w:sz w:val="28"/>
                <w:szCs w:val="28"/>
              </w:rPr>
            </w:pPr>
            <w:r w:rsidRPr="00194AA8">
              <w:rPr>
                <w:b/>
                <w:bCs/>
                <w:sz w:val="28"/>
                <w:szCs w:val="28"/>
              </w:rPr>
              <w:t>1. Khởi động:</w:t>
            </w:r>
          </w:p>
          <w:p w:rsidR="00194AA8" w:rsidRPr="00194AA8" w:rsidRDefault="00194AA8" w:rsidP="00194AA8">
            <w:pPr>
              <w:rPr>
                <w:sz w:val="28"/>
                <w:szCs w:val="28"/>
              </w:rPr>
            </w:pPr>
            <w:r w:rsidRPr="00194AA8">
              <w:rPr>
                <w:sz w:val="28"/>
                <w:szCs w:val="28"/>
              </w:rPr>
              <w:t xml:space="preserve">-Mục tiêu: </w:t>
            </w:r>
            <w:r w:rsidRPr="00194AA8">
              <w:rPr>
                <w:rFonts w:ascii="TimesNewRomanPSMT" w:hAnsi="TimesNewRomanPSMT"/>
                <w:color w:val="000000"/>
                <w:sz w:val="28"/>
                <w:szCs w:val="28"/>
              </w:rPr>
              <w:t>HS tiếp nhận một số thông tin về các vòng tròn trên lá cờ Olympic và việc vẽ đường tròn. Ngoài ra, HS còn tiếp nhận thử thách STEM là chế tạo dụng cụ tìm tâm hình tròn.</w:t>
            </w:r>
            <w:r w:rsidRPr="00194AA8">
              <w:rPr>
                <w:sz w:val="28"/>
                <w:szCs w:val="28"/>
              </w:rPr>
              <w:t xml:space="preserve"> </w:t>
            </w:r>
          </w:p>
          <w:p w:rsidR="00194AA8" w:rsidRPr="00194AA8" w:rsidRDefault="00194AA8" w:rsidP="00194AA8">
            <w:pPr>
              <w:rPr>
                <w:sz w:val="28"/>
                <w:szCs w:val="28"/>
              </w:rPr>
            </w:pPr>
            <w:r w:rsidRPr="00194AA8">
              <w:rPr>
                <w:sz w:val="28"/>
                <w:szCs w:val="28"/>
              </w:rPr>
              <w:t>- Cách tiến hành:</w:t>
            </w:r>
          </w:p>
        </w:tc>
      </w:tr>
      <w:tr w:rsidR="00194AA8" w:rsidRPr="00194AA8" w:rsidTr="00DA5776">
        <w:tc>
          <w:tcPr>
            <w:tcW w:w="846" w:type="dxa"/>
            <w:tcBorders>
              <w:top w:val="single" w:sz="4" w:space="0" w:color="auto"/>
              <w:left w:val="single" w:sz="4" w:space="0" w:color="auto"/>
              <w:bottom w:val="dashed" w:sz="4" w:space="0" w:color="auto"/>
              <w:right w:val="single" w:sz="4" w:space="0" w:color="auto"/>
            </w:tcBorders>
          </w:tcPr>
          <w:p w:rsidR="00194AA8" w:rsidRPr="00194AA8" w:rsidRDefault="00194AA8" w:rsidP="00194AA8">
            <w:pPr>
              <w:outlineLvl w:val="0"/>
              <w:rPr>
                <w:bCs/>
                <w:sz w:val="28"/>
                <w:szCs w:val="28"/>
              </w:rPr>
            </w:pPr>
          </w:p>
        </w:tc>
        <w:tc>
          <w:tcPr>
            <w:tcW w:w="4536" w:type="dxa"/>
            <w:tcBorders>
              <w:top w:val="single" w:sz="4" w:space="0" w:color="auto"/>
              <w:left w:val="single" w:sz="4" w:space="0" w:color="auto"/>
              <w:bottom w:val="dashed" w:sz="4" w:space="0" w:color="auto"/>
              <w:right w:val="single" w:sz="4" w:space="0" w:color="auto"/>
            </w:tcBorders>
            <w:hideMark/>
          </w:tcPr>
          <w:p w:rsidR="00194AA8" w:rsidRPr="00194AA8" w:rsidRDefault="00194AA8" w:rsidP="00194AA8">
            <w:pPr>
              <w:outlineLvl w:val="0"/>
              <w:rPr>
                <w:bCs/>
                <w:sz w:val="28"/>
                <w:szCs w:val="28"/>
              </w:rPr>
            </w:pPr>
            <w:r w:rsidRPr="00194AA8">
              <w:rPr>
                <w:rFonts w:ascii="TimesNewRomanPSMT" w:hAnsi="TimesNewRomanPSMT"/>
                <w:color w:val="000000"/>
                <w:sz w:val="28"/>
                <w:szCs w:val="28"/>
              </w:rPr>
              <w:t>– HS xem hình ảnh lá cờ Olympic và nhận xét đặc điểm của biểu tượng trên lá cờ. GV yêu cầu một HS đọc to đoạn thông tin “Câu chuyện STEM” trong SHS trang 13..</w:t>
            </w:r>
            <w:r w:rsidRPr="00194AA8">
              <w:rPr>
                <w:rFonts w:ascii="TimesNewRomanPSMT" w:hAnsi="TimesNewRomanPSMT"/>
                <w:color w:val="000000"/>
                <w:sz w:val="28"/>
                <w:szCs w:val="28"/>
              </w:rPr>
              <w:br/>
              <w:t>– GV đặt ra thử thách STEM chế tạo bộ dụng cụ tìm tâm hình tròn và yêu cầu HS đọc to các tiêu</w:t>
            </w:r>
            <w:r w:rsidRPr="00194AA8">
              <w:rPr>
                <w:rFonts w:ascii="TimesNewRomanPSMT" w:hAnsi="TimesNewRomanPSMT"/>
                <w:color w:val="000000"/>
                <w:sz w:val="28"/>
                <w:szCs w:val="28"/>
              </w:rPr>
              <w:br/>
              <w:t>chí cho sản phẩm ở mục “Thử thách STEM” trang 14 SHS. GV giải thích, làm rõ các yêu cầu để</w:t>
            </w:r>
            <w:r w:rsidRPr="00194AA8">
              <w:rPr>
                <w:rFonts w:ascii="TimesNewRomanPSMT" w:hAnsi="TimesNewRomanPSMT"/>
                <w:color w:val="000000"/>
                <w:sz w:val="28"/>
                <w:szCs w:val="28"/>
              </w:rPr>
              <w:br/>
              <w:t>HS hiểu.</w:t>
            </w:r>
          </w:p>
        </w:tc>
        <w:tc>
          <w:tcPr>
            <w:tcW w:w="4394" w:type="dxa"/>
            <w:gridSpan w:val="2"/>
            <w:tcBorders>
              <w:top w:val="single" w:sz="4" w:space="0" w:color="auto"/>
              <w:left w:val="single" w:sz="4" w:space="0" w:color="auto"/>
              <w:bottom w:val="dashed" w:sz="4" w:space="0" w:color="auto"/>
              <w:right w:val="single" w:sz="4" w:space="0" w:color="auto"/>
            </w:tcBorders>
          </w:tcPr>
          <w:p w:rsidR="00194AA8" w:rsidRPr="00194AA8" w:rsidRDefault="00194AA8" w:rsidP="00194AA8">
            <w:pPr>
              <w:rPr>
                <w:sz w:val="28"/>
                <w:szCs w:val="28"/>
              </w:rPr>
            </w:pPr>
            <w:r w:rsidRPr="00194AA8">
              <w:rPr>
                <w:rFonts w:ascii="TimesNewRomanPSMT" w:hAnsi="TimesNewRomanPSMT"/>
                <w:color w:val="000000"/>
                <w:sz w:val="28"/>
                <w:szCs w:val="28"/>
              </w:rPr>
              <w:t>– HS tiếp nhận vấn đề qua câu hỏi trong SHS về cách vẽ một đường tròn bằng với một đường tròn</w:t>
            </w:r>
            <w:r w:rsidRPr="00194AA8">
              <w:rPr>
                <w:rFonts w:ascii="TimesNewRomanPSMT" w:hAnsi="TimesNewRomanPSMT"/>
                <w:color w:val="000000"/>
                <w:sz w:val="28"/>
                <w:szCs w:val="28"/>
              </w:rPr>
              <w:br/>
              <w:t>cho trước</w:t>
            </w:r>
          </w:p>
        </w:tc>
      </w:tr>
      <w:tr w:rsidR="00194AA8" w:rsidRPr="00194AA8" w:rsidTr="00DA5776">
        <w:tc>
          <w:tcPr>
            <w:tcW w:w="846" w:type="dxa"/>
            <w:tcBorders>
              <w:top w:val="dashed" w:sz="4" w:space="0" w:color="auto"/>
              <w:left w:val="single" w:sz="4" w:space="0" w:color="auto"/>
              <w:bottom w:val="dashed" w:sz="4" w:space="0" w:color="auto"/>
              <w:right w:val="single" w:sz="4" w:space="0" w:color="auto"/>
            </w:tcBorders>
            <w:hideMark/>
          </w:tcPr>
          <w:p w:rsidR="00194AA8" w:rsidRPr="00194AA8" w:rsidRDefault="00194AA8" w:rsidP="00194AA8">
            <w:pPr>
              <w:rPr>
                <w:b/>
                <w:bCs/>
                <w:iCs/>
                <w:sz w:val="28"/>
                <w:szCs w:val="28"/>
              </w:rPr>
            </w:pPr>
            <w:r w:rsidRPr="00194AA8">
              <w:rPr>
                <w:b/>
                <w:bCs/>
                <w:sz w:val="28"/>
                <w:szCs w:val="28"/>
              </w:rPr>
              <w:lastRenderedPageBreak/>
              <w:t>10 phút</w:t>
            </w:r>
          </w:p>
        </w:tc>
        <w:tc>
          <w:tcPr>
            <w:tcW w:w="8930" w:type="dxa"/>
            <w:gridSpan w:val="3"/>
            <w:tcBorders>
              <w:top w:val="dashed" w:sz="4" w:space="0" w:color="auto"/>
              <w:left w:val="single" w:sz="4" w:space="0" w:color="auto"/>
              <w:bottom w:val="dashed" w:sz="4" w:space="0" w:color="auto"/>
              <w:right w:val="single" w:sz="4" w:space="0" w:color="auto"/>
            </w:tcBorders>
          </w:tcPr>
          <w:p w:rsidR="00194AA8" w:rsidRPr="00194AA8" w:rsidRDefault="00194AA8" w:rsidP="00194AA8">
            <w:pPr>
              <w:rPr>
                <w:b/>
                <w:bCs/>
                <w:iCs/>
                <w:sz w:val="28"/>
                <w:szCs w:val="28"/>
              </w:rPr>
            </w:pPr>
            <w:r w:rsidRPr="00194AA8">
              <w:rPr>
                <w:b/>
                <w:bCs/>
                <w:iCs/>
                <w:sz w:val="28"/>
                <w:szCs w:val="28"/>
              </w:rPr>
              <w:t>2. Hoạt</w:t>
            </w:r>
            <w:r w:rsidRPr="00194AA8">
              <w:rPr>
                <w:b/>
                <w:bCs/>
                <w:iCs/>
                <w:sz w:val="28"/>
                <w:szCs w:val="28"/>
                <w:lang w:val="vi-VN"/>
              </w:rPr>
              <w:t xml:space="preserve"> động hình thành kiến thức</w:t>
            </w:r>
            <w:r w:rsidRPr="00194AA8">
              <w:rPr>
                <w:bCs/>
                <w:i/>
                <w:iCs/>
                <w:sz w:val="28"/>
                <w:szCs w:val="28"/>
              </w:rPr>
              <w:t>:</w:t>
            </w:r>
          </w:p>
          <w:p w:rsidR="00194AA8" w:rsidRPr="00194AA8" w:rsidRDefault="00194AA8" w:rsidP="00194AA8">
            <w:pPr>
              <w:rPr>
                <w:sz w:val="28"/>
                <w:szCs w:val="28"/>
              </w:rPr>
            </w:pPr>
            <w:r w:rsidRPr="00194AA8">
              <w:rPr>
                <w:b/>
                <w:bCs/>
                <w:iCs/>
                <w:sz w:val="28"/>
                <w:szCs w:val="28"/>
              </w:rPr>
              <w:t xml:space="preserve">- </w:t>
            </w:r>
            <w:r w:rsidRPr="00194AA8">
              <w:rPr>
                <w:bCs/>
                <w:sz w:val="28"/>
                <w:szCs w:val="28"/>
              </w:rPr>
              <w:t>Mục tiêu:</w:t>
            </w:r>
            <w:r w:rsidRPr="00194AA8">
              <w:rPr>
                <w:sz w:val="28"/>
                <w:szCs w:val="28"/>
              </w:rPr>
              <w:t xml:space="preserve"> </w:t>
            </w:r>
            <w:r w:rsidRPr="00194AA8">
              <w:rPr>
                <w:rFonts w:ascii="TimesNewRomanPSMT" w:hAnsi="TimesNewRomanPSMT"/>
                <w:color w:val="000000"/>
                <w:sz w:val="28"/>
                <w:szCs w:val="28"/>
              </w:rPr>
              <w:t>HS tìm hiểu, khám phá kiến thức mới về cách sử dụng com pa, về hình tròn. Đồng thời, HS phát triển năng lực giao tiếp và hợp tác trong quá trình thực hiện nhiệm vụ học tập.</w:t>
            </w:r>
            <w:r w:rsidRPr="00194AA8">
              <w:rPr>
                <w:sz w:val="28"/>
                <w:szCs w:val="28"/>
              </w:rPr>
              <w:t>.</w:t>
            </w:r>
          </w:p>
          <w:p w:rsidR="00194AA8" w:rsidRPr="00194AA8" w:rsidRDefault="00194AA8" w:rsidP="00194AA8">
            <w:pPr>
              <w:ind w:firstLine="360"/>
              <w:rPr>
                <w:sz w:val="28"/>
                <w:szCs w:val="28"/>
              </w:rPr>
            </w:pPr>
          </w:p>
        </w:tc>
      </w:tr>
      <w:tr w:rsidR="00194AA8" w:rsidRPr="00194AA8" w:rsidTr="00DA5776">
        <w:tc>
          <w:tcPr>
            <w:tcW w:w="846" w:type="dxa"/>
            <w:tcBorders>
              <w:top w:val="dashed" w:sz="4" w:space="0" w:color="auto"/>
              <w:left w:val="single" w:sz="4" w:space="0" w:color="auto"/>
              <w:bottom w:val="dashed" w:sz="4" w:space="0" w:color="auto"/>
              <w:right w:val="single" w:sz="4" w:space="0" w:color="auto"/>
            </w:tcBorders>
          </w:tcPr>
          <w:p w:rsidR="00194AA8" w:rsidRPr="00194AA8" w:rsidRDefault="00194AA8" w:rsidP="00194AA8">
            <w:pPr>
              <w:rPr>
                <w:b/>
                <w:bCs/>
                <w:sz w:val="28"/>
                <w:szCs w:val="28"/>
              </w:rPr>
            </w:pPr>
          </w:p>
        </w:tc>
        <w:tc>
          <w:tcPr>
            <w:tcW w:w="4536" w:type="dxa"/>
            <w:tcBorders>
              <w:top w:val="dashed" w:sz="4" w:space="0" w:color="auto"/>
              <w:left w:val="single" w:sz="4" w:space="0" w:color="auto"/>
              <w:bottom w:val="dashed" w:sz="4" w:space="0" w:color="auto"/>
              <w:right w:val="single" w:sz="4" w:space="0" w:color="auto"/>
            </w:tcBorders>
          </w:tcPr>
          <w:p w:rsidR="00194AA8" w:rsidRPr="00194AA8" w:rsidRDefault="00194AA8" w:rsidP="00194AA8">
            <w:pPr>
              <w:rPr>
                <w:rFonts w:ascii="TimesNewRomanPS-ItalicMT" w:hAnsi="TimesNewRomanPS-ItalicMT"/>
                <w:i/>
                <w:iCs/>
                <w:color w:val="000000"/>
                <w:sz w:val="28"/>
                <w:szCs w:val="28"/>
              </w:rPr>
            </w:pPr>
            <w:r w:rsidRPr="00194AA8">
              <w:rPr>
                <w:rFonts w:ascii="TimesNewRomanPS-ItalicMT" w:hAnsi="TimesNewRomanPS-ItalicMT"/>
                <w:i/>
                <w:iCs/>
                <w:color w:val="000000"/>
                <w:sz w:val="28"/>
                <w:szCs w:val="28"/>
              </w:rPr>
              <w:t xml:space="preserve">– </w:t>
            </w:r>
            <w:r w:rsidRPr="00194AA8">
              <w:rPr>
                <w:rFonts w:ascii="TimesNewRomanPSMT" w:hAnsi="TimesNewRomanPSMT"/>
                <w:color w:val="000000"/>
                <w:sz w:val="28"/>
                <w:szCs w:val="28"/>
              </w:rPr>
              <w:t>HS khám phá nội dung về com pa trong mục “Kiến thức STEM” trang 14 SHS và nêu cấu tạo của com pa, cách sử dụng com pa để vẽ đường tròn.</w:t>
            </w:r>
            <w:r w:rsidRPr="00194AA8">
              <w:rPr>
                <w:rFonts w:ascii="TimesNewRomanPSMT" w:hAnsi="TimesNewRomanPSMT"/>
                <w:color w:val="000000"/>
                <w:sz w:val="28"/>
                <w:szCs w:val="28"/>
              </w:rPr>
              <w:br/>
              <w:t>– GV thực hiện mẫu cách cầm com pa, cách vẽ đường tròn bằng com pa lên bảng theo từng bước</w:t>
            </w:r>
            <w:r w:rsidRPr="00194AA8">
              <w:rPr>
                <w:rFonts w:ascii="TimesNewRomanPSMT" w:hAnsi="TimesNewRomanPSMT"/>
                <w:color w:val="000000"/>
                <w:sz w:val="28"/>
                <w:szCs w:val="28"/>
              </w:rPr>
              <w:br/>
              <w:t>– GV quan sát và điều chỉnh cách cầm com pa của HS cho đúng cách và an toàn.</w:t>
            </w:r>
            <w:r w:rsidRPr="00194AA8">
              <w:rPr>
                <w:rFonts w:ascii="TimesNewRomanPSMT" w:hAnsi="TimesNewRomanPSMT"/>
                <w:color w:val="000000"/>
                <w:sz w:val="28"/>
                <w:szCs w:val="28"/>
              </w:rPr>
              <w:br/>
              <w:t>– GV nhận xét phần vẽ đường tròn của HS và hướng dẫn HS ghi chú kiến thức trọng tâm về compa vào vở theo gợi ý trong SHS.</w:t>
            </w:r>
            <w:r w:rsidRPr="00194AA8">
              <w:rPr>
                <w:rFonts w:ascii="TimesNewRomanPSMT" w:hAnsi="TimesNewRomanPSMT"/>
                <w:color w:val="000000"/>
                <w:sz w:val="28"/>
                <w:szCs w:val="28"/>
              </w:rPr>
              <w:br/>
              <w:t>– GV quan sát HS thực hiện nhiệm vụ, yêu cầu một số HS báo cáo và nhận xét. Sau đó chốt kiến thức..</w:t>
            </w:r>
          </w:p>
          <w:p w:rsidR="00194AA8" w:rsidRPr="00194AA8" w:rsidRDefault="00194AA8" w:rsidP="00194AA8">
            <w:pPr>
              <w:rPr>
                <w:rFonts w:ascii="TimesNewRomanPSMT" w:hAnsi="TimesNewRomanPSMT"/>
                <w:color w:val="000000"/>
                <w:sz w:val="28"/>
                <w:szCs w:val="28"/>
              </w:rPr>
            </w:pPr>
            <w:r w:rsidRPr="00194AA8">
              <w:rPr>
                <w:rFonts w:ascii="TimesNewRomanPSMT" w:hAnsi="TimesNewRomanPSMT"/>
                <w:color w:val="000000"/>
                <w:sz w:val="28"/>
                <w:szCs w:val="28"/>
              </w:rPr>
              <w:t>– Yêu cầu HS thảo luận nhóm và trả lời câu hỏi liên quan đến hình 6 trang 15 SHS.</w:t>
            </w:r>
          </w:p>
          <w:p w:rsidR="00194AA8" w:rsidRPr="00194AA8" w:rsidRDefault="00194AA8" w:rsidP="00194AA8">
            <w:pPr>
              <w:rPr>
                <w:rFonts w:ascii="TimesNewRomanPSMT" w:hAnsi="TimesNewRomanPSMT"/>
                <w:color w:val="000000"/>
                <w:sz w:val="28"/>
                <w:szCs w:val="28"/>
              </w:rPr>
            </w:pPr>
          </w:p>
          <w:p w:rsidR="00194AA8" w:rsidRPr="00194AA8" w:rsidRDefault="00194AA8" w:rsidP="00194AA8">
            <w:pPr>
              <w:rPr>
                <w:rFonts w:ascii="TimesNewRomanPSMT" w:hAnsi="TimesNewRomanPSMT"/>
                <w:color w:val="000000"/>
                <w:sz w:val="28"/>
                <w:szCs w:val="28"/>
              </w:rPr>
            </w:pPr>
          </w:p>
          <w:p w:rsidR="00194AA8" w:rsidRPr="00194AA8" w:rsidRDefault="00194AA8" w:rsidP="00194AA8">
            <w:pPr>
              <w:rPr>
                <w:bCs/>
                <w:sz w:val="28"/>
                <w:szCs w:val="28"/>
              </w:rPr>
            </w:pPr>
            <w:r w:rsidRPr="00194AA8">
              <w:rPr>
                <w:rFonts w:ascii="TimesNewRomanPSMT" w:hAnsi="TimesNewRomanPSMT"/>
                <w:color w:val="000000"/>
                <w:sz w:val="28"/>
                <w:szCs w:val="28"/>
              </w:rPr>
              <w:br/>
              <w:t>– GV nhận xét câu trả lời của HS. GV hướng dẫn HS ghi chú kiến thức trọng tâm về hình tròn vàovở theo gợi ý trong SHS.</w:t>
            </w:r>
          </w:p>
        </w:tc>
        <w:tc>
          <w:tcPr>
            <w:tcW w:w="4394" w:type="dxa"/>
            <w:gridSpan w:val="2"/>
            <w:tcBorders>
              <w:top w:val="dashed" w:sz="4" w:space="0" w:color="auto"/>
              <w:left w:val="single" w:sz="4" w:space="0" w:color="auto"/>
              <w:bottom w:val="dashed" w:sz="4" w:space="0" w:color="auto"/>
              <w:right w:val="single" w:sz="4" w:space="0" w:color="auto"/>
            </w:tcBorders>
          </w:tcPr>
          <w:p w:rsidR="00194AA8" w:rsidRPr="00194AA8" w:rsidRDefault="00194AA8" w:rsidP="00194AA8">
            <w:pPr>
              <w:rPr>
                <w:rFonts w:ascii="TimesNewRomanPSMT" w:hAnsi="TimesNewRomanPSMT"/>
                <w:color w:val="000000"/>
                <w:sz w:val="28"/>
                <w:szCs w:val="28"/>
              </w:rPr>
            </w:pPr>
          </w:p>
          <w:p w:rsidR="00194AA8" w:rsidRPr="00194AA8" w:rsidRDefault="00194AA8" w:rsidP="00194AA8">
            <w:pPr>
              <w:rPr>
                <w:rFonts w:ascii="TimesNewRomanPSMT" w:hAnsi="TimesNewRomanPSMT"/>
                <w:color w:val="000000"/>
                <w:sz w:val="28"/>
                <w:szCs w:val="28"/>
              </w:rPr>
            </w:pPr>
          </w:p>
          <w:p w:rsidR="00194AA8" w:rsidRPr="00194AA8" w:rsidRDefault="00194AA8" w:rsidP="00194AA8">
            <w:pPr>
              <w:rPr>
                <w:rFonts w:ascii="TimesNewRomanPSMT" w:hAnsi="TimesNewRomanPSMT"/>
                <w:color w:val="000000"/>
                <w:sz w:val="28"/>
                <w:szCs w:val="28"/>
              </w:rPr>
            </w:pPr>
          </w:p>
          <w:p w:rsidR="00194AA8" w:rsidRPr="00194AA8" w:rsidRDefault="00194AA8" w:rsidP="00194AA8">
            <w:pPr>
              <w:rPr>
                <w:rFonts w:ascii="TimesNewRomanPSMT" w:hAnsi="TimesNewRomanPSMT"/>
                <w:color w:val="000000"/>
                <w:sz w:val="28"/>
                <w:szCs w:val="28"/>
              </w:rPr>
            </w:pPr>
          </w:p>
          <w:p w:rsidR="00194AA8" w:rsidRPr="00194AA8" w:rsidRDefault="00194AA8" w:rsidP="00194AA8">
            <w:pPr>
              <w:rPr>
                <w:rFonts w:ascii="TimesNewRomanPSMT" w:hAnsi="TimesNewRomanPSMT"/>
                <w:color w:val="000000"/>
                <w:sz w:val="28"/>
                <w:szCs w:val="28"/>
              </w:rPr>
            </w:pPr>
          </w:p>
          <w:p w:rsidR="00194AA8" w:rsidRPr="00194AA8" w:rsidRDefault="00194AA8" w:rsidP="00194AA8">
            <w:pPr>
              <w:rPr>
                <w:rFonts w:ascii="TimesNewRomanPSMT" w:hAnsi="TimesNewRomanPSMT"/>
                <w:color w:val="000000"/>
                <w:sz w:val="28"/>
                <w:szCs w:val="28"/>
              </w:rPr>
            </w:pPr>
            <w:r w:rsidRPr="00194AA8">
              <w:rPr>
                <w:rFonts w:ascii="TimesNewRomanPSMT" w:hAnsi="TimesNewRomanPSMT"/>
                <w:color w:val="000000"/>
                <w:sz w:val="28"/>
                <w:szCs w:val="28"/>
              </w:rPr>
              <w:t>– HS quan sát thao tác của GV và thực hiện theo.</w:t>
            </w:r>
          </w:p>
          <w:p w:rsidR="00194AA8" w:rsidRPr="00194AA8" w:rsidRDefault="00194AA8" w:rsidP="00194AA8">
            <w:pPr>
              <w:rPr>
                <w:rFonts w:ascii="TimesNewRomanPS-ItalicMT" w:hAnsi="TimesNewRomanPS-ItalicMT"/>
                <w:i/>
                <w:iCs/>
                <w:color w:val="000000"/>
                <w:sz w:val="28"/>
                <w:szCs w:val="28"/>
              </w:rPr>
            </w:pPr>
            <w:r w:rsidRPr="00194AA8">
              <w:rPr>
                <w:rFonts w:ascii="TimesNewRomanPSMT" w:hAnsi="TimesNewRomanPSMT"/>
                <w:color w:val="000000"/>
                <w:sz w:val="28"/>
                <w:szCs w:val="28"/>
              </w:rPr>
              <w:br/>
              <w:t>.– HS tự thực hành vẽ đường tròn bằng com pa theo yêu cầu vào Phiếu học tập 1 và nhận xét chéo theo cặp:</w:t>
            </w:r>
            <w:r w:rsidRPr="00194AA8">
              <w:rPr>
                <w:rFonts w:ascii="TimesNewRomanPSMT" w:hAnsi="TimesNewRomanPSMT"/>
                <w:color w:val="000000"/>
                <w:sz w:val="28"/>
                <w:szCs w:val="28"/>
              </w:rPr>
              <w:br/>
              <w:t>+ Mở rộng com pa bằng 3 cm rồi vẽ một đường tròn lên giấy.</w:t>
            </w:r>
            <w:r w:rsidRPr="00194AA8">
              <w:rPr>
                <w:rFonts w:ascii="TimesNewRomanPSMT" w:hAnsi="TimesNewRomanPSMT"/>
                <w:color w:val="000000"/>
                <w:sz w:val="28"/>
                <w:szCs w:val="28"/>
              </w:rPr>
              <w:br/>
              <w:t>+ Đặt tên cho điểm tại vị trí đầu nhọn com pa tì vào mặt giấy là O.</w:t>
            </w:r>
            <w:r w:rsidRPr="00194AA8">
              <w:rPr>
                <w:rFonts w:ascii="TimesNewRomanPS-ItalicMT" w:hAnsi="TimesNewRomanPS-ItalicMT"/>
                <w:i/>
                <w:iCs/>
                <w:color w:val="000000"/>
                <w:sz w:val="28"/>
                <w:szCs w:val="28"/>
              </w:rPr>
              <w:t xml:space="preserve"> </w:t>
            </w:r>
          </w:p>
          <w:p w:rsidR="00194AA8" w:rsidRPr="00194AA8" w:rsidRDefault="00194AA8" w:rsidP="00194AA8">
            <w:pPr>
              <w:rPr>
                <w:rFonts w:ascii="TimesNewRomanPSMT" w:hAnsi="TimesNewRomanPSMT"/>
                <w:color w:val="000000"/>
                <w:sz w:val="28"/>
                <w:szCs w:val="28"/>
              </w:rPr>
            </w:pPr>
            <w:r w:rsidRPr="00194AA8">
              <w:rPr>
                <w:rFonts w:ascii="TimesNewRomanPS-ItalicMT" w:hAnsi="TimesNewRomanPS-ItalicMT"/>
                <w:i/>
                <w:iCs/>
                <w:color w:val="000000"/>
                <w:sz w:val="28"/>
                <w:szCs w:val="28"/>
              </w:rPr>
              <w:t xml:space="preserve">– </w:t>
            </w:r>
            <w:r w:rsidRPr="00194AA8">
              <w:rPr>
                <w:rFonts w:ascii="TimesNewRomanPSMT" w:hAnsi="TimesNewRomanPSMT"/>
                <w:color w:val="000000"/>
                <w:sz w:val="28"/>
                <w:szCs w:val="28"/>
              </w:rPr>
              <w:t xml:space="preserve">HS hoạt động cá nhân, thực hiện yêu cầu ở hình 4 SHS trang 15 vào Phiếu học tập 1. </w:t>
            </w:r>
          </w:p>
          <w:p w:rsidR="00194AA8" w:rsidRPr="00194AA8" w:rsidRDefault="00194AA8" w:rsidP="00194AA8">
            <w:pPr>
              <w:rPr>
                <w:rFonts w:ascii="TimesNewRomanPSMT" w:hAnsi="TimesNewRomanPSMT"/>
                <w:color w:val="000000"/>
                <w:sz w:val="28"/>
                <w:szCs w:val="28"/>
              </w:rPr>
            </w:pPr>
            <w:r w:rsidRPr="00194AA8">
              <w:rPr>
                <w:rFonts w:ascii="TimesNewRomanPSMT" w:hAnsi="TimesNewRomanPSMT"/>
                <w:color w:val="000000"/>
                <w:sz w:val="28"/>
                <w:szCs w:val="28"/>
              </w:rPr>
              <w:t>- HS hoạt động theo cặp đôi để đo và trả lời câu hỏi trong trang 15 SHS</w:t>
            </w:r>
          </w:p>
          <w:p w:rsidR="00194AA8" w:rsidRPr="00194AA8" w:rsidRDefault="00194AA8" w:rsidP="00194AA8">
            <w:pPr>
              <w:rPr>
                <w:rFonts w:ascii="TimesNewRomanPSMT" w:hAnsi="TimesNewRomanPSMT"/>
                <w:color w:val="000000"/>
                <w:sz w:val="28"/>
                <w:szCs w:val="28"/>
              </w:rPr>
            </w:pPr>
            <w:r w:rsidRPr="00194AA8">
              <w:rPr>
                <w:rFonts w:ascii="TimesNewRomanPSMT" w:hAnsi="TimesNewRomanPSMT"/>
                <w:color w:val="000000"/>
                <w:sz w:val="28"/>
                <w:szCs w:val="28"/>
              </w:rPr>
              <w:t xml:space="preserve">– HS thực hành cá nhân, vẽ thêm các bán kính ON, OP vào Phiếu học tập </w:t>
            </w:r>
          </w:p>
          <w:p w:rsidR="00194AA8" w:rsidRPr="00194AA8" w:rsidRDefault="00194AA8" w:rsidP="00194AA8">
            <w:pPr>
              <w:rPr>
                <w:sz w:val="28"/>
                <w:szCs w:val="28"/>
              </w:rPr>
            </w:pPr>
            <w:r w:rsidRPr="00194AA8">
              <w:rPr>
                <w:rFonts w:ascii="TimesNewRomanPSMT" w:hAnsi="TimesNewRomanPSMT"/>
                <w:color w:val="000000"/>
                <w:sz w:val="28"/>
                <w:szCs w:val="28"/>
              </w:rPr>
              <w:t>– Một số HS báo cáo kết quả, các HS khác so sánh đáp án và nhận xét.</w:t>
            </w:r>
          </w:p>
        </w:tc>
      </w:tr>
      <w:tr w:rsidR="00194AA8" w:rsidRPr="00194AA8" w:rsidTr="00DA5776">
        <w:tc>
          <w:tcPr>
            <w:tcW w:w="846" w:type="dxa"/>
            <w:tcBorders>
              <w:top w:val="dashed" w:sz="4" w:space="0" w:color="auto"/>
              <w:left w:val="single" w:sz="4" w:space="0" w:color="auto"/>
              <w:bottom w:val="dashed" w:sz="4" w:space="0" w:color="auto"/>
              <w:right w:val="single" w:sz="4" w:space="0" w:color="auto"/>
            </w:tcBorders>
            <w:hideMark/>
          </w:tcPr>
          <w:p w:rsidR="00194AA8" w:rsidRPr="00194AA8" w:rsidRDefault="00194AA8" w:rsidP="00194AA8">
            <w:pPr>
              <w:rPr>
                <w:b/>
                <w:bCs/>
                <w:iCs/>
                <w:sz w:val="28"/>
                <w:szCs w:val="28"/>
              </w:rPr>
            </w:pPr>
            <w:r w:rsidRPr="00194AA8">
              <w:rPr>
                <w:b/>
                <w:bCs/>
                <w:sz w:val="28"/>
                <w:szCs w:val="28"/>
              </w:rPr>
              <w:t>15 phút</w:t>
            </w:r>
          </w:p>
        </w:tc>
        <w:tc>
          <w:tcPr>
            <w:tcW w:w="8930" w:type="dxa"/>
            <w:gridSpan w:val="3"/>
            <w:tcBorders>
              <w:top w:val="dashed" w:sz="4" w:space="0" w:color="auto"/>
              <w:left w:val="single" w:sz="4" w:space="0" w:color="auto"/>
              <w:bottom w:val="dashed" w:sz="4" w:space="0" w:color="auto"/>
              <w:right w:val="single" w:sz="4" w:space="0" w:color="auto"/>
            </w:tcBorders>
            <w:hideMark/>
          </w:tcPr>
          <w:p w:rsidR="00194AA8" w:rsidRPr="00194AA8" w:rsidRDefault="00194AA8" w:rsidP="00194AA8">
            <w:pPr>
              <w:rPr>
                <w:b/>
                <w:bCs/>
                <w:sz w:val="28"/>
                <w:szCs w:val="28"/>
              </w:rPr>
            </w:pPr>
            <w:r w:rsidRPr="00194AA8">
              <w:rPr>
                <w:b/>
                <w:bCs/>
                <w:iCs/>
                <w:sz w:val="28"/>
                <w:szCs w:val="28"/>
              </w:rPr>
              <w:t>3. Hoạt</w:t>
            </w:r>
            <w:r w:rsidRPr="00194AA8">
              <w:rPr>
                <w:b/>
                <w:bCs/>
                <w:iCs/>
                <w:sz w:val="28"/>
                <w:szCs w:val="28"/>
                <w:lang w:val="vi-VN"/>
              </w:rPr>
              <w:t xml:space="preserve"> động luyện tập</w:t>
            </w:r>
            <w:r w:rsidRPr="00194AA8">
              <w:rPr>
                <w:b/>
                <w:bCs/>
                <w:iCs/>
                <w:sz w:val="28"/>
                <w:szCs w:val="28"/>
              </w:rPr>
              <w:t xml:space="preserve"> và vận dụng</w:t>
            </w:r>
          </w:p>
          <w:p w:rsidR="00194AA8" w:rsidRPr="00194AA8" w:rsidRDefault="00194AA8" w:rsidP="00194AA8">
            <w:pPr>
              <w:rPr>
                <w:sz w:val="28"/>
                <w:szCs w:val="28"/>
              </w:rPr>
            </w:pPr>
            <w:r w:rsidRPr="00194AA8">
              <w:rPr>
                <w:b/>
                <w:bCs/>
                <w:iCs/>
                <w:sz w:val="28"/>
                <w:szCs w:val="28"/>
              </w:rPr>
              <w:t xml:space="preserve">- </w:t>
            </w:r>
            <w:r w:rsidRPr="00194AA8">
              <w:rPr>
                <w:bCs/>
                <w:sz w:val="28"/>
                <w:szCs w:val="28"/>
              </w:rPr>
              <w:t>Mục tiêu:</w:t>
            </w:r>
            <w:r w:rsidRPr="00194AA8">
              <w:rPr>
                <w:sz w:val="28"/>
                <w:szCs w:val="28"/>
              </w:rPr>
              <w:t xml:space="preserve"> </w:t>
            </w:r>
            <w:r w:rsidRPr="00194AA8">
              <w:rPr>
                <w:rFonts w:ascii="TimesNewRomanPSMT" w:hAnsi="TimesNewRomanPSMT"/>
                <w:color w:val="000000"/>
                <w:sz w:val="28"/>
                <w:szCs w:val="28"/>
              </w:rPr>
              <w:t>HS chế tạo được dụng cụ tìm tâm một hình tròn, biểu diễn cách dùng dụng cụ và giới thiệu</w:t>
            </w:r>
            <w:r w:rsidRPr="00194AA8">
              <w:rPr>
                <w:rFonts w:ascii="TimesNewRomanPSMT" w:hAnsi="TimesNewRomanPSMT"/>
                <w:color w:val="000000"/>
                <w:sz w:val="28"/>
                <w:szCs w:val="28"/>
              </w:rPr>
              <w:br/>
              <w:t>sản phẩm của nhóm. Đồng thời, HS phát triển năng lực giao tiếp và hợp tác, phẩm chất trách nhiệm</w:t>
            </w:r>
            <w:r w:rsidRPr="00194AA8">
              <w:rPr>
                <w:rFonts w:ascii="TimesNewRomanPSMT" w:hAnsi="TimesNewRomanPSMT"/>
                <w:color w:val="000000"/>
                <w:sz w:val="28"/>
                <w:szCs w:val="28"/>
              </w:rPr>
              <w:br/>
              <w:t>trong quá trình thiết kế và chế tạo sản phẩm.</w:t>
            </w:r>
            <w:r w:rsidRPr="00194AA8">
              <w:rPr>
                <w:sz w:val="28"/>
                <w:szCs w:val="28"/>
              </w:rPr>
              <w:t xml:space="preserve"> </w:t>
            </w:r>
          </w:p>
          <w:p w:rsidR="00194AA8" w:rsidRPr="00194AA8" w:rsidRDefault="00194AA8" w:rsidP="00194AA8">
            <w:pPr>
              <w:rPr>
                <w:b/>
                <w:bCs/>
                <w:sz w:val="28"/>
                <w:szCs w:val="28"/>
              </w:rPr>
            </w:pPr>
            <w:r w:rsidRPr="00194AA8">
              <w:rPr>
                <w:b/>
                <w:bCs/>
                <w:iCs/>
                <w:sz w:val="28"/>
                <w:szCs w:val="28"/>
              </w:rPr>
              <w:t xml:space="preserve">- </w:t>
            </w:r>
            <w:r w:rsidRPr="00194AA8">
              <w:rPr>
                <w:bCs/>
                <w:iCs/>
                <w:sz w:val="28"/>
                <w:szCs w:val="28"/>
              </w:rPr>
              <w:t>Cách tiến hành:</w:t>
            </w:r>
          </w:p>
        </w:tc>
      </w:tr>
      <w:tr w:rsidR="00194AA8" w:rsidRPr="00194AA8" w:rsidTr="00DA5776">
        <w:tc>
          <w:tcPr>
            <w:tcW w:w="846" w:type="dxa"/>
            <w:tcBorders>
              <w:top w:val="dashed" w:sz="4" w:space="0" w:color="auto"/>
              <w:left w:val="single" w:sz="4" w:space="0" w:color="auto"/>
              <w:bottom w:val="dashed" w:sz="4" w:space="0" w:color="auto"/>
              <w:right w:val="single" w:sz="4" w:space="0" w:color="auto"/>
            </w:tcBorders>
          </w:tcPr>
          <w:p w:rsidR="00194AA8" w:rsidRPr="00194AA8" w:rsidRDefault="00194AA8" w:rsidP="00194AA8">
            <w:pPr>
              <w:rPr>
                <w:b/>
                <w:bCs/>
                <w:sz w:val="28"/>
                <w:szCs w:val="28"/>
                <w:lang w:val="vi-VN"/>
              </w:rPr>
            </w:pPr>
          </w:p>
        </w:tc>
        <w:tc>
          <w:tcPr>
            <w:tcW w:w="4536" w:type="dxa"/>
            <w:tcBorders>
              <w:top w:val="dashed" w:sz="4" w:space="0" w:color="auto"/>
              <w:left w:val="single" w:sz="4" w:space="0" w:color="auto"/>
              <w:bottom w:val="dashed" w:sz="4" w:space="0" w:color="auto"/>
              <w:right w:val="single" w:sz="4" w:space="0" w:color="auto"/>
            </w:tcBorders>
          </w:tcPr>
          <w:p w:rsidR="00194AA8" w:rsidRPr="00194AA8" w:rsidRDefault="00194AA8" w:rsidP="00194AA8">
            <w:pPr>
              <w:rPr>
                <w:rFonts w:ascii="TimesNewRomanPSMT" w:hAnsi="TimesNewRomanPSMT"/>
                <w:color w:val="000000"/>
                <w:sz w:val="28"/>
                <w:szCs w:val="28"/>
                <w:lang w:val="vi-VN"/>
              </w:rPr>
            </w:pPr>
            <w:r w:rsidRPr="00194AA8">
              <w:rPr>
                <w:rFonts w:ascii="TimesNewRomanPS-BoldItalicMT" w:hAnsi="TimesNewRomanPS-BoldItalicMT"/>
                <w:b/>
                <w:bCs/>
                <w:i/>
                <w:iCs/>
                <w:color w:val="000000"/>
                <w:sz w:val="28"/>
                <w:szCs w:val="28"/>
                <w:lang w:val="vi-VN"/>
              </w:rPr>
              <w:t>Hoạt động 3.1. Tìm hiểu về vật liệu và dụng cụ</w:t>
            </w:r>
            <w:r w:rsidRPr="00194AA8">
              <w:rPr>
                <w:rFonts w:ascii="TimesNewRomanPS-BoldItalicMT" w:hAnsi="TimesNewRomanPS-BoldItalicMT"/>
                <w:b/>
                <w:bCs/>
                <w:i/>
                <w:iCs/>
                <w:color w:val="000000"/>
                <w:sz w:val="28"/>
                <w:szCs w:val="28"/>
                <w:lang w:val="vi-VN"/>
              </w:rPr>
              <w:br/>
            </w:r>
            <w:r w:rsidRPr="00194AA8">
              <w:rPr>
                <w:rFonts w:ascii="TimesNewRomanPSMT" w:hAnsi="TimesNewRomanPSMT"/>
                <w:color w:val="000000"/>
                <w:sz w:val="28"/>
                <w:szCs w:val="28"/>
                <w:lang w:val="vi-VN"/>
              </w:rPr>
              <w:t>– Trước buổi học HS chuẩn bị một số vật liệu, dụng cụ trong bộ đồ dùng học tập STEM.</w:t>
            </w:r>
            <w:r w:rsidRPr="00194AA8">
              <w:rPr>
                <w:rFonts w:ascii="TimesNewRomanPSMT" w:hAnsi="TimesNewRomanPSMT"/>
                <w:color w:val="000000"/>
                <w:sz w:val="28"/>
                <w:szCs w:val="28"/>
                <w:lang w:val="vi-VN"/>
              </w:rPr>
              <w:br/>
              <w:t>– GV yêu cầu các nhóm kiểm tra đủ đồ dùng theo danh mục trong SHS.</w:t>
            </w:r>
          </w:p>
          <w:p w:rsidR="00194AA8" w:rsidRPr="00194AA8" w:rsidRDefault="00194AA8" w:rsidP="00194AA8">
            <w:pPr>
              <w:rPr>
                <w:rFonts w:ascii="TimesNewRomanPSMT" w:hAnsi="TimesNewRomanPSMT"/>
                <w:color w:val="000000"/>
                <w:sz w:val="28"/>
                <w:szCs w:val="28"/>
                <w:lang w:val="vi-VN"/>
              </w:rPr>
            </w:pPr>
          </w:p>
          <w:p w:rsidR="00194AA8" w:rsidRPr="00194AA8" w:rsidRDefault="00194AA8" w:rsidP="00194AA8">
            <w:pPr>
              <w:rPr>
                <w:rFonts w:ascii="TimesNewRomanPSMT" w:hAnsi="TimesNewRomanPSMT"/>
                <w:color w:val="000000"/>
                <w:sz w:val="28"/>
                <w:szCs w:val="28"/>
                <w:lang w:val="vi-VN"/>
              </w:rPr>
            </w:pPr>
          </w:p>
          <w:p w:rsidR="00194AA8" w:rsidRPr="00194AA8" w:rsidRDefault="00194AA8" w:rsidP="00194AA8">
            <w:pPr>
              <w:rPr>
                <w:rFonts w:ascii="TimesNewRomanPS-ItalicMT" w:hAnsi="TimesNewRomanPS-ItalicMT"/>
                <w:i/>
                <w:iCs/>
                <w:color w:val="000000"/>
                <w:sz w:val="28"/>
                <w:szCs w:val="28"/>
                <w:lang w:val="vi-VN"/>
              </w:rPr>
            </w:pPr>
            <w:r w:rsidRPr="00194AA8">
              <w:rPr>
                <w:rFonts w:ascii="TimesNewRomanPSMT" w:hAnsi="TimesNewRomanPSMT"/>
                <w:color w:val="000000"/>
                <w:sz w:val="28"/>
                <w:szCs w:val="28"/>
                <w:lang w:val="vi-VN"/>
              </w:rPr>
              <w:br/>
            </w:r>
            <w:r w:rsidRPr="00194AA8">
              <w:rPr>
                <w:rFonts w:ascii="TimesNewRomanPS-BoldItalicMT" w:hAnsi="TimesNewRomanPS-BoldItalicMT"/>
                <w:b/>
                <w:bCs/>
                <w:i/>
                <w:iCs/>
                <w:color w:val="000000"/>
                <w:sz w:val="28"/>
                <w:szCs w:val="28"/>
                <w:lang w:val="vi-VN"/>
              </w:rPr>
              <w:t>Hoạt động 3.2. Sáng chế STEM</w:t>
            </w:r>
            <w:r w:rsidRPr="00194AA8">
              <w:rPr>
                <w:rFonts w:ascii="TimesNewRomanPS-BoldItalicMT" w:hAnsi="TimesNewRomanPS-BoldItalicMT"/>
                <w:b/>
                <w:bCs/>
                <w:i/>
                <w:iCs/>
                <w:color w:val="000000"/>
                <w:sz w:val="28"/>
                <w:szCs w:val="28"/>
                <w:lang w:val="vi-VN"/>
              </w:rPr>
              <w:br/>
            </w:r>
            <w:r w:rsidRPr="00194AA8">
              <w:rPr>
                <w:rFonts w:ascii="SymbolMT" w:hAnsi="SymbolMT"/>
                <w:color w:val="000000"/>
                <w:sz w:val="28"/>
                <w:szCs w:val="28"/>
              </w:rPr>
              <w:sym w:font="Symbol" w:char="F0B7"/>
            </w:r>
            <w:r w:rsidRPr="00194AA8">
              <w:rPr>
                <w:rFonts w:ascii="SymbolMT" w:hAnsi="SymbolMT"/>
                <w:color w:val="000000"/>
                <w:sz w:val="28"/>
                <w:szCs w:val="28"/>
                <w:lang w:val="vi-VN"/>
              </w:rPr>
              <w:t xml:space="preserve"> </w:t>
            </w:r>
            <w:r w:rsidRPr="00194AA8">
              <w:rPr>
                <w:rFonts w:ascii="TimesNewRomanPS-ItalicMT" w:hAnsi="TimesNewRomanPS-ItalicMT"/>
                <w:i/>
                <w:iCs/>
                <w:color w:val="000000"/>
                <w:sz w:val="28"/>
                <w:szCs w:val="28"/>
                <w:lang w:val="vi-VN"/>
              </w:rPr>
              <w:t>Hoạt động lên ý tưởng</w:t>
            </w:r>
          </w:p>
          <w:p w:rsidR="00194AA8" w:rsidRPr="00194AA8" w:rsidRDefault="00194AA8" w:rsidP="00194AA8">
            <w:pPr>
              <w:rPr>
                <w:rFonts w:ascii="TimesNewRomanPS-ItalicMT" w:hAnsi="TimesNewRomanPS-ItalicMT"/>
                <w:i/>
                <w:iCs/>
                <w:color w:val="000000"/>
                <w:sz w:val="28"/>
                <w:szCs w:val="28"/>
                <w:lang w:val="vi-VN"/>
              </w:rPr>
            </w:pPr>
            <w:r w:rsidRPr="00194AA8">
              <w:rPr>
                <w:rFonts w:ascii="TimesNewRomanPSMT" w:hAnsi="TimesNewRomanPSMT"/>
                <w:color w:val="000000"/>
                <w:sz w:val="28"/>
                <w:szCs w:val="28"/>
                <w:lang w:val="vi-VN"/>
              </w:rPr>
              <w:t>– GV lưu ý khi vẽ phác thảo cần có đầy đủ chú thích về vật liệu sử dụng làm bộ phận để điều chỉnh</w:t>
            </w:r>
            <w:r w:rsidRPr="00194AA8">
              <w:rPr>
                <w:rFonts w:ascii="TimesNewRomanPSMT" w:hAnsi="TimesNewRomanPSMT"/>
                <w:color w:val="000000"/>
                <w:sz w:val="28"/>
                <w:szCs w:val="28"/>
                <w:lang w:val="vi-VN"/>
              </w:rPr>
              <w:br/>
              <w:t>độ dài dây, số sợi dây cần dùng, chiều dài các sợi dây. Bản vẽ phác thảo cần thống nhất với ý tưởng thiết kế của nhóm. GV cần quan sát hoạt động của các nhóm và nhắc nhở, gợi ý thêm.</w:t>
            </w:r>
            <w:r w:rsidRPr="00194AA8">
              <w:rPr>
                <w:rFonts w:ascii="TimesNewRomanPSMT" w:hAnsi="TimesNewRomanPSMT"/>
                <w:color w:val="000000"/>
                <w:sz w:val="28"/>
                <w:szCs w:val="28"/>
                <w:lang w:val="vi-VN"/>
              </w:rPr>
              <w:br/>
            </w:r>
            <w:r w:rsidRPr="00194AA8">
              <w:rPr>
                <w:rFonts w:ascii="SymbolMT" w:hAnsi="SymbolMT"/>
                <w:color w:val="000000"/>
                <w:sz w:val="28"/>
                <w:szCs w:val="28"/>
              </w:rPr>
              <w:sym w:font="Symbol" w:char="F0B7"/>
            </w:r>
            <w:r w:rsidRPr="00194AA8">
              <w:rPr>
                <w:rFonts w:ascii="SymbolMT" w:hAnsi="SymbolMT"/>
                <w:color w:val="000000"/>
                <w:sz w:val="28"/>
                <w:szCs w:val="28"/>
                <w:lang w:val="vi-VN"/>
              </w:rPr>
              <w:t xml:space="preserve"> </w:t>
            </w:r>
            <w:r w:rsidRPr="00194AA8">
              <w:rPr>
                <w:rFonts w:ascii="TimesNewRomanPS-ItalicMT" w:hAnsi="TimesNewRomanPS-ItalicMT"/>
                <w:i/>
                <w:iCs/>
                <w:color w:val="000000"/>
                <w:sz w:val="28"/>
                <w:szCs w:val="28"/>
                <w:lang w:val="vi-VN"/>
              </w:rPr>
              <w:t>Hoạt động lựa chọn vật liệu, dụng cụ và thiết kế chi tiết</w:t>
            </w:r>
          </w:p>
          <w:p w:rsidR="00194AA8" w:rsidRPr="00194AA8" w:rsidRDefault="00194AA8" w:rsidP="00194AA8">
            <w:pPr>
              <w:rPr>
                <w:rFonts w:ascii="TimesNewRomanPSMT" w:hAnsi="TimesNewRomanPSMT"/>
                <w:color w:val="000000"/>
                <w:sz w:val="28"/>
                <w:szCs w:val="28"/>
                <w:lang w:val="vi-VN"/>
              </w:rPr>
            </w:pPr>
            <w:r w:rsidRPr="00194AA8">
              <w:rPr>
                <w:rFonts w:ascii="TimesNewRomanPSMT" w:hAnsi="TimesNewRomanPSMT"/>
                <w:color w:val="000000"/>
                <w:sz w:val="28"/>
                <w:szCs w:val="28"/>
                <w:lang w:val="vi-VN"/>
              </w:rPr>
              <w:t>– GV cho các nhóm thảo luận để t hực hiện. GV nhắc nhở HS sử dụng vật liệu đúng, tiết kiệm. Đối với một số dụng cụ sắc nhọn, yêu cầu HS cần đảm bảo an toàn.</w:t>
            </w:r>
          </w:p>
          <w:p w:rsidR="00194AA8" w:rsidRPr="00194AA8" w:rsidRDefault="00194AA8" w:rsidP="00194AA8">
            <w:pPr>
              <w:rPr>
                <w:rFonts w:ascii="TimesNewRomanPS-ItalicMT" w:hAnsi="TimesNewRomanPS-ItalicMT"/>
                <w:i/>
                <w:iCs/>
                <w:color w:val="000000"/>
                <w:sz w:val="28"/>
                <w:szCs w:val="28"/>
                <w:lang w:val="vi-VN"/>
              </w:rPr>
            </w:pPr>
            <w:r w:rsidRPr="00194AA8">
              <w:rPr>
                <w:rFonts w:ascii="SymbolMT" w:hAnsi="SymbolMT"/>
                <w:color w:val="000000"/>
                <w:sz w:val="28"/>
                <w:szCs w:val="28"/>
                <w:lang w:val="vi-VN"/>
              </w:rPr>
              <w:t xml:space="preserve"> </w:t>
            </w:r>
            <w:r w:rsidRPr="00194AA8">
              <w:rPr>
                <w:rFonts w:ascii="SymbolMT" w:hAnsi="SymbolMT"/>
                <w:color w:val="000000"/>
                <w:sz w:val="28"/>
                <w:szCs w:val="28"/>
              </w:rPr>
              <w:sym w:font="Symbol" w:char="F0B7"/>
            </w:r>
            <w:r w:rsidRPr="00194AA8">
              <w:rPr>
                <w:rFonts w:ascii="SymbolMT" w:hAnsi="SymbolMT"/>
                <w:color w:val="000000"/>
                <w:sz w:val="28"/>
                <w:szCs w:val="28"/>
                <w:lang w:val="vi-VN"/>
              </w:rPr>
              <w:t xml:space="preserve"> </w:t>
            </w:r>
            <w:r w:rsidRPr="00194AA8">
              <w:rPr>
                <w:rFonts w:ascii="TimesNewRomanPS-ItalicMT" w:hAnsi="TimesNewRomanPS-ItalicMT"/>
                <w:i/>
                <w:iCs/>
                <w:color w:val="000000"/>
                <w:sz w:val="28"/>
                <w:szCs w:val="28"/>
                <w:lang w:val="vi-VN"/>
              </w:rPr>
              <w:t>Hoạt động chế tạo sản phẩm</w:t>
            </w:r>
          </w:p>
          <w:p w:rsidR="00194AA8" w:rsidRPr="00194AA8" w:rsidRDefault="00194AA8" w:rsidP="00194AA8">
            <w:pPr>
              <w:rPr>
                <w:rFonts w:ascii="TimesNewRomanPS-ItalicMT" w:hAnsi="TimesNewRomanPS-ItalicMT"/>
                <w:iCs/>
                <w:color w:val="000000"/>
                <w:sz w:val="28"/>
                <w:szCs w:val="28"/>
                <w:lang w:val="vi-VN"/>
              </w:rPr>
            </w:pPr>
            <w:r w:rsidRPr="00194AA8">
              <w:rPr>
                <w:rFonts w:ascii="TimesNewRomanPS-ItalicMT" w:hAnsi="TimesNewRomanPS-ItalicMT"/>
                <w:iCs/>
                <w:color w:val="000000"/>
                <w:sz w:val="28"/>
                <w:szCs w:val="28"/>
                <w:lang w:val="vi-VN"/>
              </w:rPr>
              <w:t>- Các nhóm tiếp tục thảo luận hoàn thành Phiếu học tập 2</w:t>
            </w:r>
          </w:p>
          <w:p w:rsidR="00194AA8" w:rsidRPr="00194AA8" w:rsidRDefault="00194AA8" w:rsidP="00194AA8">
            <w:pPr>
              <w:rPr>
                <w:rFonts w:ascii="TimesNewRomanPS-ItalicMT" w:hAnsi="TimesNewRomanPS-ItalicMT"/>
                <w:iCs/>
                <w:color w:val="000000"/>
                <w:sz w:val="28"/>
                <w:szCs w:val="28"/>
                <w:lang w:val="vi-VN"/>
              </w:rPr>
            </w:pPr>
          </w:p>
          <w:p w:rsidR="00194AA8" w:rsidRPr="00194AA8" w:rsidRDefault="00194AA8" w:rsidP="00194AA8">
            <w:pPr>
              <w:rPr>
                <w:rFonts w:ascii="TimesNewRomanPS-ItalicMT" w:hAnsi="TimesNewRomanPS-ItalicMT"/>
                <w:iCs/>
                <w:color w:val="000000"/>
                <w:sz w:val="28"/>
                <w:szCs w:val="28"/>
                <w:lang w:val="vi-VN"/>
              </w:rPr>
            </w:pPr>
          </w:p>
          <w:p w:rsidR="00194AA8" w:rsidRPr="00194AA8" w:rsidRDefault="00194AA8" w:rsidP="00194AA8">
            <w:pPr>
              <w:rPr>
                <w:sz w:val="28"/>
                <w:szCs w:val="28"/>
                <w:lang w:val="vi-VN"/>
              </w:rPr>
            </w:pPr>
          </w:p>
          <w:p w:rsidR="00194AA8" w:rsidRPr="00194AA8" w:rsidRDefault="00194AA8" w:rsidP="00194AA8">
            <w:pPr>
              <w:rPr>
                <w:sz w:val="28"/>
                <w:szCs w:val="28"/>
                <w:lang w:val="vi-VN"/>
              </w:rPr>
            </w:pPr>
          </w:p>
          <w:p w:rsidR="00194AA8" w:rsidRPr="00194AA8" w:rsidRDefault="00194AA8" w:rsidP="00194AA8">
            <w:pPr>
              <w:rPr>
                <w:sz w:val="28"/>
                <w:szCs w:val="28"/>
                <w:lang w:val="vi-VN"/>
              </w:rPr>
            </w:pPr>
          </w:p>
          <w:p w:rsidR="00194AA8" w:rsidRPr="00194AA8" w:rsidRDefault="00194AA8" w:rsidP="00194AA8">
            <w:pPr>
              <w:rPr>
                <w:rFonts w:ascii="TimesNewRomanPS-ItalicMT" w:hAnsi="TimesNewRomanPS-ItalicMT"/>
                <w:i/>
                <w:iCs/>
                <w:color w:val="000000"/>
                <w:sz w:val="28"/>
                <w:szCs w:val="28"/>
                <w:lang w:val="vi-VN"/>
              </w:rPr>
            </w:pPr>
            <w:r w:rsidRPr="00194AA8">
              <w:rPr>
                <w:rFonts w:ascii="TimesNewRomanPS-ItalicMT" w:hAnsi="TimesNewRomanPS-ItalicMT"/>
                <w:i/>
                <w:iCs/>
                <w:color w:val="000000"/>
                <w:sz w:val="28"/>
                <w:szCs w:val="28"/>
                <w:lang w:val="vi-VN"/>
              </w:rPr>
              <w:t xml:space="preserve">– </w:t>
            </w:r>
            <w:r w:rsidRPr="00194AA8">
              <w:rPr>
                <w:rFonts w:ascii="TimesNewRomanPSMT" w:hAnsi="TimesNewRomanPSMT"/>
                <w:color w:val="000000"/>
                <w:sz w:val="28"/>
                <w:szCs w:val="28"/>
                <w:lang w:val="vi-VN"/>
              </w:rPr>
              <w:t>YC HS trình bày ngắn gọn quy trình (các bước) làm sản phẩm bằng các từ khóa.</w:t>
            </w:r>
            <w:r w:rsidRPr="00194AA8">
              <w:rPr>
                <w:rFonts w:ascii="TimesNewRomanPSMT" w:hAnsi="TimesNewRomanPSMT"/>
                <w:color w:val="000000"/>
                <w:sz w:val="28"/>
                <w:szCs w:val="28"/>
                <w:lang w:val="vi-VN"/>
              </w:rPr>
              <w:br/>
            </w:r>
            <w:r w:rsidRPr="00194AA8">
              <w:rPr>
                <w:rFonts w:ascii="SymbolMT" w:hAnsi="SymbolMT"/>
                <w:color w:val="000000"/>
                <w:sz w:val="28"/>
                <w:szCs w:val="28"/>
              </w:rPr>
              <w:sym w:font="Symbol" w:char="F0B7"/>
            </w:r>
            <w:r w:rsidRPr="00194AA8">
              <w:rPr>
                <w:rFonts w:ascii="SymbolMT" w:hAnsi="SymbolMT"/>
                <w:color w:val="000000"/>
                <w:sz w:val="28"/>
                <w:szCs w:val="28"/>
                <w:lang w:val="vi-VN"/>
              </w:rPr>
              <w:t xml:space="preserve"> </w:t>
            </w:r>
            <w:r w:rsidRPr="00194AA8">
              <w:rPr>
                <w:rFonts w:ascii="TimesNewRomanPS-ItalicMT" w:hAnsi="TimesNewRomanPS-ItalicMT"/>
                <w:i/>
                <w:iCs/>
                <w:color w:val="000000"/>
                <w:sz w:val="28"/>
                <w:szCs w:val="28"/>
                <w:lang w:val="vi-VN"/>
              </w:rPr>
              <w:t xml:space="preserve">Hoạt động thử nghiệm, điều chỉnh </w:t>
            </w:r>
            <w:r w:rsidRPr="00194AA8">
              <w:rPr>
                <w:rFonts w:ascii="TimesNewRomanPS-ItalicMT" w:hAnsi="TimesNewRomanPS-ItalicMT"/>
                <w:i/>
                <w:iCs/>
                <w:color w:val="000000"/>
                <w:sz w:val="28"/>
                <w:szCs w:val="28"/>
                <w:lang w:val="vi-VN"/>
              </w:rPr>
              <w:lastRenderedPageBreak/>
              <w:t>và hoàn thiện sản phẩm</w:t>
            </w:r>
            <w:r w:rsidRPr="00194AA8">
              <w:rPr>
                <w:rFonts w:ascii="TimesNewRomanPS-ItalicMT" w:hAnsi="TimesNewRomanPS-ItalicMT"/>
                <w:i/>
                <w:iCs/>
                <w:color w:val="000000"/>
                <w:sz w:val="28"/>
                <w:szCs w:val="28"/>
                <w:lang w:val="vi-VN"/>
              </w:rPr>
              <w:br/>
              <w:t>- Y/c</w:t>
            </w:r>
            <w:r w:rsidRPr="00194AA8">
              <w:rPr>
                <w:rFonts w:ascii="TimesNewRomanPSMT" w:hAnsi="TimesNewRomanPSMT"/>
                <w:color w:val="000000"/>
                <w:sz w:val="28"/>
                <w:szCs w:val="28"/>
                <w:lang w:val="vi-VN"/>
              </w:rPr>
              <w:t xml:space="preserve"> HS sử dụng thử dụng cụ để tìm tâm của một hình tròn bất kì và sử dụng bảng đánh giá sản phẩm để đối chiếu mức độ đạt được của sản phẩm của nhóm so với các yêu cầu đề ra trong Phiếu đánh giá 1.</w:t>
            </w:r>
            <w:r w:rsidRPr="00194AA8">
              <w:rPr>
                <w:rFonts w:ascii="TimesNewRomanPSMT" w:hAnsi="TimesNewRomanPSMT"/>
                <w:color w:val="000000"/>
                <w:sz w:val="28"/>
                <w:szCs w:val="28"/>
                <w:lang w:val="vi-VN"/>
              </w:rPr>
              <w:br/>
            </w:r>
            <w:r w:rsidRPr="00194AA8">
              <w:rPr>
                <w:rFonts w:ascii="SymbolMT" w:hAnsi="SymbolMT"/>
                <w:color w:val="000000"/>
                <w:sz w:val="28"/>
                <w:szCs w:val="28"/>
              </w:rPr>
              <w:sym w:font="Symbol" w:char="F0B7"/>
            </w:r>
            <w:r w:rsidRPr="00194AA8">
              <w:rPr>
                <w:rFonts w:ascii="SymbolMT" w:hAnsi="SymbolMT"/>
                <w:color w:val="000000"/>
                <w:sz w:val="28"/>
                <w:szCs w:val="28"/>
                <w:lang w:val="vi-VN"/>
              </w:rPr>
              <w:t xml:space="preserve"> </w:t>
            </w:r>
            <w:r w:rsidRPr="00194AA8">
              <w:rPr>
                <w:rFonts w:ascii="TimesNewRomanPS-ItalicMT" w:hAnsi="TimesNewRomanPS-ItalicMT"/>
                <w:i/>
                <w:iCs/>
                <w:color w:val="000000"/>
                <w:sz w:val="28"/>
                <w:szCs w:val="28"/>
                <w:lang w:val="vi-VN"/>
              </w:rPr>
              <w:t>Hoạt động báo cáo, trình diễn</w:t>
            </w:r>
          </w:p>
          <w:p w:rsidR="00194AA8" w:rsidRPr="00194AA8" w:rsidRDefault="00194AA8" w:rsidP="00194AA8">
            <w:pPr>
              <w:rPr>
                <w:rFonts w:ascii="TimesNewRomanPSMT" w:hAnsi="TimesNewRomanPSMT"/>
                <w:color w:val="000000"/>
                <w:sz w:val="28"/>
                <w:szCs w:val="28"/>
                <w:lang w:val="vi-VN"/>
              </w:rPr>
            </w:pPr>
            <w:r w:rsidRPr="00194AA8">
              <w:rPr>
                <w:rFonts w:ascii="TimesNewRomanPSMT" w:hAnsi="TimesNewRomanPSMT"/>
                <w:color w:val="000000"/>
                <w:sz w:val="28"/>
                <w:szCs w:val="28"/>
                <w:lang w:val="vi-VN"/>
              </w:rPr>
              <w:t>– GV cho HS trình diễn và báo cáo kết quả</w:t>
            </w:r>
          </w:p>
          <w:p w:rsidR="00194AA8" w:rsidRPr="00194AA8" w:rsidRDefault="00194AA8" w:rsidP="00194AA8">
            <w:pPr>
              <w:rPr>
                <w:rFonts w:ascii="TimesNewRomanPSMT" w:hAnsi="TimesNewRomanPSMT"/>
                <w:color w:val="000000"/>
                <w:sz w:val="28"/>
                <w:szCs w:val="28"/>
                <w:lang w:val="vi-VN"/>
              </w:rPr>
            </w:pPr>
          </w:p>
          <w:p w:rsidR="00194AA8" w:rsidRPr="00194AA8" w:rsidRDefault="00194AA8" w:rsidP="00194AA8">
            <w:pPr>
              <w:rPr>
                <w:rFonts w:ascii="TimesNewRomanPSMT" w:hAnsi="TimesNewRomanPSMT"/>
                <w:color w:val="000000"/>
                <w:sz w:val="28"/>
                <w:szCs w:val="28"/>
                <w:lang w:val="vi-VN"/>
              </w:rPr>
            </w:pPr>
            <w:r w:rsidRPr="00194AA8">
              <w:rPr>
                <w:rFonts w:ascii="TimesNewRomanPSMT" w:hAnsi="TimesNewRomanPSMT"/>
                <w:color w:val="000000"/>
                <w:sz w:val="28"/>
                <w:szCs w:val="28"/>
                <w:lang w:val="vi-VN"/>
              </w:rPr>
              <w:t>- Tổ chức bình chọn cho nhóm có sản phẩm đáp ứng tốt các yêu cầu đề ra và có phần chia sẻ hay nhất.</w:t>
            </w:r>
            <w:r w:rsidRPr="00194AA8">
              <w:rPr>
                <w:rFonts w:ascii="TimesNewRomanPSMT" w:hAnsi="TimesNewRomanPSMT"/>
                <w:color w:val="000000"/>
                <w:sz w:val="28"/>
                <w:szCs w:val="28"/>
                <w:lang w:val="vi-VN"/>
              </w:rPr>
              <w:br/>
              <w:t>– Giáo viên tuyên dương, khích lệ hoặc nêu những chỗ cần điều chỉnh (nếu có).</w:t>
            </w:r>
          </w:p>
          <w:p w:rsidR="00194AA8" w:rsidRPr="00194AA8" w:rsidRDefault="00194AA8" w:rsidP="00194AA8">
            <w:pPr>
              <w:rPr>
                <w:sz w:val="28"/>
                <w:szCs w:val="28"/>
                <w:lang w:val="vi-VN"/>
              </w:rPr>
            </w:pPr>
            <w:r w:rsidRPr="00194AA8">
              <w:rPr>
                <w:rFonts w:ascii="SymbolMT" w:hAnsi="SymbolMT"/>
                <w:color w:val="000000"/>
                <w:sz w:val="28"/>
                <w:szCs w:val="28"/>
              </w:rPr>
              <w:sym w:font="Symbol" w:char="F0B7"/>
            </w:r>
            <w:r w:rsidRPr="00194AA8">
              <w:rPr>
                <w:rFonts w:ascii="SymbolMT" w:hAnsi="SymbolMT"/>
                <w:color w:val="000000"/>
                <w:sz w:val="28"/>
                <w:szCs w:val="28"/>
                <w:lang w:val="vi-VN"/>
              </w:rPr>
              <w:t xml:space="preserve"> </w:t>
            </w:r>
            <w:r w:rsidRPr="00194AA8">
              <w:rPr>
                <w:rFonts w:ascii="TimesNewRomanPS-ItalicMT" w:hAnsi="TimesNewRomanPS-ItalicMT"/>
                <w:i/>
                <w:iCs/>
                <w:color w:val="000000"/>
                <w:sz w:val="28"/>
                <w:szCs w:val="28"/>
                <w:lang w:val="vi-VN"/>
              </w:rPr>
              <w:t>Hoạt động cải tiến, sáng tạo</w:t>
            </w:r>
            <w:r w:rsidRPr="00194AA8">
              <w:rPr>
                <w:rFonts w:ascii="TimesNewRomanPS-ItalicMT" w:hAnsi="TimesNewRomanPS-ItalicMT"/>
                <w:i/>
                <w:iCs/>
                <w:color w:val="000000"/>
                <w:sz w:val="28"/>
                <w:szCs w:val="28"/>
                <w:lang w:val="vi-VN"/>
              </w:rPr>
              <w:br/>
              <w:t xml:space="preserve">– </w:t>
            </w:r>
            <w:r w:rsidRPr="00194AA8">
              <w:rPr>
                <w:rFonts w:ascii="TimesNewRomanPSMT" w:hAnsi="TimesNewRomanPSMT"/>
                <w:color w:val="000000"/>
                <w:sz w:val="28"/>
                <w:szCs w:val="28"/>
                <w:lang w:val="vi-VN"/>
              </w:rPr>
              <w:t>GV gợi ý mở rộng nhiệm vụ, yêu cầu HS về nhà có thể cùng người thân sử dụng các vật liệu sẵncó, nhằm điều chỉnh dụng cụ để có thể tìm tâm hình tròn có bán kính từ 5 cm đến 50 cm, l</w:t>
            </w:r>
          </w:p>
        </w:tc>
        <w:tc>
          <w:tcPr>
            <w:tcW w:w="4394" w:type="dxa"/>
            <w:gridSpan w:val="2"/>
            <w:tcBorders>
              <w:top w:val="dashed" w:sz="4" w:space="0" w:color="auto"/>
              <w:left w:val="single" w:sz="4" w:space="0" w:color="auto"/>
              <w:bottom w:val="dashed" w:sz="4" w:space="0" w:color="auto"/>
              <w:right w:val="single" w:sz="4" w:space="0" w:color="auto"/>
            </w:tcBorders>
          </w:tcPr>
          <w:p w:rsidR="00194AA8" w:rsidRPr="00194AA8" w:rsidRDefault="00194AA8" w:rsidP="00194AA8">
            <w:pPr>
              <w:rPr>
                <w:rFonts w:ascii="TimesNewRomanPSMT" w:hAnsi="TimesNewRomanPSMT"/>
                <w:color w:val="000000"/>
                <w:sz w:val="28"/>
                <w:szCs w:val="28"/>
                <w:lang w:val="vi-VN"/>
              </w:rPr>
            </w:pPr>
          </w:p>
          <w:p w:rsidR="00194AA8" w:rsidRPr="00194AA8" w:rsidRDefault="00194AA8" w:rsidP="00194AA8">
            <w:pPr>
              <w:rPr>
                <w:rFonts w:ascii="TimesNewRomanPSMT" w:hAnsi="TimesNewRomanPSMT"/>
                <w:color w:val="000000"/>
                <w:sz w:val="28"/>
                <w:szCs w:val="28"/>
                <w:lang w:val="vi-VN"/>
              </w:rPr>
            </w:pPr>
            <w:r w:rsidRPr="00194AA8">
              <w:rPr>
                <w:rFonts w:ascii="TimesNewRomanPSMT" w:hAnsi="TimesNewRomanPSMT"/>
                <w:color w:val="000000"/>
                <w:sz w:val="28"/>
                <w:szCs w:val="28"/>
                <w:lang w:val="vi-VN"/>
              </w:rPr>
              <w:t>– HS quan sát mục Vật liệu và dụng cụ ở trang 17 trong SHS, gọi tên các vật liệu, dụng cụ đã tự</w:t>
            </w:r>
            <w:r w:rsidRPr="00194AA8">
              <w:rPr>
                <w:rFonts w:ascii="TimesNewRomanPSMT" w:hAnsi="TimesNewRomanPSMT"/>
                <w:color w:val="000000"/>
                <w:sz w:val="28"/>
                <w:szCs w:val="28"/>
                <w:lang w:val="vi-VN"/>
              </w:rPr>
              <w:br/>
              <w:t>chuẩn bị và mới được GV phát. Đồng thời, GV đặt câu hỏi “Có vật liệu, dụng cụ nào em chưa biết</w:t>
            </w:r>
            <w:r w:rsidRPr="00194AA8">
              <w:rPr>
                <w:rFonts w:ascii="TimesNewRomanPSMT" w:hAnsi="TimesNewRomanPSMT"/>
                <w:color w:val="000000"/>
                <w:sz w:val="28"/>
                <w:szCs w:val="28"/>
                <w:lang w:val="vi-VN"/>
              </w:rPr>
              <w:br/>
              <w:t>cách sử dụng không?” để có thể hướng dẫn hỗ trợ HS về cách sử dụng dụng cụ, vật liệu ít gặp, cần</w:t>
            </w:r>
            <w:r w:rsidRPr="00194AA8">
              <w:rPr>
                <w:rFonts w:ascii="TimesNewRomanPSMT" w:hAnsi="TimesNewRomanPSMT"/>
                <w:color w:val="000000"/>
                <w:sz w:val="28"/>
                <w:szCs w:val="28"/>
                <w:lang w:val="vi-VN"/>
              </w:rPr>
              <w:br/>
              <w:t>lưu ý khi sử dụng.</w:t>
            </w:r>
          </w:p>
          <w:p w:rsidR="00194AA8" w:rsidRPr="00194AA8" w:rsidRDefault="00194AA8" w:rsidP="00194AA8">
            <w:pPr>
              <w:rPr>
                <w:rFonts w:ascii="TimesNewRomanPS-ItalicMT" w:hAnsi="TimesNewRomanPS-ItalicMT"/>
                <w:i/>
                <w:iCs/>
                <w:color w:val="000000"/>
                <w:sz w:val="28"/>
                <w:szCs w:val="28"/>
                <w:lang w:val="vi-VN"/>
              </w:rPr>
            </w:pPr>
            <w:r w:rsidRPr="00194AA8">
              <w:rPr>
                <w:rFonts w:ascii="TimesNewRomanPSMT" w:hAnsi="TimesNewRomanPSMT"/>
                <w:color w:val="000000"/>
                <w:sz w:val="28"/>
                <w:szCs w:val="28"/>
                <w:lang w:val="vi-VN"/>
              </w:rPr>
              <w:br/>
            </w:r>
            <w:r w:rsidRPr="00194AA8">
              <w:rPr>
                <w:rFonts w:ascii="TimesNewRomanPS-ItalicMT" w:hAnsi="TimesNewRomanPS-ItalicMT"/>
                <w:i/>
                <w:iCs/>
                <w:color w:val="000000"/>
                <w:sz w:val="28"/>
                <w:szCs w:val="28"/>
                <w:lang w:val="vi-VN"/>
              </w:rPr>
              <w:t xml:space="preserve">– </w:t>
            </w:r>
            <w:r w:rsidRPr="00194AA8">
              <w:rPr>
                <w:rFonts w:ascii="TimesNewRomanPSMT" w:hAnsi="TimesNewRomanPSMT"/>
                <w:color w:val="000000"/>
                <w:sz w:val="28"/>
                <w:szCs w:val="28"/>
                <w:lang w:val="vi-VN"/>
              </w:rPr>
              <w:t>HS đọc lại phần thử thách STEM và dựa vào kiến thức vừa tìm hiểu cũng như các vật liệu, dụng</w:t>
            </w:r>
            <w:r w:rsidRPr="00194AA8">
              <w:rPr>
                <w:rFonts w:ascii="TimesNewRomanPSMT" w:hAnsi="TimesNewRomanPSMT"/>
                <w:color w:val="000000"/>
                <w:sz w:val="28"/>
                <w:szCs w:val="28"/>
                <w:lang w:val="vi-VN"/>
              </w:rPr>
              <w:br/>
              <w:t>cụ được cung cấp để vẽ phác thảo dụng cụ tìm tâm một hình tròn trong Phiếu học tập 2.</w:t>
            </w:r>
            <w:r w:rsidRPr="00194AA8">
              <w:rPr>
                <w:rFonts w:ascii="TimesNewRomanPSMT" w:hAnsi="TimesNewRomanPSMT"/>
                <w:color w:val="000000"/>
                <w:sz w:val="28"/>
                <w:szCs w:val="28"/>
                <w:lang w:val="vi-VN"/>
              </w:rPr>
              <w:br/>
            </w:r>
          </w:p>
          <w:p w:rsidR="00194AA8" w:rsidRPr="00194AA8" w:rsidRDefault="00194AA8" w:rsidP="00194AA8">
            <w:pPr>
              <w:rPr>
                <w:rFonts w:ascii="TimesNewRomanPS-ItalicMT" w:hAnsi="TimesNewRomanPS-ItalicMT"/>
                <w:i/>
                <w:iCs/>
                <w:color w:val="000000"/>
                <w:sz w:val="28"/>
                <w:szCs w:val="28"/>
                <w:lang w:val="vi-VN"/>
              </w:rPr>
            </w:pPr>
          </w:p>
          <w:p w:rsidR="00194AA8" w:rsidRPr="00194AA8" w:rsidRDefault="00194AA8" w:rsidP="00194AA8">
            <w:pPr>
              <w:rPr>
                <w:rFonts w:ascii="TimesNewRomanPS-ItalicMT" w:hAnsi="TimesNewRomanPS-ItalicMT"/>
                <w:i/>
                <w:iCs/>
                <w:color w:val="000000"/>
                <w:sz w:val="28"/>
                <w:szCs w:val="28"/>
                <w:lang w:val="vi-VN"/>
              </w:rPr>
            </w:pPr>
          </w:p>
          <w:p w:rsidR="00194AA8" w:rsidRPr="00194AA8" w:rsidRDefault="00194AA8" w:rsidP="00194AA8">
            <w:pPr>
              <w:rPr>
                <w:rFonts w:ascii="TimesNewRomanPSMT" w:hAnsi="TimesNewRomanPSMT"/>
                <w:color w:val="000000"/>
                <w:sz w:val="28"/>
                <w:szCs w:val="28"/>
                <w:lang w:val="vi-VN"/>
              </w:rPr>
            </w:pPr>
            <w:r w:rsidRPr="00194AA8">
              <w:rPr>
                <w:rFonts w:ascii="TimesNewRomanPS-ItalicMT" w:hAnsi="TimesNewRomanPS-ItalicMT"/>
                <w:i/>
                <w:iCs/>
                <w:color w:val="000000"/>
                <w:sz w:val="28"/>
                <w:szCs w:val="28"/>
                <w:lang w:val="vi-VN"/>
              </w:rPr>
              <w:t xml:space="preserve">– </w:t>
            </w:r>
            <w:r w:rsidRPr="00194AA8">
              <w:rPr>
                <w:rFonts w:ascii="TimesNewRomanPSMT" w:hAnsi="TimesNewRomanPSMT"/>
                <w:color w:val="000000"/>
                <w:sz w:val="28"/>
                <w:szCs w:val="28"/>
                <w:lang w:val="vi-VN"/>
              </w:rPr>
              <w:t>Các nhóm thảo luận để lựa chọn vật liệu, dụng cụ phù hợp để làm dụng cụ tìm tâm một hình tròn</w:t>
            </w:r>
            <w:r w:rsidRPr="00194AA8">
              <w:rPr>
                <w:rFonts w:ascii="TimesNewRomanPSMT" w:hAnsi="TimesNewRomanPSMT"/>
                <w:color w:val="000000"/>
                <w:sz w:val="28"/>
                <w:szCs w:val="28"/>
                <w:lang w:val="vi-VN"/>
              </w:rPr>
              <w:br/>
              <w:t>theo bảng gợi ý trong SHS và điền các thông tin vào bảng trong Phiếu học tập 2.</w:t>
            </w:r>
          </w:p>
          <w:p w:rsidR="00194AA8" w:rsidRPr="00194AA8" w:rsidRDefault="00194AA8" w:rsidP="00194AA8">
            <w:pPr>
              <w:rPr>
                <w:rFonts w:ascii="TimesNewRomanPSMT" w:hAnsi="TimesNewRomanPSMT"/>
                <w:color w:val="000000"/>
                <w:sz w:val="28"/>
                <w:szCs w:val="28"/>
                <w:lang w:val="vi-VN"/>
              </w:rPr>
            </w:pPr>
          </w:p>
          <w:p w:rsidR="00194AA8" w:rsidRPr="00194AA8" w:rsidRDefault="00194AA8" w:rsidP="00194AA8">
            <w:pPr>
              <w:rPr>
                <w:rFonts w:ascii="TimesNewRomanPSMT" w:hAnsi="TimesNewRomanPSMT"/>
                <w:color w:val="000000"/>
                <w:sz w:val="28"/>
                <w:szCs w:val="28"/>
                <w:lang w:val="vi-VN"/>
              </w:rPr>
            </w:pPr>
            <w:r w:rsidRPr="00194AA8">
              <w:rPr>
                <w:rFonts w:ascii="TimesNewRomanPSMT" w:hAnsi="TimesNewRomanPSMT"/>
                <w:color w:val="000000"/>
                <w:sz w:val="28"/>
                <w:szCs w:val="28"/>
                <w:lang w:val="vi-VN"/>
              </w:rPr>
              <w:br/>
            </w:r>
            <w:r w:rsidRPr="00194AA8">
              <w:rPr>
                <w:rFonts w:ascii="TimesNewRomanPS-ItalicMT" w:hAnsi="TimesNewRomanPS-ItalicMT"/>
                <w:i/>
                <w:iCs/>
                <w:color w:val="000000"/>
                <w:sz w:val="28"/>
                <w:szCs w:val="28"/>
                <w:lang w:val="vi-VN"/>
              </w:rPr>
              <w:t xml:space="preserve">– </w:t>
            </w:r>
            <w:r w:rsidRPr="00194AA8">
              <w:rPr>
                <w:rFonts w:ascii="TimesNewRomanPSMT" w:hAnsi="TimesNewRomanPSMT"/>
                <w:color w:val="000000"/>
                <w:sz w:val="28"/>
                <w:szCs w:val="28"/>
                <w:lang w:val="vi-VN"/>
              </w:rPr>
              <w:t>HS suy nghĩ về cách sử dụng dụng cụ để làm các bộ phận của sản phẩm và điền thông tin vào cột cuối cùng “Cách làm” của bảng trong SHS và điền các thông tin vào bảng trong Phiếu học tập2</w:t>
            </w:r>
          </w:p>
          <w:p w:rsidR="00194AA8" w:rsidRPr="00194AA8" w:rsidRDefault="00194AA8" w:rsidP="00194AA8">
            <w:pPr>
              <w:rPr>
                <w:rFonts w:ascii="TimesNewRomanPSMT" w:hAnsi="TimesNewRomanPSMT"/>
                <w:color w:val="000000"/>
                <w:sz w:val="28"/>
                <w:szCs w:val="28"/>
                <w:lang w:val="vi-VN"/>
              </w:rPr>
            </w:pPr>
            <w:r w:rsidRPr="00194AA8">
              <w:rPr>
                <w:rFonts w:ascii="TimesNewRomanPSMT" w:hAnsi="TimesNewRomanPSMT"/>
                <w:color w:val="000000"/>
                <w:sz w:val="28"/>
                <w:szCs w:val="28"/>
                <w:lang w:val="vi-VN"/>
              </w:rPr>
              <w:t>- HS trình bày cách thực hiện</w:t>
            </w:r>
          </w:p>
          <w:p w:rsidR="00194AA8" w:rsidRPr="00194AA8" w:rsidRDefault="00194AA8" w:rsidP="00194AA8">
            <w:pPr>
              <w:rPr>
                <w:rFonts w:ascii="TimesNewRomanPSMT" w:hAnsi="TimesNewRomanPSMT"/>
                <w:color w:val="000000"/>
                <w:sz w:val="28"/>
                <w:szCs w:val="28"/>
                <w:lang w:val="vi-VN"/>
              </w:rPr>
            </w:pPr>
            <w:r w:rsidRPr="00194AA8">
              <w:rPr>
                <w:rFonts w:ascii="TimesNewRomanPSMT" w:hAnsi="TimesNewRomanPSMT"/>
                <w:color w:val="000000"/>
                <w:sz w:val="28"/>
                <w:szCs w:val="28"/>
                <w:lang w:val="vi-VN"/>
              </w:rPr>
              <w:br/>
            </w:r>
          </w:p>
          <w:p w:rsidR="00194AA8" w:rsidRPr="00194AA8" w:rsidRDefault="00194AA8" w:rsidP="00194AA8">
            <w:pPr>
              <w:rPr>
                <w:rFonts w:ascii="TimesNewRomanPSMT" w:hAnsi="TimesNewRomanPSMT"/>
                <w:color w:val="000000"/>
                <w:sz w:val="28"/>
                <w:szCs w:val="28"/>
                <w:lang w:val="vi-VN"/>
              </w:rPr>
            </w:pPr>
          </w:p>
          <w:p w:rsidR="00194AA8" w:rsidRPr="00194AA8" w:rsidRDefault="00194AA8" w:rsidP="00194AA8">
            <w:pPr>
              <w:rPr>
                <w:rFonts w:ascii="TimesNewRomanPSMT" w:hAnsi="TimesNewRomanPSMT"/>
                <w:color w:val="000000"/>
                <w:sz w:val="28"/>
                <w:szCs w:val="28"/>
                <w:lang w:val="vi-VN"/>
              </w:rPr>
            </w:pPr>
          </w:p>
          <w:p w:rsidR="00194AA8" w:rsidRPr="00194AA8" w:rsidRDefault="00194AA8" w:rsidP="00194AA8">
            <w:pPr>
              <w:rPr>
                <w:rFonts w:ascii="TimesNewRomanPS-ItalicMT" w:hAnsi="TimesNewRomanPS-ItalicMT"/>
                <w:i/>
                <w:iCs/>
                <w:color w:val="000000"/>
                <w:sz w:val="28"/>
                <w:szCs w:val="28"/>
                <w:lang w:val="vi-VN"/>
              </w:rPr>
            </w:pPr>
            <w:r w:rsidRPr="00194AA8">
              <w:rPr>
                <w:rFonts w:ascii="TimesNewRomanPSMT" w:hAnsi="TimesNewRomanPSMT"/>
                <w:color w:val="000000"/>
                <w:sz w:val="28"/>
                <w:szCs w:val="28"/>
                <w:lang w:val="vi-VN"/>
              </w:rPr>
              <w:lastRenderedPageBreak/>
              <w:t>– Các nhóm tự đối chiếu sản phẩm của nhóm mình đạt hoặc chưa đạt yêu cầu nào và tiến hành điều chỉnh, sửa chữa (nếu có).</w:t>
            </w:r>
            <w:r w:rsidRPr="00194AA8">
              <w:rPr>
                <w:rFonts w:ascii="TimesNewRomanPSMT" w:hAnsi="TimesNewRomanPSMT"/>
                <w:color w:val="000000"/>
                <w:sz w:val="28"/>
                <w:szCs w:val="28"/>
                <w:lang w:val="vi-VN"/>
              </w:rPr>
              <w:br/>
            </w:r>
          </w:p>
          <w:p w:rsidR="00194AA8" w:rsidRPr="00194AA8" w:rsidRDefault="00194AA8" w:rsidP="00194AA8">
            <w:pPr>
              <w:rPr>
                <w:rFonts w:ascii="TimesNewRomanPS-ItalicMT" w:hAnsi="TimesNewRomanPS-ItalicMT"/>
                <w:i/>
                <w:iCs/>
                <w:color w:val="000000"/>
                <w:sz w:val="28"/>
                <w:szCs w:val="28"/>
                <w:lang w:val="vi-VN"/>
              </w:rPr>
            </w:pPr>
          </w:p>
          <w:p w:rsidR="00194AA8" w:rsidRPr="00194AA8" w:rsidRDefault="00194AA8" w:rsidP="00194AA8">
            <w:pPr>
              <w:rPr>
                <w:sz w:val="28"/>
                <w:szCs w:val="28"/>
                <w:lang w:val="vi-VN"/>
              </w:rPr>
            </w:pPr>
            <w:r w:rsidRPr="00194AA8">
              <w:rPr>
                <w:rFonts w:ascii="TimesNewRomanPS-ItalicMT" w:hAnsi="TimesNewRomanPS-ItalicMT"/>
                <w:i/>
                <w:iCs/>
                <w:color w:val="000000"/>
                <w:sz w:val="28"/>
                <w:szCs w:val="28"/>
                <w:lang w:val="vi-VN"/>
              </w:rPr>
              <w:t xml:space="preserve">– </w:t>
            </w:r>
            <w:r w:rsidRPr="00194AA8">
              <w:rPr>
                <w:rFonts w:ascii="TimesNewRomanPSMT" w:hAnsi="TimesNewRomanPSMT"/>
                <w:color w:val="000000"/>
                <w:sz w:val="28"/>
                <w:szCs w:val="28"/>
                <w:lang w:val="vi-VN"/>
              </w:rPr>
              <w:t xml:space="preserve">Các nhóm trưng bày, chia sẻ giới thiệu sản phẩm của nhóm và nhóm tự đánh giá về sự hợp tác trong nhóm (Phiếu đánh giá </w:t>
            </w:r>
            <w:r w:rsidRPr="00194AA8">
              <w:rPr>
                <w:rFonts w:ascii="TimesNewRomanPSMT" w:hAnsi="TimesNewRomanPSMT"/>
                <w:color w:val="FF0000"/>
                <w:sz w:val="28"/>
                <w:szCs w:val="28"/>
                <w:lang w:val="vi-VN"/>
              </w:rPr>
              <w:t>2</w:t>
            </w:r>
            <w:r w:rsidRPr="00194AA8">
              <w:rPr>
                <w:rFonts w:ascii="TimesNewRomanPSMT" w:hAnsi="TimesNewRomanPSMT"/>
                <w:color w:val="000000"/>
                <w:sz w:val="28"/>
                <w:szCs w:val="28"/>
                <w:lang w:val="vi-VN"/>
              </w:rPr>
              <w:t>).</w:t>
            </w:r>
            <w:r w:rsidRPr="00194AA8">
              <w:rPr>
                <w:rFonts w:ascii="TimesNewRomanPSMT" w:hAnsi="TimesNewRomanPSMT"/>
                <w:color w:val="000000"/>
                <w:sz w:val="28"/>
                <w:szCs w:val="28"/>
                <w:lang w:val="vi-VN"/>
              </w:rPr>
              <w:br/>
            </w:r>
            <w:r w:rsidRPr="00194AA8">
              <w:rPr>
                <w:sz w:val="28"/>
                <w:szCs w:val="28"/>
                <w:lang w:val="vi-VN"/>
              </w:rPr>
              <w:t>- Thực hiện</w:t>
            </w:r>
          </w:p>
          <w:p w:rsidR="00194AA8" w:rsidRPr="00194AA8" w:rsidRDefault="00194AA8" w:rsidP="00194AA8">
            <w:pPr>
              <w:rPr>
                <w:sz w:val="28"/>
                <w:szCs w:val="28"/>
                <w:lang w:val="vi-VN"/>
              </w:rPr>
            </w:pPr>
          </w:p>
          <w:p w:rsidR="00194AA8" w:rsidRPr="00194AA8" w:rsidRDefault="00194AA8" w:rsidP="00194AA8">
            <w:pPr>
              <w:rPr>
                <w:sz w:val="28"/>
                <w:szCs w:val="28"/>
                <w:lang w:val="vi-VN"/>
              </w:rPr>
            </w:pPr>
          </w:p>
          <w:p w:rsidR="00194AA8" w:rsidRPr="00194AA8" w:rsidRDefault="00194AA8" w:rsidP="00194AA8">
            <w:pPr>
              <w:rPr>
                <w:sz w:val="28"/>
                <w:szCs w:val="28"/>
              </w:rPr>
            </w:pPr>
            <w:r w:rsidRPr="00194AA8">
              <w:rPr>
                <w:sz w:val="28"/>
                <w:szCs w:val="28"/>
              </w:rPr>
              <w:t>-Lắng nghe</w:t>
            </w:r>
          </w:p>
        </w:tc>
      </w:tr>
      <w:tr w:rsidR="00194AA8" w:rsidRPr="00194AA8" w:rsidTr="00DA5776">
        <w:tc>
          <w:tcPr>
            <w:tcW w:w="846" w:type="dxa"/>
            <w:tcBorders>
              <w:top w:val="dashed" w:sz="4" w:space="0" w:color="auto"/>
              <w:left w:val="single" w:sz="4" w:space="0" w:color="auto"/>
              <w:bottom w:val="dashed" w:sz="4" w:space="0" w:color="auto"/>
              <w:right w:val="single" w:sz="4" w:space="0" w:color="auto"/>
            </w:tcBorders>
          </w:tcPr>
          <w:p w:rsidR="00194AA8" w:rsidRPr="00194AA8" w:rsidRDefault="00194AA8" w:rsidP="00194AA8">
            <w:pPr>
              <w:rPr>
                <w:b/>
                <w:bCs/>
                <w:sz w:val="28"/>
                <w:szCs w:val="28"/>
              </w:rPr>
            </w:pPr>
          </w:p>
        </w:tc>
        <w:tc>
          <w:tcPr>
            <w:tcW w:w="4856" w:type="dxa"/>
            <w:gridSpan w:val="2"/>
            <w:tcBorders>
              <w:top w:val="dashed" w:sz="4" w:space="0" w:color="auto"/>
              <w:left w:val="single" w:sz="4" w:space="0" w:color="auto"/>
              <w:bottom w:val="dashed" w:sz="4" w:space="0" w:color="auto"/>
              <w:right w:val="single" w:sz="4" w:space="0" w:color="auto"/>
            </w:tcBorders>
          </w:tcPr>
          <w:p w:rsidR="00194AA8" w:rsidRPr="00194AA8" w:rsidRDefault="00194AA8" w:rsidP="00194AA8">
            <w:pPr>
              <w:rPr>
                <w:b/>
                <w:bCs/>
                <w:sz w:val="28"/>
                <w:szCs w:val="28"/>
                <w:lang w:val="vi-VN"/>
              </w:rPr>
            </w:pPr>
            <w:r w:rsidRPr="00194AA8">
              <w:rPr>
                <w:rFonts w:ascii="TimesNewRomanPS-BoldItalicMT" w:hAnsi="TimesNewRomanPS-BoldItalicMT"/>
                <w:b/>
                <w:bCs/>
                <w:i/>
                <w:iCs/>
                <w:color w:val="000000"/>
                <w:sz w:val="28"/>
                <w:szCs w:val="28"/>
              </w:rPr>
              <w:t>Hoạt động 3.3. STEM và cuộc sống</w:t>
            </w:r>
          </w:p>
          <w:p w:rsidR="00194AA8" w:rsidRPr="00194AA8" w:rsidRDefault="00194AA8" w:rsidP="00194AA8">
            <w:pPr>
              <w:rPr>
                <w:b/>
                <w:bCs/>
                <w:sz w:val="28"/>
                <w:szCs w:val="28"/>
                <w:lang w:val="vi-VN"/>
              </w:rPr>
            </w:pPr>
            <w:r w:rsidRPr="00194AA8">
              <w:rPr>
                <w:rFonts w:ascii="TimesNewRomanPSMT" w:hAnsi="TimesNewRomanPSMT"/>
                <w:color w:val="000000"/>
                <w:sz w:val="28"/>
                <w:szCs w:val="28"/>
                <w:lang w:val="vi-VN"/>
              </w:rPr>
              <w:t>-GV yêu cầu học sinh đọc to mục “STEM và cuộc sống” trang 19 SHS và yêu cầu học sinhtìm hiểu thêm về sự có mặt của hình tròn trong cuộc sống.</w:t>
            </w:r>
          </w:p>
        </w:tc>
        <w:tc>
          <w:tcPr>
            <w:tcW w:w="4074" w:type="dxa"/>
            <w:tcBorders>
              <w:top w:val="dashed" w:sz="4" w:space="0" w:color="auto"/>
              <w:left w:val="single" w:sz="4" w:space="0" w:color="auto"/>
              <w:bottom w:val="dashed" w:sz="4" w:space="0" w:color="auto"/>
              <w:right w:val="single" w:sz="4" w:space="0" w:color="auto"/>
            </w:tcBorders>
          </w:tcPr>
          <w:p w:rsidR="00194AA8" w:rsidRPr="00194AA8" w:rsidRDefault="00194AA8" w:rsidP="00194AA8">
            <w:pPr>
              <w:rPr>
                <w:sz w:val="28"/>
                <w:szCs w:val="28"/>
                <w:lang w:val="vi-VN"/>
              </w:rPr>
            </w:pPr>
          </w:p>
          <w:p w:rsidR="00194AA8" w:rsidRPr="00194AA8" w:rsidRDefault="00194AA8" w:rsidP="00194AA8">
            <w:pPr>
              <w:numPr>
                <w:ilvl w:val="0"/>
                <w:numId w:val="3"/>
              </w:numPr>
              <w:contextualSpacing/>
              <w:rPr>
                <w:rFonts w:eastAsia="Calibri"/>
                <w:sz w:val="28"/>
                <w:szCs w:val="28"/>
              </w:rPr>
            </w:pPr>
            <w:r w:rsidRPr="00194AA8">
              <w:rPr>
                <w:rFonts w:eastAsia="Calibri"/>
                <w:sz w:val="28"/>
                <w:szCs w:val="28"/>
              </w:rPr>
              <w:t>HS đọc</w:t>
            </w:r>
          </w:p>
        </w:tc>
      </w:tr>
      <w:tr w:rsidR="00194AA8" w:rsidRPr="00194AA8" w:rsidTr="00DA5776">
        <w:tc>
          <w:tcPr>
            <w:tcW w:w="846" w:type="dxa"/>
            <w:tcBorders>
              <w:top w:val="dashed" w:sz="4" w:space="0" w:color="auto"/>
              <w:left w:val="single" w:sz="4" w:space="0" w:color="auto"/>
              <w:bottom w:val="single" w:sz="4" w:space="0" w:color="auto"/>
              <w:right w:val="single" w:sz="4" w:space="0" w:color="auto"/>
            </w:tcBorders>
          </w:tcPr>
          <w:p w:rsidR="00194AA8" w:rsidRPr="00194AA8" w:rsidRDefault="00194AA8" w:rsidP="00194AA8">
            <w:pPr>
              <w:rPr>
                <w:b/>
                <w:sz w:val="28"/>
                <w:szCs w:val="28"/>
              </w:rPr>
            </w:pPr>
          </w:p>
        </w:tc>
        <w:tc>
          <w:tcPr>
            <w:tcW w:w="8930" w:type="dxa"/>
            <w:gridSpan w:val="3"/>
            <w:tcBorders>
              <w:top w:val="dashed" w:sz="4" w:space="0" w:color="auto"/>
              <w:left w:val="single" w:sz="4" w:space="0" w:color="auto"/>
              <w:bottom w:val="single" w:sz="4" w:space="0" w:color="auto"/>
              <w:right w:val="single" w:sz="4" w:space="0" w:color="auto"/>
            </w:tcBorders>
            <w:hideMark/>
          </w:tcPr>
          <w:p w:rsidR="00194AA8" w:rsidRPr="00194AA8" w:rsidRDefault="00194AA8" w:rsidP="00194AA8">
            <w:pPr>
              <w:rPr>
                <w:sz w:val="28"/>
                <w:szCs w:val="28"/>
              </w:rPr>
            </w:pPr>
          </w:p>
        </w:tc>
      </w:tr>
    </w:tbl>
    <w:p w:rsidR="00194AA8" w:rsidRPr="00194AA8" w:rsidRDefault="00194AA8" w:rsidP="00194AA8">
      <w:pPr>
        <w:rPr>
          <w:b/>
          <w:bCs/>
          <w:iCs/>
          <w:sz w:val="26"/>
          <w:szCs w:val="26"/>
          <w:lang w:val="nl-NL"/>
        </w:rPr>
      </w:pPr>
    </w:p>
    <w:p w:rsidR="00194AA8" w:rsidRPr="00194AA8" w:rsidRDefault="00194AA8" w:rsidP="00194AA8">
      <w:pPr>
        <w:rPr>
          <w:b/>
          <w:sz w:val="28"/>
          <w:szCs w:val="28"/>
          <w:lang w:val="nl-NL"/>
        </w:rPr>
      </w:pPr>
      <w:r w:rsidRPr="00194AA8">
        <w:rPr>
          <w:b/>
          <w:sz w:val="28"/>
          <w:szCs w:val="28"/>
          <w:lang w:val="nl-NL"/>
        </w:rPr>
        <w:t>IV. Điều chỉnh sau bài dạy:</w:t>
      </w:r>
    </w:p>
    <w:p w:rsidR="00194AA8" w:rsidRPr="00194AA8" w:rsidRDefault="00194AA8" w:rsidP="00194AA8">
      <w:pPr>
        <w:rPr>
          <w:sz w:val="28"/>
          <w:szCs w:val="28"/>
        </w:rPr>
      </w:pPr>
      <w:r w:rsidRPr="00194AA8">
        <w:rPr>
          <w:sz w:val="28"/>
          <w:szCs w:val="28"/>
        </w:rPr>
        <w:t>..................................................................................................................</w:t>
      </w:r>
    </w:p>
    <w:p w:rsidR="00C36412" w:rsidRPr="00194AA8" w:rsidRDefault="00194AA8" w:rsidP="00194AA8">
      <w:r w:rsidRPr="00194AA8">
        <w:rPr>
          <w:sz w:val="28"/>
          <w:szCs w:val="28"/>
        </w:rPr>
        <w:t>..................................................................................................................</w:t>
      </w:r>
      <w:bookmarkStart w:id="0" w:name="_GoBack"/>
      <w:bookmarkEnd w:id="0"/>
    </w:p>
    <w:sectPr w:rsidR="00C36412" w:rsidRPr="00194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70B51"/>
    <w:rsid w:val="00194AA8"/>
    <w:rsid w:val="001B6CCC"/>
    <w:rsid w:val="00744F08"/>
    <w:rsid w:val="00A3600C"/>
    <w:rsid w:val="00C36412"/>
    <w:rsid w:val="00C96DEA"/>
    <w:rsid w:val="00D03942"/>
    <w:rsid w:val="00D3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18</cp:revision>
  <dcterms:created xsi:type="dcterms:W3CDTF">2025-03-07T01:15:00Z</dcterms:created>
  <dcterms:modified xsi:type="dcterms:W3CDTF">2025-03-07T01:29:00Z</dcterms:modified>
</cp:coreProperties>
</file>