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19" w:rsidRPr="00143B19" w:rsidRDefault="00143B19" w:rsidP="00143B19">
      <w:pPr>
        <w:rPr>
          <w:rFonts w:ascii="Times New Roman" w:hAnsi="Times New Roman"/>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143B19" w:rsidRPr="00143B19" w:rsidTr="006B6C50">
        <w:tc>
          <w:tcPr>
            <w:tcW w:w="9771" w:type="dxa"/>
            <w:gridSpan w:val="2"/>
          </w:tcPr>
          <w:p w:rsidR="00143B19" w:rsidRPr="00143B19" w:rsidRDefault="00143B19" w:rsidP="00143B19">
            <w:pPr>
              <w:jc w:val="center"/>
              <w:rPr>
                <w:rFonts w:ascii="Times New Roman" w:hAnsi="Times New Roman"/>
                <w:b/>
              </w:rPr>
            </w:pPr>
            <w:r w:rsidRPr="00143B19">
              <w:rPr>
                <w:rFonts w:ascii="Times New Roman" w:hAnsi="Times New Roman"/>
                <w:b/>
              </w:rPr>
              <w:t>KẾ HOẠCH BÀI DẠY</w:t>
            </w:r>
          </w:p>
        </w:tc>
      </w:tr>
      <w:tr w:rsidR="00143B19" w:rsidRPr="00143B19" w:rsidTr="006B6C50">
        <w:tc>
          <w:tcPr>
            <w:tcW w:w="4881" w:type="dxa"/>
          </w:tcPr>
          <w:p w:rsidR="00143B19" w:rsidRPr="00143B19" w:rsidRDefault="00143B19" w:rsidP="00143B19">
            <w:pPr>
              <w:rPr>
                <w:rFonts w:ascii="Times New Roman" w:hAnsi="Times New Roman"/>
                <w:b/>
              </w:rPr>
            </w:pPr>
            <w:r w:rsidRPr="00143B19">
              <w:rPr>
                <w:rFonts w:ascii="Times New Roman" w:hAnsi="Times New Roman"/>
                <w:b/>
              </w:rPr>
              <w:t>Môn:</w:t>
            </w:r>
          </w:p>
        </w:tc>
        <w:tc>
          <w:tcPr>
            <w:tcW w:w="4890" w:type="dxa"/>
          </w:tcPr>
          <w:p w:rsidR="00143B19" w:rsidRPr="00143B19" w:rsidRDefault="00143B19" w:rsidP="00143B19">
            <w:pPr>
              <w:rPr>
                <w:rFonts w:ascii="Times New Roman" w:hAnsi="Times New Roman"/>
                <w:b/>
              </w:rPr>
            </w:pPr>
            <w:r w:rsidRPr="00143B19">
              <w:rPr>
                <w:rFonts w:ascii="Times New Roman" w:hAnsi="Times New Roman"/>
                <w:b/>
              </w:rPr>
              <w:t>Toán</w:t>
            </w:r>
          </w:p>
        </w:tc>
      </w:tr>
      <w:tr w:rsidR="00143B19" w:rsidRPr="00143B19" w:rsidTr="006B6C50">
        <w:tc>
          <w:tcPr>
            <w:tcW w:w="4881" w:type="dxa"/>
          </w:tcPr>
          <w:p w:rsidR="00143B19" w:rsidRPr="00143B19" w:rsidRDefault="00143B19" w:rsidP="00143B19">
            <w:pPr>
              <w:rPr>
                <w:rFonts w:ascii="Times New Roman" w:hAnsi="Times New Roman"/>
                <w:b/>
              </w:rPr>
            </w:pPr>
            <w:r w:rsidRPr="00143B19">
              <w:rPr>
                <w:rFonts w:ascii="Times New Roman" w:hAnsi="Times New Roman"/>
                <w:b/>
              </w:rPr>
              <w:t>Lớp:</w:t>
            </w:r>
          </w:p>
        </w:tc>
        <w:tc>
          <w:tcPr>
            <w:tcW w:w="4890" w:type="dxa"/>
          </w:tcPr>
          <w:p w:rsidR="00143B19" w:rsidRPr="00143B19" w:rsidRDefault="00143B19" w:rsidP="00143B19">
            <w:pPr>
              <w:rPr>
                <w:rFonts w:ascii="Times New Roman" w:hAnsi="Times New Roman"/>
                <w:b/>
              </w:rPr>
            </w:pPr>
            <w:r w:rsidRPr="00143B19">
              <w:rPr>
                <w:rFonts w:ascii="Times New Roman" w:hAnsi="Times New Roman"/>
                <w:b/>
              </w:rPr>
              <w:t>5A</w:t>
            </w:r>
          </w:p>
        </w:tc>
      </w:tr>
      <w:tr w:rsidR="00143B19" w:rsidRPr="00143B19" w:rsidTr="006B6C50">
        <w:tc>
          <w:tcPr>
            <w:tcW w:w="4881" w:type="dxa"/>
          </w:tcPr>
          <w:p w:rsidR="00143B19" w:rsidRPr="00143B19" w:rsidRDefault="00143B19" w:rsidP="00143B19">
            <w:pPr>
              <w:rPr>
                <w:rFonts w:ascii="Times New Roman" w:hAnsi="Times New Roman"/>
                <w:b/>
              </w:rPr>
            </w:pPr>
            <w:r w:rsidRPr="00143B19">
              <w:rPr>
                <w:rFonts w:ascii="Times New Roman" w:hAnsi="Times New Roman"/>
                <w:b/>
              </w:rPr>
              <w:t>Tên bài dạy:</w:t>
            </w:r>
          </w:p>
        </w:tc>
        <w:tc>
          <w:tcPr>
            <w:tcW w:w="4890" w:type="dxa"/>
          </w:tcPr>
          <w:p w:rsidR="00143B19" w:rsidRPr="00143B19" w:rsidRDefault="00143B19" w:rsidP="00143B19">
            <w:pPr>
              <w:rPr>
                <w:rFonts w:ascii="Times New Roman" w:hAnsi="Times New Roman"/>
                <w:b/>
                <w:lang w:val="fr-FR"/>
              </w:rPr>
            </w:pPr>
            <w:r w:rsidRPr="00143B19">
              <w:rPr>
                <w:rFonts w:ascii="Times New Roman" w:hAnsi="Times New Roman"/>
                <w:b/>
                <w:lang w:val="fr-FR"/>
              </w:rPr>
              <w:t>Hình thang</w:t>
            </w:r>
          </w:p>
        </w:tc>
      </w:tr>
      <w:tr w:rsidR="00143B19" w:rsidRPr="00143B19" w:rsidTr="006B6C50">
        <w:tc>
          <w:tcPr>
            <w:tcW w:w="4881" w:type="dxa"/>
          </w:tcPr>
          <w:p w:rsidR="00143B19" w:rsidRPr="00143B19" w:rsidRDefault="00143B19" w:rsidP="00143B19">
            <w:pPr>
              <w:rPr>
                <w:rFonts w:ascii="Times New Roman" w:hAnsi="Times New Roman"/>
                <w:b/>
              </w:rPr>
            </w:pPr>
            <w:r w:rsidRPr="00143B19">
              <w:rPr>
                <w:rFonts w:ascii="Times New Roman" w:hAnsi="Times New Roman"/>
                <w:b/>
              </w:rPr>
              <w:t>Tiết CT:</w:t>
            </w:r>
          </w:p>
        </w:tc>
        <w:tc>
          <w:tcPr>
            <w:tcW w:w="4890" w:type="dxa"/>
          </w:tcPr>
          <w:p w:rsidR="00143B19" w:rsidRPr="00143B19" w:rsidRDefault="00143B19" w:rsidP="00143B19">
            <w:pPr>
              <w:rPr>
                <w:rFonts w:ascii="Times New Roman" w:hAnsi="Times New Roman"/>
                <w:b/>
              </w:rPr>
            </w:pPr>
            <w:r w:rsidRPr="00143B19">
              <w:rPr>
                <w:rFonts w:ascii="Times New Roman" w:hAnsi="Times New Roman"/>
                <w:b/>
              </w:rPr>
              <w:t>96</w:t>
            </w:r>
          </w:p>
        </w:tc>
      </w:tr>
      <w:tr w:rsidR="00143B19" w:rsidRPr="00143B19" w:rsidTr="006B6C50">
        <w:tc>
          <w:tcPr>
            <w:tcW w:w="4881" w:type="dxa"/>
          </w:tcPr>
          <w:p w:rsidR="00143B19" w:rsidRPr="00143B19" w:rsidRDefault="00143B19" w:rsidP="00143B19">
            <w:pPr>
              <w:rPr>
                <w:rFonts w:ascii="Times New Roman" w:hAnsi="Times New Roman"/>
                <w:b/>
              </w:rPr>
            </w:pPr>
            <w:r w:rsidRPr="00143B19">
              <w:rPr>
                <w:rFonts w:ascii="Times New Roman" w:hAnsi="Times New Roman"/>
                <w:b/>
              </w:rPr>
              <w:t>Thời gian dạy:</w:t>
            </w:r>
          </w:p>
        </w:tc>
        <w:tc>
          <w:tcPr>
            <w:tcW w:w="4890" w:type="dxa"/>
          </w:tcPr>
          <w:p w:rsidR="00143B19" w:rsidRPr="00143B19" w:rsidRDefault="00143B19" w:rsidP="00143B19">
            <w:pPr>
              <w:rPr>
                <w:rFonts w:ascii="Times New Roman" w:hAnsi="Times New Roman"/>
                <w:b/>
              </w:rPr>
            </w:pPr>
            <w:r w:rsidRPr="00143B19">
              <w:rPr>
                <w:rFonts w:ascii="Times New Roman" w:hAnsi="Times New Roman"/>
                <w:b/>
              </w:rPr>
              <w:t>Thứ Hai ngày 20/01/2025</w:t>
            </w:r>
          </w:p>
        </w:tc>
      </w:tr>
    </w:tbl>
    <w:p w:rsidR="00143B19" w:rsidRPr="00143B19" w:rsidRDefault="00143B19" w:rsidP="00143B19">
      <w:pPr>
        <w:rPr>
          <w:rFonts w:ascii="Times New Roman" w:hAnsi="Times New Roman"/>
          <w:b/>
        </w:rPr>
      </w:pPr>
      <w:r w:rsidRPr="00143B19">
        <w:rPr>
          <w:rFonts w:ascii="Times New Roman" w:hAnsi="Times New Roman"/>
          <w:b/>
        </w:rPr>
        <w:t>I. YÊU CẦU CẦN ĐẠT:</w:t>
      </w:r>
    </w:p>
    <w:p w:rsidR="00143B19" w:rsidRPr="00143B19" w:rsidRDefault="00143B19" w:rsidP="00143B19">
      <w:pPr>
        <w:widowControl w:val="0"/>
        <w:tabs>
          <w:tab w:val="left" w:pos="722"/>
        </w:tabs>
        <w:jc w:val="both"/>
        <w:rPr>
          <w:rFonts w:ascii="Times New Roman" w:eastAsia="Calibri" w:hAnsi="Times New Roman"/>
        </w:rPr>
      </w:pPr>
      <w:r w:rsidRPr="00143B19">
        <w:rPr>
          <w:rFonts w:ascii="Times New Roman" w:eastAsia="Calibri" w:hAnsi="Times New Roman"/>
        </w:rPr>
        <w:t>- Nhận biết được hình thang và một số yếu tố (đặc điểm) của hình thang. Thực hành vẽ hình thang trong một sô trường hợp đơn giản.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143B19" w:rsidRPr="00143B19" w:rsidRDefault="00143B19" w:rsidP="00143B19">
      <w:pPr>
        <w:jc w:val="both"/>
        <w:rPr>
          <w:rFonts w:ascii="Times New Roman" w:hAnsi="Times New Roman"/>
          <w:lang w:val="pl-PL"/>
        </w:rPr>
      </w:pPr>
      <w:r w:rsidRPr="00143B19">
        <w:rPr>
          <w:rFonts w:ascii="Times New Roman" w:hAnsi="Times New Roman"/>
          <w:b/>
        </w:rPr>
        <w:t>-</w:t>
      </w:r>
      <w:r w:rsidRPr="00143B19">
        <w:rPr>
          <w:rFonts w:ascii="Times New Roman" w:hAnsi="Times New Roman"/>
        </w:rPr>
        <w:t xml:space="preserve"> Hình thành năng lực:</w:t>
      </w:r>
      <w:r w:rsidRPr="00143B19">
        <w:rPr>
          <w:rFonts w:ascii="Times New Roman" w:hAnsi="Times New Roman"/>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143B19" w:rsidRPr="00143B19" w:rsidRDefault="00143B19" w:rsidP="00143B19">
      <w:pPr>
        <w:jc w:val="both"/>
        <w:rPr>
          <w:rFonts w:ascii="Times New Roman" w:hAnsi="Times New Roman"/>
          <w:lang w:val="pt-BR"/>
        </w:rPr>
      </w:pPr>
      <w:r w:rsidRPr="00143B19">
        <w:rPr>
          <w:rFonts w:ascii="Times New Roman" w:hAnsi="Times New Roman"/>
          <w:b/>
          <w:lang w:val="pt-BR"/>
        </w:rPr>
        <w:t xml:space="preserve">- </w:t>
      </w:r>
      <w:r w:rsidRPr="00143B19">
        <w:rPr>
          <w:rFonts w:ascii="Times New Roman" w:hAnsi="Times New Roman"/>
          <w:lang w:val="pt-BR"/>
        </w:rPr>
        <w:t>Phát triển phẩm chất: Chăm chỉ, trung thực, có trách nhiệm với toán học và cẩn thận khi làm bài, yêu thích môn học.</w:t>
      </w:r>
    </w:p>
    <w:p w:rsidR="00143B19" w:rsidRPr="00143B19" w:rsidRDefault="00143B19" w:rsidP="00143B19">
      <w:pPr>
        <w:jc w:val="both"/>
        <w:rPr>
          <w:rFonts w:ascii="Times New Roman" w:hAnsi="Times New Roman"/>
          <w:b/>
          <w:lang w:val="pt-BR"/>
        </w:rPr>
      </w:pPr>
      <w:r w:rsidRPr="00143B19">
        <w:rPr>
          <w:rFonts w:ascii="Times New Roman" w:hAnsi="Times New Roman"/>
          <w:b/>
          <w:lang w:val="pt-BR"/>
        </w:rPr>
        <w:t>II. ĐỒ DÙNG DẠY HỌC:</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GV: Tivi, máy tính, bài giảng</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HS: SGK, vở làm bài, HCN, HTG và 2 hình thang giống nhau</w:t>
      </w:r>
    </w:p>
    <w:p w:rsidR="00143B19" w:rsidRPr="00143B19" w:rsidRDefault="00143B19" w:rsidP="00143B19">
      <w:pPr>
        <w:jc w:val="both"/>
        <w:rPr>
          <w:rFonts w:ascii="Times New Roman" w:hAnsi="Times New Roman"/>
          <w:b/>
          <w:lang w:val="pt-BR"/>
        </w:rPr>
      </w:pPr>
      <w:r w:rsidRPr="00143B19">
        <w:rPr>
          <w:rFonts w:ascii="Times New Roman" w:hAnsi="Times New Roman"/>
          <w:b/>
          <w:lang w:val="pt-BR"/>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111"/>
      </w:tblGrid>
      <w:tr w:rsidR="00143B19" w:rsidRPr="00143B19" w:rsidTr="006B6C50">
        <w:tc>
          <w:tcPr>
            <w:tcW w:w="5807" w:type="dxa"/>
            <w:shd w:val="clear" w:color="auto" w:fill="auto"/>
          </w:tcPr>
          <w:p w:rsidR="00143B19" w:rsidRPr="00143B19" w:rsidRDefault="00143B19" w:rsidP="00143B19">
            <w:pPr>
              <w:jc w:val="center"/>
              <w:rPr>
                <w:rFonts w:ascii="Times New Roman" w:hAnsi="Times New Roman"/>
                <w:b/>
                <w:lang w:val="pt-BR"/>
              </w:rPr>
            </w:pPr>
            <w:r w:rsidRPr="00143B19">
              <w:rPr>
                <w:rFonts w:ascii="Times New Roman" w:hAnsi="Times New Roman"/>
                <w:b/>
                <w:lang w:val="pt-BR"/>
              </w:rPr>
              <w:t>HOẠT ĐỘNG CỦA GV</w:t>
            </w:r>
          </w:p>
        </w:tc>
        <w:tc>
          <w:tcPr>
            <w:tcW w:w="4111" w:type="dxa"/>
            <w:shd w:val="clear" w:color="auto" w:fill="auto"/>
          </w:tcPr>
          <w:p w:rsidR="00143B19" w:rsidRPr="00143B19" w:rsidRDefault="00143B19" w:rsidP="00143B19">
            <w:pPr>
              <w:jc w:val="center"/>
              <w:rPr>
                <w:rFonts w:ascii="Times New Roman" w:hAnsi="Times New Roman"/>
                <w:b/>
                <w:lang w:val="pt-BR"/>
              </w:rPr>
            </w:pPr>
            <w:r w:rsidRPr="00143B19">
              <w:rPr>
                <w:rFonts w:ascii="Times New Roman" w:hAnsi="Times New Roman"/>
                <w:b/>
                <w:lang w:val="pt-BR"/>
              </w:rPr>
              <w:t>HOẠT ĐỘNG CỦA HS</w:t>
            </w:r>
          </w:p>
        </w:tc>
      </w:tr>
      <w:tr w:rsidR="00143B19" w:rsidRPr="00143B19" w:rsidTr="006B6C50">
        <w:tc>
          <w:tcPr>
            <w:tcW w:w="5807" w:type="dxa"/>
            <w:shd w:val="clear" w:color="auto" w:fill="auto"/>
          </w:tcPr>
          <w:p w:rsidR="00143B19" w:rsidRPr="00143B19" w:rsidRDefault="00143B19" w:rsidP="00143B19">
            <w:pPr>
              <w:jc w:val="both"/>
              <w:rPr>
                <w:rFonts w:ascii="Times New Roman" w:hAnsi="Times New Roman"/>
                <w:b/>
                <w:lang w:val="pt-BR"/>
              </w:rPr>
            </w:pPr>
            <w:r w:rsidRPr="00143B19">
              <w:rPr>
                <w:rFonts w:ascii="Times New Roman" w:hAnsi="Times New Roman"/>
                <w:b/>
                <w:lang w:val="pt-BR"/>
              </w:rPr>
              <w:t>1. HOẠT ĐỘNG MỞ ĐẦU:</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GV cho Hs vận động hát mua1 theo nhạc “A ram sam sam” (cắt video đến 30s)</w:t>
            </w:r>
          </w:p>
          <w:p w:rsidR="00143B19" w:rsidRPr="00143B19" w:rsidRDefault="00143B19" w:rsidP="00143B19">
            <w:pPr>
              <w:jc w:val="both"/>
              <w:rPr>
                <w:rFonts w:ascii="Times New Roman" w:hAnsi="Times New Roman"/>
                <w:lang w:val="pt-BR"/>
              </w:rPr>
            </w:pPr>
            <w:hyperlink r:id="rId6" w:history="1">
              <w:r w:rsidRPr="00143B19">
                <w:rPr>
                  <w:rFonts w:ascii="Times New Roman" w:eastAsia="Calibri" w:hAnsi="Times New Roman"/>
                  <w:color w:val="0000FF"/>
                  <w:u w:val="single"/>
                  <w:lang w:val="pt-BR"/>
                </w:rPr>
                <w:t>https://youtu.be/SwjvlJCelN0?si=EygY5vqIfyphbQY7</w:t>
              </w:r>
            </w:hyperlink>
          </w:p>
          <w:p w:rsidR="00143B19" w:rsidRPr="00143B19" w:rsidRDefault="00143B19" w:rsidP="00143B19">
            <w:pPr>
              <w:jc w:val="both"/>
              <w:rPr>
                <w:rFonts w:ascii="Times New Roman" w:hAnsi="Times New Roman"/>
                <w:lang w:val="pt-BR"/>
              </w:rPr>
            </w:pPr>
            <w:r w:rsidRPr="00143B19">
              <w:rPr>
                <w:rFonts w:ascii="Times New Roman" w:hAnsi="Times New Roman"/>
                <w:lang w:val="pt-BR"/>
              </w:rPr>
              <w:t>- Gv NX, tuyên dương</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GV mời 1 HS đóng vai phóng viên để phỏng vấn các bạn trong lớp về đặc điểm của hình thang.</w:t>
            </w: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r w:rsidRPr="00143B19">
              <w:rPr>
                <w:rFonts w:ascii="Times New Roman" w:hAnsi="Times New Roman"/>
                <w:lang w:val="pt-BR"/>
              </w:rPr>
              <w:t>- GV NX, tuyên dương HS. Liên hệ, dẫn dắt vào bài “Hình thang (Tiết 2)</w:t>
            </w:r>
          </w:p>
        </w:tc>
        <w:tc>
          <w:tcPr>
            <w:tcW w:w="4111" w:type="dxa"/>
            <w:shd w:val="clear" w:color="auto" w:fill="auto"/>
          </w:tcPr>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r w:rsidRPr="00143B19">
              <w:rPr>
                <w:rFonts w:ascii="Times New Roman" w:hAnsi="Times New Roman"/>
                <w:lang w:val="pt-BR"/>
              </w:rPr>
              <w:t>- HS hát múa theo nhạc</w:t>
            </w: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r w:rsidRPr="00143B19">
              <w:rPr>
                <w:rFonts w:ascii="Times New Roman" w:hAnsi="Times New Roman"/>
                <w:lang w:val="pt-BR"/>
              </w:rPr>
              <w:t>- 1 HS phỏng vấn bạn:</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Hình thang ABCD có mấy cạnh đáy, mấy cạnh bên và đó là những cạnh nào? (HS khác lần lượt nêu ý kiến)</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Hai cạnh đáy có đặc điểm gì? (là hai cạnh đối diện song song)</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AH là đường cao thì độ dài AH là gì của hình thang? (Chiều cao)</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Phóng viên mời ý kiến các bạn, Nx, mời cô NX.</w:t>
            </w:r>
          </w:p>
          <w:p w:rsidR="00143B19" w:rsidRPr="00143B19" w:rsidRDefault="00143B19" w:rsidP="00143B19">
            <w:pPr>
              <w:jc w:val="both"/>
              <w:rPr>
                <w:rFonts w:ascii="Times New Roman" w:hAnsi="Times New Roman"/>
                <w:lang w:val="pt-BR"/>
              </w:rPr>
            </w:pPr>
          </w:p>
        </w:tc>
      </w:tr>
      <w:tr w:rsidR="00143B19" w:rsidRPr="00143B19" w:rsidTr="006B6C50">
        <w:tc>
          <w:tcPr>
            <w:tcW w:w="5807" w:type="dxa"/>
            <w:shd w:val="clear" w:color="auto" w:fill="auto"/>
          </w:tcPr>
          <w:p w:rsidR="00143B19" w:rsidRPr="00143B19" w:rsidRDefault="00143B19" w:rsidP="00143B19">
            <w:pPr>
              <w:jc w:val="both"/>
              <w:rPr>
                <w:rFonts w:ascii="Times New Roman" w:hAnsi="Times New Roman"/>
                <w:b/>
                <w:lang w:val="pt-BR"/>
              </w:rPr>
            </w:pPr>
            <w:r w:rsidRPr="00143B19">
              <w:rPr>
                <w:rFonts w:ascii="Times New Roman" w:hAnsi="Times New Roman"/>
                <w:b/>
                <w:lang w:val="pt-BR"/>
              </w:rPr>
              <w:t xml:space="preserve">2. HOẠT ĐỘNG THỰC HÀNH - LUYỆN </w:t>
            </w:r>
            <w:r w:rsidRPr="00143B19">
              <w:rPr>
                <w:rFonts w:ascii="Times New Roman" w:hAnsi="Times New Roman"/>
                <w:b/>
                <w:lang w:val="pt-BR"/>
              </w:rPr>
              <w:lastRenderedPageBreak/>
              <w:t>TẬP:</w:t>
            </w:r>
          </w:p>
        </w:tc>
        <w:tc>
          <w:tcPr>
            <w:tcW w:w="4111" w:type="dxa"/>
            <w:shd w:val="clear" w:color="auto" w:fill="auto"/>
          </w:tcPr>
          <w:p w:rsidR="00143B19" w:rsidRPr="00143B19" w:rsidRDefault="00143B19" w:rsidP="00143B19">
            <w:pPr>
              <w:jc w:val="both"/>
              <w:rPr>
                <w:rFonts w:ascii="Times New Roman" w:hAnsi="Times New Roman"/>
                <w:lang w:val="pt-BR"/>
              </w:rPr>
            </w:pPr>
          </w:p>
        </w:tc>
      </w:tr>
      <w:tr w:rsidR="00143B19" w:rsidRPr="00143B19" w:rsidTr="006B6C50">
        <w:tc>
          <w:tcPr>
            <w:tcW w:w="5807" w:type="dxa"/>
            <w:shd w:val="clear" w:color="auto" w:fill="auto"/>
          </w:tcPr>
          <w:p w:rsidR="00143B19" w:rsidRPr="00143B19" w:rsidRDefault="00143B19" w:rsidP="00143B19">
            <w:pPr>
              <w:widowControl w:val="0"/>
              <w:tabs>
                <w:tab w:val="left" w:pos="807"/>
              </w:tabs>
              <w:jc w:val="both"/>
              <w:rPr>
                <w:rFonts w:ascii="Times New Roman" w:eastAsia="Calibri" w:hAnsi="Times New Roman"/>
              </w:rPr>
            </w:pPr>
            <w:r w:rsidRPr="00143B19">
              <w:rPr>
                <w:rFonts w:ascii="Times New Roman" w:eastAsia="Calibri" w:hAnsi="Times New Roman"/>
                <w:b/>
                <w:lang w:val="pt-BR"/>
              </w:rPr>
              <w:lastRenderedPageBreak/>
              <w:t>* Bài tập 4:</w:t>
            </w:r>
            <w:r w:rsidRPr="00143B19">
              <w:rPr>
                <w:rFonts w:ascii="Times New Roman" w:eastAsia="Calibri" w:hAnsi="Times New Roman"/>
                <w:lang w:val="pt-BR"/>
              </w:rPr>
              <w:t xml:space="preserve"> </w:t>
            </w:r>
            <w:r w:rsidRPr="00143B19">
              <w:rPr>
                <w:rFonts w:ascii="Times New Roman" w:eastAsia="Calibri" w:hAnsi="Times New Roman"/>
              </w:rPr>
              <w:t>Thực hành</w:t>
            </w:r>
          </w:p>
          <w:p w:rsidR="00143B19" w:rsidRPr="00143B19" w:rsidRDefault="00143B19" w:rsidP="00143B19">
            <w:pPr>
              <w:widowControl w:val="0"/>
              <w:tabs>
                <w:tab w:val="left" w:pos="790"/>
              </w:tabs>
              <w:jc w:val="both"/>
              <w:rPr>
                <w:rFonts w:ascii="Times New Roman" w:eastAsia="Calibri" w:hAnsi="Times New Roman"/>
              </w:rPr>
            </w:pPr>
            <w:r w:rsidRPr="00143B19">
              <w:rPr>
                <w:rFonts w:ascii="Times New Roman" w:eastAsia="Calibri" w:hAnsi="Times New Roman"/>
              </w:rPr>
              <w:t>a,b) 1 HS đọc BT, nắm yêu cầu của bài.</w:t>
            </w:r>
          </w:p>
          <w:p w:rsidR="00143B19" w:rsidRPr="00143B19" w:rsidRDefault="00143B19" w:rsidP="00143B19">
            <w:pPr>
              <w:widowControl w:val="0"/>
              <w:tabs>
                <w:tab w:val="left" w:pos="790"/>
              </w:tabs>
              <w:jc w:val="both"/>
              <w:rPr>
                <w:rFonts w:ascii="Times New Roman" w:eastAsia="Calibri" w:hAnsi="Times New Roman"/>
              </w:rPr>
            </w:pPr>
            <w:r w:rsidRPr="00143B19">
              <w:rPr>
                <w:rFonts w:ascii="Times New Roman" w:eastAsia="Calibri" w:hAnsi="Times New Roman"/>
              </w:rPr>
              <w:t xml:space="preserve">- GV tổ chức cho HS làm cá nhân, nêu nhận xét. </w:t>
            </w: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ind w:firstLine="420"/>
              <w:jc w:val="both"/>
              <w:rPr>
                <w:rFonts w:ascii="Times New Roman" w:eastAsia="Calibri" w:hAnsi="Times New Roman"/>
                <w:i/>
                <w:iCs/>
              </w:rPr>
            </w:pPr>
          </w:p>
          <w:p w:rsidR="00143B19" w:rsidRPr="00143B19" w:rsidRDefault="00143B19" w:rsidP="00143B19">
            <w:pPr>
              <w:widowControl w:val="0"/>
              <w:jc w:val="both"/>
              <w:rPr>
                <w:rFonts w:ascii="Times New Roman" w:eastAsia="Calibri" w:hAnsi="Times New Roman"/>
                <w:i/>
                <w:iCs/>
              </w:rPr>
            </w:pPr>
          </w:p>
          <w:p w:rsidR="00143B19" w:rsidRPr="00143B19" w:rsidRDefault="00143B19" w:rsidP="00143B19">
            <w:pPr>
              <w:widowControl w:val="0"/>
              <w:jc w:val="both"/>
              <w:rPr>
                <w:rFonts w:ascii="Times New Roman" w:eastAsia="Calibri" w:hAnsi="Times New Roman"/>
                <w:iCs/>
              </w:rPr>
            </w:pPr>
            <w:r w:rsidRPr="00143B19">
              <w:rPr>
                <w:rFonts w:ascii="Times New Roman" w:eastAsia="Calibri" w:hAnsi="Times New Roman"/>
                <w:iCs/>
              </w:rPr>
              <w:t>- GV NX, tuyên dương</w:t>
            </w:r>
          </w:p>
          <w:p w:rsidR="00143B19" w:rsidRPr="00143B19" w:rsidRDefault="00143B19" w:rsidP="00143B19">
            <w:pPr>
              <w:widowControl w:val="0"/>
              <w:tabs>
                <w:tab w:val="left" w:pos="807"/>
              </w:tabs>
              <w:rPr>
                <w:rFonts w:ascii="Times New Roman" w:eastAsia="Calibri" w:hAnsi="Times New Roman"/>
              </w:rPr>
            </w:pPr>
            <w:r w:rsidRPr="00143B19">
              <w:rPr>
                <w:rFonts w:ascii="Times New Roman" w:eastAsia="Calibri" w:hAnsi="Times New Roman"/>
              </w:rPr>
              <w:t>4c)H</w:t>
            </w:r>
            <w:r w:rsidRPr="00143B19">
              <w:rPr>
                <w:rFonts w:ascii="Times New Roman" w:eastAsia="Calibri" w:hAnsi="Times New Roman"/>
                <w:lang w:bidi="en-US"/>
              </w:rPr>
              <w:t xml:space="preserve">S </w:t>
            </w:r>
            <w:r w:rsidRPr="00143B19">
              <w:rPr>
                <w:rFonts w:ascii="Times New Roman" w:eastAsia="Calibri" w:hAnsi="Times New Roman"/>
              </w:rPr>
              <w:t>kể một số vật trong thực tế có dạng hình thang.</w:t>
            </w:r>
          </w:p>
          <w:p w:rsidR="00143B19" w:rsidRPr="00143B19" w:rsidRDefault="00143B19" w:rsidP="00143B19">
            <w:pPr>
              <w:widowControl w:val="0"/>
              <w:rPr>
                <w:rFonts w:ascii="Times New Roman" w:eastAsia="Arial" w:hAnsi="Times New Roman"/>
                <w:b/>
                <w:bCs/>
              </w:rPr>
            </w:pPr>
            <w:r w:rsidRPr="00143B19">
              <w:rPr>
                <w:rFonts w:ascii="Times New Roman" w:eastAsia="Arial" w:hAnsi="Times New Roman"/>
                <w:b/>
                <w:bCs/>
              </w:rPr>
              <w:t xml:space="preserve">* Bài tập 5: </w:t>
            </w:r>
          </w:p>
          <w:p w:rsidR="00143B19" w:rsidRPr="00143B19" w:rsidRDefault="00143B19" w:rsidP="00143B19">
            <w:pPr>
              <w:widowControl w:val="0"/>
              <w:rPr>
                <w:rFonts w:ascii="Times New Roman" w:eastAsia="Arial" w:hAnsi="Times New Roman"/>
                <w:bCs/>
              </w:rPr>
            </w:pPr>
            <w:r w:rsidRPr="00143B19">
              <w:rPr>
                <w:rFonts w:ascii="Times New Roman" w:eastAsia="Arial" w:hAnsi="Times New Roman"/>
                <w:bCs/>
              </w:rPr>
              <w:t>- HS đọc BT</w:t>
            </w:r>
          </w:p>
          <w:p w:rsidR="00143B19" w:rsidRPr="00143B19" w:rsidRDefault="00143B19" w:rsidP="00143B19">
            <w:pPr>
              <w:widowControl w:val="0"/>
              <w:rPr>
                <w:rFonts w:ascii="Times New Roman" w:eastAsia="Arial" w:hAnsi="Times New Roman"/>
                <w:bCs/>
              </w:rPr>
            </w:pPr>
            <w:r w:rsidRPr="00143B19">
              <w:rPr>
                <w:rFonts w:ascii="Times New Roman" w:eastAsia="Arial" w:hAnsi="Times New Roman"/>
                <w:bCs/>
              </w:rPr>
              <w:t>- GV tổ chức cho HS thảo luận nhóm đôi</w:t>
            </w:r>
          </w:p>
          <w:p w:rsidR="00143B19" w:rsidRPr="00143B19" w:rsidRDefault="00143B19" w:rsidP="00143B19">
            <w:pPr>
              <w:widowControl w:val="0"/>
              <w:rPr>
                <w:rFonts w:ascii="Times New Roman" w:eastAsia="Arial" w:hAnsi="Times New Roman"/>
                <w:bCs/>
              </w:rPr>
            </w:pPr>
            <w:r w:rsidRPr="00143B19">
              <w:rPr>
                <w:rFonts w:ascii="Times New Roman" w:eastAsia="Arial" w:hAnsi="Times New Roman"/>
                <w:bCs/>
              </w:rPr>
              <w:t>- Đại diện các nhóm lần lượt lên trình bày từng hình và gọi bạn NX</w:t>
            </w:r>
          </w:p>
          <w:p w:rsidR="00143B19" w:rsidRPr="00143B19" w:rsidRDefault="00143B19" w:rsidP="00143B19">
            <w:pPr>
              <w:widowControl w:val="0"/>
              <w:rPr>
                <w:rFonts w:ascii="Times New Roman" w:eastAsia="Arial" w:hAnsi="Times New Roman"/>
                <w:b/>
                <w:bCs/>
              </w:rPr>
            </w:pPr>
          </w:p>
          <w:p w:rsidR="00143B19" w:rsidRPr="00143B19" w:rsidRDefault="00143B19" w:rsidP="00143B19">
            <w:pPr>
              <w:widowControl w:val="0"/>
              <w:rPr>
                <w:rFonts w:ascii="Times New Roman" w:eastAsia="Arial" w:hAnsi="Times New Roman"/>
                <w:b/>
                <w:bCs/>
              </w:rPr>
            </w:pPr>
          </w:p>
          <w:p w:rsidR="00143B19" w:rsidRPr="00143B19" w:rsidRDefault="00143B19" w:rsidP="00143B19">
            <w:pPr>
              <w:widowControl w:val="0"/>
              <w:rPr>
                <w:rFonts w:ascii="Times New Roman" w:eastAsia="Arial" w:hAnsi="Times New Roman"/>
                <w:b/>
                <w:bCs/>
              </w:rPr>
            </w:pPr>
          </w:p>
          <w:p w:rsidR="00143B19" w:rsidRPr="00143B19" w:rsidRDefault="00143B19" w:rsidP="00143B19">
            <w:pPr>
              <w:widowControl w:val="0"/>
              <w:rPr>
                <w:rFonts w:ascii="Times New Roman" w:eastAsia="Arial" w:hAnsi="Times New Roman"/>
                <w:b/>
                <w:bCs/>
              </w:rPr>
            </w:pPr>
          </w:p>
          <w:p w:rsidR="00143B19" w:rsidRPr="00143B19" w:rsidRDefault="00143B19" w:rsidP="00143B19">
            <w:pPr>
              <w:widowControl w:val="0"/>
              <w:rPr>
                <w:rFonts w:ascii="Times New Roman" w:eastAsia="Arial" w:hAnsi="Times New Roman"/>
                <w:b/>
                <w:bCs/>
              </w:rPr>
            </w:pPr>
          </w:p>
          <w:p w:rsidR="00143B19" w:rsidRPr="00143B19" w:rsidRDefault="00143B19" w:rsidP="00143B19">
            <w:pPr>
              <w:widowControl w:val="0"/>
              <w:rPr>
                <w:rFonts w:ascii="Times New Roman" w:eastAsia="Arial" w:hAnsi="Times New Roman"/>
                <w:b/>
                <w:bCs/>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ind w:firstLine="440"/>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color w:val="000000"/>
              </w:rPr>
            </w:pPr>
          </w:p>
          <w:p w:rsidR="00143B19" w:rsidRPr="00143B19" w:rsidRDefault="00143B19" w:rsidP="00143B19">
            <w:pPr>
              <w:pBdr>
                <w:top w:val="nil"/>
                <w:left w:val="nil"/>
                <w:bottom w:val="nil"/>
                <w:right w:val="nil"/>
                <w:between w:val="nil"/>
              </w:pBdr>
              <w:jc w:val="both"/>
              <w:rPr>
                <w:rFonts w:ascii="Times New Roman" w:hAnsi="Times New Roman"/>
                <w:color w:val="000000"/>
              </w:rPr>
            </w:pPr>
          </w:p>
          <w:p w:rsidR="00143B19" w:rsidRPr="00143B19" w:rsidRDefault="00143B19" w:rsidP="00143B19">
            <w:pPr>
              <w:pBdr>
                <w:top w:val="nil"/>
                <w:left w:val="nil"/>
                <w:bottom w:val="nil"/>
                <w:right w:val="nil"/>
                <w:between w:val="nil"/>
              </w:pBdr>
              <w:jc w:val="both"/>
              <w:rPr>
                <w:rFonts w:ascii="Times New Roman" w:hAnsi="Times New Roman"/>
                <w:color w:val="000000"/>
              </w:rPr>
            </w:pPr>
          </w:p>
          <w:p w:rsidR="00143B19" w:rsidRPr="00143B19" w:rsidRDefault="00143B19" w:rsidP="00143B19">
            <w:pPr>
              <w:pBdr>
                <w:top w:val="nil"/>
                <w:left w:val="nil"/>
                <w:bottom w:val="nil"/>
                <w:right w:val="nil"/>
                <w:between w:val="nil"/>
              </w:pBdr>
              <w:jc w:val="both"/>
              <w:rPr>
                <w:rFonts w:ascii="Times New Roman" w:hAnsi="Times New Roman"/>
                <w:color w:val="000000"/>
              </w:rPr>
            </w:pPr>
          </w:p>
          <w:p w:rsidR="00143B19" w:rsidRPr="00143B19" w:rsidRDefault="00143B19" w:rsidP="00143B19">
            <w:pPr>
              <w:pBdr>
                <w:top w:val="nil"/>
                <w:left w:val="nil"/>
                <w:bottom w:val="nil"/>
                <w:right w:val="nil"/>
                <w:between w:val="nil"/>
              </w:pBdr>
              <w:jc w:val="both"/>
              <w:rPr>
                <w:rFonts w:ascii="Times New Roman" w:hAnsi="Times New Roman"/>
              </w:rPr>
            </w:pPr>
            <w:r w:rsidRPr="00143B19">
              <w:rPr>
                <w:rFonts w:ascii="Times New Roman" w:hAnsi="Times New Roman"/>
                <w:color w:val="000000"/>
              </w:rPr>
              <w:t xml:space="preserve">- GV uốn nắn, </w:t>
            </w:r>
            <w:r w:rsidRPr="00143B19">
              <w:rPr>
                <w:rFonts w:ascii="Times New Roman" w:hAnsi="Times New Roman"/>
              </w:rPr>
              <w:t>sửa</w:t>
            </w:r>
            <w:r w:rsidRPr="00143B19">
              <w:rPr>
                <w:rFonts w:ascii="Times New Roman" w:hAnsi="Times New Roman"/>
                <w:color w:val="000000"/>
              </w:rPr>
              <w:t xml:space="preserve"> </w:t>
            </w:r>
            <w:r w:rsidRPr="00143B19">
              <w:rPr>
                <w:rFonts w:ascii="Times New Roman" w:hAnsi="Times New Roman"/>
              </w:rPr>
              <w:t>chữa</w:t>
            </w:r>
            <w:r w:rsidRPr="00143B19">
              <w:rPr>
                <w:rFonts w:ascii="Times New Roman" w:hAnsi="Times New Roman"/>
                <w:color w:val="000000"/>
              </w:rPr>
              <w:t xml:space="preserve"> các sai sót cho HS (nếu có).</w:t>
            </w:r>
          </w:p>
          <w:p w:rsidR="00143B19" w:rsidRPr="00143B19" w:rsidRDefault="00143B19" w:rsidP="00143B19">
            <w:pPr>
              <w:pBdr>
                <w:top w:val="nil"/>
                <w:left w:val="nil"/>
                <w:bottom w:val="nil"/>
                <w:right w:val="nil"/>
                <w:between w:val="nil"/>
              </w:pBdr>
              <w:jc w:val="both"/>
              <w:rPr>
                <w:rFonts w:ascii="Times New Roman" w:hAnsi="Times New Roman"/>
                <w:b/>
                <w:lang w:val="pt-BR"/>
              </w:rPr>
            </w:pPr>
            <w:r w:rsidRPr="00143B19">
              <w:rPr>
                <w:rFonts w:ascii="Times New Roman" w:hAnsi="Times New Roman"/>
                <w:b/>
                <w:lang w:val="pt-BR"/>
              </w:rPr>
              <w:t>* Bài tập 6</w:t>
            </w: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Gọi 1 HS đọc BT</w:t>
            </w: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GV cho HS làm cá nhân vào vở</w:t>
            </w: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GV mời các HS trong lớp NX hình vẽ của bạn trên bảng.</w:t>
            </w: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GV NX vở, NX tuyên dương các bạn trong lớp đã vẽ đúng, vẽ đẹp.</w:t>
            </w:r>
            <w:r w:rsidRPr="00143B19">
              <w:rPr>
                <w:rFonts w:ascii="Times New Roman" w:hAnsi="Times New Roman"/>
                <w:vanish/>
                <w:lang w:val="pt-BR"/>
              </w:rPr>
              <w:cr/>
              <w:t>ọc. tiết  và nghe bài hát hình dạng:</w:t>
            </w:r>
            <w:r w:rsidRPr="00143B19">
              <w:rPr>
                <w:rFonts w:ascii="Times New Roman" w:hAnsi="Times New Roman"/>
                <w:vanish/>
                <w:lang w:val="pt-BR"/>
              </w:rPr>
              <w:cr/>
              <w:t>S đọc và dùng bảng ghi hình số mấy đã chọn, GV ra tín hiệu thì giơ bảng lên</w:t>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r w:rsidRPr="00143B19">
              <w:rPr>
                <w:rFonts w:ascii="Times New Roman" w:hAnsi="Times New Roman"/>
                <w:vanish/>
                <w:lang w:val="pt-BR"/>
              </w:rPr>
              <w:pgNum/>
            </w:r>
          </w:p>
          <w:p w:rsidR="00143B19" w:rsidRPr="00143B19" w:rsidRDefault="00143B19" w:rsidP="00143B19">
            <w:pPr>
              <w:pBdr>
                <w:top w:val="nil"/>
                <w:left w:val="nil"/>
                <w:bottom w:val="nil"/>
                <w:right w:val="nil"/>
                <w:between w:val="nil"/>
              </w:pBdr>
              <w:jc w:val="both"/>
              <w:rPr>
                <w:rFonts w:ascii="Times New Roman" w:hAnsi="Times New Roman"/>
                <w:b/>
                <w:lang w:val="pt-BR"/>
              </w:rPr>
            </w:pPr>
            <w:r w:rsidRPr="00143B19">
              <w:rPr>
                <w:rFonts w:ascii="Times New Roman" w:hAnsi="Times New Roman"/>
                <w:b/>
                <w:lang w:val="pt-BR"/>
              </w:rPr>
              <w:t>3. HĐ VẬN DỤNG – TRẢI NGHIỆM:</w:t>
            </w: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GV cho HS nêu cảm nhận hôm nay nhận biết thêm được điều gì.</w:t>
            </w:r>
          </w:p>
          <w:p w:rsidR="00143B19" w:rsidRPr="00143B19" w:rsidRDefault="00143B19" w:rsidP="00143B19">
            <w:pPr>
              <w:pBdr>
                <w:top w:val="nil"/>
                <w:left w:val="nil"/>
                <w:bottom w:val="nil"/>
                <w:right w:val="nil"/>
                <w:between w:val="nil"/>
              </w:pBdr>
              <w:jc w:val="both"/>
              <w:rPr>
                <w:rFonts w:ascii="Times New Roman" w:hAnsi="Times New Roman"/>
                <w:lang w:val="pt-BR"/>
              </w:rPr>
            </w:pPr>
            <w:r w:rsidRPr="00143B19">
              <w:rPr>
                <w:rFonts w:ascii="Times New Roman" w:hAnsi="Times New Roman"/>
                <w:lang w:val="pt-BR"/>
              </w:rPr>
              <w:t>- NX tiết học.</w:t>
            </w:r>
          </w:p>
        </w:tc>
        <w:tc>
          <w:tcPr>
            <w:tcW w:w="4111" w:type="dxa"/>
            <w:shd w:val="clear" w:color="auto" w:fill="auto"/>
          </w:tcPr>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widowControl w:val="0"/>
              <w:tabs>
                <w:tab w:val="left" w:pos="790"/>
              </w:tabs>
              <w:jc w:val="both"/>
              <w:rPr>
                <w:rFonts w:ascii="Times New Roman" w:eastAsia="Calibri" w:hAnsi="Times New Roman"/>
              </w:rPr>
            </w:pPr>
            <w:r w:rsidRPr="00143B19">
              <w:rPr>
                <w:rFonts w:ascii="Times New Roman" w:eastAsia="Calibri" w:hAnsi="Times New Roman"/>
              </w:rPr>
              <w:t>- HS</w:t>
            </w:r>
            <w:r w:rsidRPr="00143B19">
              <w:rPr>
                <w:rFonts w:ascii="Times New Roman" w:eastAsia="Calibri" w:hAnsi="Times New Roman"/>
                <w:lang w:bidi="en-US"/>
              </w:rPr>
              <w:t xml:space="preserve"> </w:t>
            </w:r>
            <w:r w:rsidRPr="00143B19">
              <w:rPr>
                <w:rFonts w:ascii="Times New Roman" w:eastAsia="Calibri" w:hAnsi="Times New Roman"/>
              </w:rPr>
              <w:t>hoạt động cá nhân: đặt chồng mảnh giấy hình chữ nhật lên mảnh giấy hình tam giác. Nói cho bạn nghe phần chồng lên nhau của hai mảnh giấy có dạng hình thang.</w:t>
            </w:r>
          </w:p>
          <w:p w:rsidR="00143B19" w:rsidRPr="00143B19" w:rsidRDefault="00143B19" w:rsidP="00143B19">
            <w:pPr>
              <w:widowControl w:val="0"/>
              <w:tabs>
                <w:tab w:val="left" w:pos="807"/>
              </w:tabs>
              <w:rPr>
                <w:rFonts w:ascii="Times New Roman" w:eastAsia="Calibri" w:hAnsi="Times New Roman"/>
              </w:rPr>
            </w:pPr>
            <w:r w:rsidRPr="00143B19">
              <w:rPr>
                <w:rFonts w:ascii="Times New Roman" w:eastAsia="Calibri" w:hAnsi="Times New Roman"/>
              </w:rPr>
              <w:t xml:space="preserve">- HS </w:t>
            </w:r>
            <w:r w:rsidRPr="00143B19">
              <w:rPr>
                <w:rFonts w:ascii="Times New Roman" w:eastAsia="Calibri" w:hAnsi="Times New Roman"/>
                <w:lang w:bidi="en-US"/>
              </w:rPr>
              <w:t xml:space="preserve">cắt </w:t>
            </w:r>
            <w:r w:rsidRPr="00143B19">
              <w:rPr>
                <w:rFonts w:ascii="Times New Roman" w:eastAsia="Calibri" w:hAnsi="Times New Roman"/>
              </w:rPr>
              <w:t>2 hình thang giống nhau rồi ghép thành hình bình hành.</w:t>
            </w:r>
          </w:p>
          <w:p w:rsidR="00143B19" w:rsidRPr="00143B19" w:rsidRDefault="00143B19" w:rsidP="00143B19">
            <w:pPr>
              <w:widowControl w:val="0"/>
              <w:jc w:val="both"/>
              <w:rPr>
                <w:rFonts w:ascii="Times New Roman" w:eastAsia="Calibri" w:hAnsi="Times New Roman"/>
              </w:rPr>
            </w:pPr>
            <w:r w:rsidRPr="00143B19">
              <w:rPr>
                <w:rFonts w:ascii="Times New Roman" w:eastAsia="Calibri" w:hAnsi="Times New Roman"/>
              </w:rPr>
              <w:t xml:space="preserve">- </w:t>
            </w:r>
            <w:r w:rsidRPr="00143B19">
              <w:rPr>
                <w:rFonts w:ascii="Times New Roman" w:eastAsia="Calibri" w:hAnsi="Times New Roman"/>
                <w:i/>
                <w:iCs/>
              </w:rPr>
              <w:t>Nhận xét:</w:t>
            </w:r>
            <w:r w:rsidRPr="00143B19">
              <w:rPr>
                <w:rFonts w:ascii="Times New Roman" w:eastAsia="Calibri" w:hAnsi="Times New Roman"/>
              </w:rPr>
              <w:t xml:space="preserve"> Tổng độ dài hai đáy của hình thang bằng cạnh đáy của hình bình hành.</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Mái nhà, cái thang, mặt túi xách, mặt túi đựng bỏng ngô.</w:t>
            </w: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p>
          <w:p w:rsidR="00143B19" w:rsidRPr="00143B19" w:rsidRDefault="00143B19" w:rsidP="00143B19">
            <w:pPr>
              <w:jc w:val="both"/>
              <w:rPr>
                <w:rFonts w:ascii="Times New Roman" w:hAnsi="Times New Roman"/>
                <w:lang w:val="pt-BR"/>
              </w:rPr>
            </w:pPr>
            <w:r w:rsidRPr="00143B19">
              <w:rPr>
                <w:rFonts w:ascii="Times New Roman" w:hAnsi="Times New Roman"/>
                <w:lang w:val="pt-BR"/>
              </w:rPr>
              <w:t>- Đọc BT 5/11</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Thảo luận nhóm đôi</w:t>
            </w:r>
          </w:p>
          <w:p w:rsidR="00143B19" w:rsidRPr="00143B19" w:rsidRDefault="00143B19" w:rsidP="00143B19">
            <w:pPr>
              <w:jc w:val="both"/>
              <w:rPr>
                <w:rFonts w:ascii="Times New Roman" w:hAnsi="Times New Roman"/>
                <w:lang w:val="pt-BR"/>
              </w:rPr>
            </w:pPr>
            <w:r w:rsidRPr="00143B19">
              <w:rPr>
                <w:rFonts w:ascii="Times New Roman" w:hAnsi="Times New Roman"/>
                <w:lang w:val="pt-BR"/>
              </w:rPr>
              <w:t>- Đại diện lên trình bày, thao tác:</w:t>
            </w:r>
          </w:p>
          <w:p w:rsidR="00143B19" w:rsidRPr="00143B19" w:rsidRDefault="00143B19" w:rsidP="00143B19">
            <w:pPr>
              <w:widowControl w:val="0"/>
              <w:pBdr>
                <w:top w:val="nil"/>
                <w:left w:val="nil"/>
                <w:bottom w:val="nil"/>
                <w:right w:val="nil"/>
                <w:between w:val="nil"/>
              </w:pBdr>
              <w:tabs>
                <w:tab w:val="left" w:pos="790"/>
              </w:tabs>
              <w:jc w:val="both"/>
              <w:rPr>
                <w:rFonts w:ascii="Times New Roman" w:hAnsi="Times New Roman"/>
              </w:rPr>
            </w:pPr>
            <w:r w:rsidRPr="00143B19">
              <w:rPr>
                <w:rFonts w:ascii="Times New Roman" w:hAnsi="Times New Roman"/>
                <w:color w:val="000000"/>
              </w:rPr>
              <w:t xml:space="preserve">+ </w:t>
            </w:r>
            <w:r w:rsidRPr="00143B19">
              <w:rPr>
                <w:rFonts w:ascii="Times New Roman" w:hAnsi="Times New Roman"/>
              </w:rPr>
              <w:t>Vẽ</w:t>
            </w:r>
            <w:r w:rsidRPr="00143B19">
              <w:rPr>
                <w:rFonts w:ascii="Times New Roman" w:hAnsi="Times New Roman"/>
                <w:color w:val="000000"/>
              </w:rPr>
              <w:t xml:space="preserve"> đoạn </w:t>
            </w:r>
            <w:r w:rsidRPr="00143B19">
              <w:rPr>
                <w:rFonts w:ascii="Times New Roman" w:hAnsi="Times New Roman"/>
              </w:rPr>
              <w:t>thẳng</w:t>
            </w:r>
            <w:r w:rsidRPr="00143B19">
              <w:rPr>
                <w:rFonts w:ascii="Times New Roman" w:hAnsi="Times New Roman"/>
                <w:color w:val="000000"/>
              </w:rPr>
              <w:t xml:space="preserve"> song song với cạnh </w:t>
            </w:r>
            <w:r w:rsidRPr="00143B19">
              <w:rPr>
                <w:rFonts w:ascii="Times New Roman" w:hAnsi="Times New Roman"/>
              </w:rPr>
              <w:t>nằm</w:t>
            </w:r>
            <w:r w:rsidRPr="00143B19">
              <w:rPr>
                <w:rFonts w:ascii="Times New Roman" w:hAnsi="Times New Roman"/>
                <w:color w:val="000000"/>
              </w:rPr>
              <w:t xml:space="preserve"> ngang và dài hơn cạnh </w:t>
            </w:r>
            <w:r w:rsidRPr="00143B19">
              <w:rPr>
                <w:rFonts w:ascii="Times New Roman" w:hAnsi="Times New Roman"/>
              </w:rPr>
              <w:t>nằm</w:t>
            </w:r>
            <w:r w:rsidRPr="00143B19">
              <w:rPr>
                <w:rFonts w:ascii="Times New Roman" w:hAnsi="Times New Roman"/>
                <w:color w:val="000000"/>
              </w:rPr>
              <w:t xml:space="preserve"> ngang (quan sát và </w:t>
            </w:r>
            <w:r w:rsidRPr="00143B19">
              <w:rPr>
                <w:rFonts w:ascii="Times New Roman" w:hAnsi="Times New Roman"/>
              </w:rPr>
              <w:t>vẽ</w:t>
            </w:r>
            <w:r w:rsidRPr="00143B19">
              <w:rPr>
                <w:rFonts w:ascii="Times New Roman" w:hAnsi="Times New Roman"/>
                <w:color w:val="000000"/>
              </w:rPr>
              <w:t xml:space="preserve"> dọc theo các dòng </w:t>
            </w:r>
            <w:r w:rsidRPr="00143B19">
              <w:rPr>
                <w:rFonts w:ascii="Times New Roman" w:hAnsi="Times New Roman"/>
              </w:rPr>
              <w:t>kẻ</w:t>
            </w:r>
            <w:r w:rsidRPr="00143B19">
              <w:rPr>
                <w:rFonts w:ascii="Times New Roman" w:hAnsi="Times New Roman"/>
                <w:color w:val="000000"/>
              </w:rPr>
              <w:t xml:space="preserve"> ô li).</w:t>
            </w:r>
          </w:p>
          <w:p w:rsidR="00143B19" w:rsidRPr="00143B19" w:rsidRDefault="00143B19" w:rsidP="00143B19">
            <w:pPr>
              <w:widowControl w:val="0"/>
              <w:pBdr>
                <w:top w:val="nil"/>
                <w:left w:val="nil"/>
                <w:bottom w:val="nil"/>
                <w:right w:val="nil"/>
                <w:between w:val="nil"/>
              </w:pBdr>
              <w:tabs>
                <w:tab w:val="left" w:pos="750"/>
              </w:tabs>
              <w:rPr>
                <w:rFonts w:ascii="Times New Roman" w:hAnsi="Times New Roman"/>
                <w:color w:val="000000"/>
              </w:rPr>
            </w:pPr>
            <w:r w:rsidRPr="00143B19">
              <w:rPr>
                <w:rFonts w:ascii="Times New Roman" w:hAnsi="Times New Roman"/>
                <w:color w:val="000000"/>
              </w:rPr>
              <w:t xml:space="preserve">+ Sau đó, nối hai điểm để </w:t>
            </w:r>
            <w:r w:rsidRPr="00143B19">
              <w:rPr>
                <w:rFonts w:ascii="Times New Roman" w:hAnsi="Times New Roman"/>
              </w:rPr>
              <w:t>được</w:t>
            </w:r>
            <w:r w:rsidRPr="00143B19">
              <w:rPr>
                <w:rFonts w:ascii="Times New Roman" w:hAnsi="Times New Roman"/>
                <w:color w:val="000000"/>
              </w:rPr>
              <w:t xml:space="preserve"> cạnh </w:t>
            </w:r>
            <w:r w:rsidRPr="00143B19">
              <w:rPr>
                <w:rFonts w:ascii="Times New Roman" w:hAnsi="Times New Roman"/>
              </w:rPr>
              <w:t>bên</w:t>
            </w:r>
            <w:r w:rsidRPr="00143B19">
              <w:rPr>
                <w:rFonts w:ascii="Times New Roman" w:hAnsi="Times New Roman"/>
                <w:color w:val="000000"/>
              </w:rPr>
              <w:t xml:space="preserve"> còn lại </w:t>
            </w:r>
            <w:r w:rsidRPr="00143B19">
              <w:rPr>
                <w:rFonts w:ascii="Times New Roman" w:hAnsi="Times New Roman"/>
              </w:rPr>
              <w:t>của</w:t>
            </w:r>
            <w:r w:rsidRPr="00143B19">
              <w:rPr>
                <w:rFonts w:ascii="Times New Roman" w:hAnsi="Times New Roman"/>
                <w:color w:val="000000"/>
              </w:rPr>
              <w:t xml:space="preserve"> hình thang.</w:t>
            </w:r>
          </w:p>
          <w:p w:rsidR="00143B19" w:rsidRPr="00143B19" w:rsidRDefault="00143B19" w:rsidP="00143B19">
            <w:pPr>
              <w:widowControl w:val="0"/>
              <w:pBdr>
                <w:top w:val="nil"/>
                <w:left w:val="nil"/>
                <w:bottom w:val="nil"/>
                <w:right w:val="nil"/>
                <w:between w:val="nil"/>
              </w:pBdr>
              <w:tabs>
                <w:tab w:val="left" w:pos="805"/>
              </w:tabs>
              <w:jc w:val="both"/>
              <w:rPr>
                <w:rFonts w:ascii="Times New Roman" w:hAnsi="Times New Roman"/>
              </w:rPr>
            </w:pPr>
            <w:r w:rsidRPr="00143B19">
              <w:rPr>
                <w:rFonts w:ascii="Times New Roman" w:hAnsi="Times New Roman"/>
                <w:color w:val="000000"/>
              </w:rPr>
              <w:t xml:space="preserve">b) Trước hết quan sát cạnh (nằm ngang) được chọn là cạnh </w:t>
            </w:r>
            <w:r w:rsidRPr="00143B19">
              <w:rPr>
                <w:rFonts w:ascii="Times New Roman" w:hAnsi="Times New Roman"/>
              </w:rPr>
              <w:t>của</w:t>
            </w:r>
            <w:r w:rsidRPr="00143B19">
              <w:rPr>
                <w:rFonts w:ascii="Times New Roman" w:hAnsi="Times New Roman"/>
                <w:color w:val="000000"/>
              </w:rPr>
              <w:t xml:space="preserve"> hình bình hành. Đếm xem cạnh này dài bao nhiêu ô li (dài 6 ô li).</w:t>
            </w:r>
          </w:p>
          <w:p w:rsidR="00143B19" w:rsidRPr="00143B19" w:rsidRDefault="00143B19" w:rsidP="00143B19">
            <w:pPr>
              <w:widowControl w:val="0"/>
              <w:pBdr>
                <w:top w:val="nil"/>
                <w:left w:val="nil"/>
                <w:bottom w:val="nil"/>
                <w:right w:val="nil"/>
                <w:between w:val="nil"/>
              </w:pBdr>
              <w:tabs>
                <w:tab w:val="left" w:pos="750"/>
              </w:tabs>
              <w:rPr>
                <w:rFonts w:ascii="Times New Roman" w:hAnsi="Times New Roman"/>
              </w:rPr>
            </w:pPr>
            <w:r w:rsidRPr="00143B19">
              <w:rPr>
                <w:rFonts w:ascii="Times New Roman" w:hAnsi="Times New Roman"/>
                <w:color w:val="000000"/>
              </w:rPr>
              <w:t xml:space="preserve">- Trên cạnh song song với cạnh nằm ngang chọn </w:t>
            </w:r>
            <w:r w:rsidRPr="00143B19">
              <w:rPr>
                <w:rFonts w:ascii="Times New Roman" w:hAnsi="Times New Roman"/>
              </w:rPr>
              <w:t>đoạn</w:t>
            </w:r>
            <w:r w:rsidRPr="00143B19">
              <w:rPr>
                <w:rFonts w:ascii="Times New Roman" w:hAnsi="Times New Roman"/>
                <w:color w:val="000000"/>
              </w:rPr>
              <w:t xml:space="preserve"> cũng dài bằng 6 ô li.</w:t>
            </w:r>
          </w:p>
          <w:p w:rsidR="00143B19" w:rsidRPr="00143B19" w:rsidRDefault="00143B19" w:rsidP="00143B19">
            <w:pPr>
              <w:pBdr>
                <w:top w:val="nil"/>
                <w:left w:val="nil"/>
                <w:bottom w:val="nil"/>
                <w:right w:val="nil"/>
                <w:between w:val="nil"/>
              </w:pBdr>
              <w:jc w:val="both"/>
              <w:rPr>
                <w:rFonts w:ascii="Times New Roman" w:hAnsi="Times New Roman"/>
              </w:rPr>
            </w:pPr>
            <w:r w:rsidRPr="00143B19">
              <w:rPr>
                <w:rFonts w:ascii="Times New Roman" w:hAnsi="Times New Roman"/>
                <w:color w:val="000000"/>
              </w:rPr>
              <w:t xml:space="preserve">- Nối 2 </w:t>
            </w:r>
            <w:r w:rsidRPr="00143B19">
              <w:rPr>
                <w:rFonts w:ascii="Times New Roman" w:hAnsi="Times New Roman"/>
              </w:rPr>
              <w:t>điểm</w:t>
            </w:r>
            <w:r w:rsidRPr="00143B19">
              <w:rPr>
                <w:rFonts w:ascii="Times New Roman" w:hAnsi="Times New Roman"/>
                <w:color w:val="000000"/>
              </w:rPr>
              <w:t xml:space="preserve"> để được cạnh còn lại </w:t>
            </w:r>
            <w:r w:rsidRPr="00143B19">
              <w:rPr>
                <w:rFonts w:ascii="Times New Roman" w:hAnsi="Times New Roman"/>
              </w:rPr>
              <w:t>của</w:t>
            </w:r>
            <w:r w:rsidRPr="00143B19">
              <w:rPr>
                <w:rFonts w:ascii="Times New Roman" w:hAnsi="Times New Roman"/>
                <w:color w:val="000000"/>
              </w:rPr>
              <w:t xml:space="preserve"> hình bình hành (chính là cạnh đối diện và song song với cạnh nằm xiên).</w:t>
            </w:r>
          </w:p>
          <w:p w:rsidR="00143B19" w:rsidRPr="00143B19" w:rsidRDefault="00143B19" w:rsidP="00143B19">
            <w:pPr>
              <w:pBdr>
                <w:top w:val="nil"/>
                <w:left w:val="nil"/>
                <w:bottom w:val="nil"/>
                <w:right w:val="nil"/>
                <w:between w:val="nil"/>
              </w:pBdr>
              <w:rPr>
                <w:rFonts w:ascii="Times New Roman" w:hAnsi="Times New Roman"/>
                <w:color w:val="000000"/>
              </w:rPr>
            </w:pPr>
            <w:r w:rsidRPr="00143B19">
              <w:rPr>
                <w:rFonts w:ascii="Times New Roman" w:hAnsi="Times New Roman"/>
                <w:color w:val="000000"/>
              </w:rPr>
              <w:t xml:space="preserve">- Ta đã vẽ xong hình bình hành. </w:t>
            </w:r>
            <w:r w:rsidRPr="00143B19">
              <w:rPr>
                <w:rFonts w:ascii="Times New Roman" w:hAnsi="Times New Roman"/>
              </w:rPr>
              <w:t>Đồng</w:t>
            </w:r>
            <w:r w:rsidRPr="00143B19">
              <w:rPr>
                <w:rFonts w:ascii="Times New Roman" w:hAnsi="Times New Roman"/>
                <w:color w:val="000000"/>
              </w:rPr>
              <w:t xml:space="preserve"> thời nhận được hình tam giác.</w:t>
            </w:r>
          </w:p>
          <w:p w:rsidR="00143B19" w:rsidRPr="00143B19" w:rsidRDefault="00143B19" w:rsidP="00143B19">
            <w:pPr>
              <w:pBdr>
                <w:top w:val="nil"/>
                <w:left w:val="nil"/>
                <w:bottom w:val="nil"/>
                <w:right w:val="nil"/>
                <w:between w:val="nil"/>
              </w:pBdr>
              <w:rPr>
                <w:rFonts w:ascii="Times New Roman" w:hAnsi="Times New Roman"/>
                <w:color w:val="000000"/>
              </w:rPr>
            </w:pPr>
            <w:r w:rsidRPr="00143B19">
              <w:rPr>
                <w:rFonts w:ascii="Times New Roman" w:hAnsi="Times New Roman"/>
                <w:color w:val="000000"/>
              </w:rPr>
              <w:t>- các nhóm nêu ý kiến. Cả lớp thống nhất KQ.</w:t>
            </w:r>
          </w:p>
          <w:p w:rsidR="00143B19" w:rsidRPr="00143B19" w:rsidRDefault="00143B19" w:rsidP="00143B19">
            <w:pPr>
              <w:pBdr>
                <w:top w:val="nil"/>
                <w:left w:val="nil"/>
                <w:bottom w:val="nil"/>
                <w:right w:val="nil"/>
                <w:between w:val="nil"/>
              </w:pBdr>
              <w:rPr>
                <w:rFonts w:ascii="Times New Roman" w:hAnsi="Times New Roman"/>
                <w:color w:val="000000"/>
              </w:rPr>
            </w:pPr>
          </w:p>
          <w:p w:rsidR="00143B19" w:rsidRPr="00143B19" w:rsidRDefault="00143B19" w:rsidP="00143B19">
            <w:pPr>
              <w:pBdr>
                <w:top w:val="nil"/>
                <w:left w:val="nil"/>
                <w:bottom w:val="nil"/>
                <w:right w:val="nil"/>
                <w:between w:val="nil"/>
              </w:pBdr>
              <w:rPr>
                <w:rFonts w:ascii="Times New Roman" w:hAnsi="Times New Roman"/>
                <w:color w:val="000000"/>
              </w:rPr>
            </w:pPr>
          </w:p>
          <w:p w:rsidR="00143B19" w:rsidRPr="00143B19" w:rsidRDefault="00143B19" w:rsidP="00143B19">
            <w:pPr>
              <w:pBdr>
                <w:top w:val="nil"/>
                <w:left w:val="nil"/>
                <w:bottom w:val="nil"/>
                <w:right w:val="nil"/>
                <w:between w:val="nil"/>
              </w:pBdr>
              <w:rPr>
                <w:rFonts w:ascii="Times New Roman" w:hAnsi="Times New Roman"/>
                <w:color w:val="000000"/>
              </w:rPr>
            </w:pPr>
            <w:r w:rsidRPr="00143B19">
              <w:rPr>
                <w:rFonts w:ascii="Times New Roman" w:hAnsi="Times New Roman"/>
                <w:color w:val="000000"/>
              </w:rPr>
              <w:t>- 1 HS đọc BT 6/11</w:t>
            </w:r>
          </w:p>
          <w:p w:rsidR="00143B19" w:rsidRPr="00143B19" w:rsidRDefault="00143B19" w:rsidP="00143B19">
            <w:pPr>
              <w:pBdr>
                <w:top w:val="nil"/>
                <w:left w:val="nil"/>
                <w:bottom w:val="nil"/>
                <w:right w:val="nil"/>
                <w:between w:val="nil"/>
              </w:pBdr>
              <w:rPr>
                <w:rFonts w:ascii="Times New Roman" w:hAnsi="Times New Roman"/>
                <w:color w:val="000000"/>
              </w:rPr>
            </w:pPr>
            <w:r w:rsidRPr="00143B19">
              <w:rPr>
                <w:rFonts w:ascii="Times New Roman" w:hAnsi="Times New Roman"/>
                <w:color w:val="000000"/>
              </w:rPr>
              <w:t xml:space="preserve">- HS vẽ hình vào vở; </w:t>
            </w:r>
            <w:r w:rsidRPr="00143B19">
              <w:rPr>
                <w:rFonts w:ascii="Times New Roman" w:hAnsi="Times New Roman"/>
              </w:rPr>
              <w:t>1 HS vẽ hình trên bảng nhóm</w:t>
            </w:r>
          </w:p>
          <w:p w:rsidR="00143B19" w:rsidRPr="00143B19" w:rsidRDefault="00143B19" w:rsidP="00143B19">
            <w:pPr>
              <w:widowControl w:val="0"/>
              <w:pBdr>
                <w:top w:val="nil"/>
                <w:left w:val="nil"/>
                <w:bottom w:val="nil"/>
                <w:right w:val="nil"/>
                <w:between w:val="nil"/>
              </w:pBdr>
              <w:tabs>
                <w:tab w:val="left" w:pos="793"/>
              </w:tabs>
              <w:rPr>
                <w:rFonts w:ascii="Times New Roman" w:hAnsi="Times New Roman"/>
              </w:rPr>
            </w:pPr>
            <w:r w:rsidRPr="00143B19">
              <w:rPr>
                <w:rFonts w:ascii="Times New Roman" w:hAnsi="Times New Roman"/>
                <w:color w:val="000000"/>
              </w:rPr>
              <w:t>a) HS quan sát mẫu rồi vẽ hình theo mẫu vào vở.</w:t>
            </w:r>
          </w:p>
          <w:p w:rsidR="00143B19" w:rsidRPr="00143B19" w:rsidRDefault="00143B19" w:rsidP="00143B19">
            <w:pPr>
              <w:widowControl w:val="0"/>
              <w:pBdr>
                <w:top w:val="nil"/>
                <w:left w:val="nil"/>
                <w:bottom w:val="nil"/>
                <w:right w:val="nil"/>
                <w:between w:val="nil"/>
              </w:pBdr>
              <w:tabs>
                <w:tab w:val="left" w:pos="807"/>
              </w:tabs>
              <w:rPr>
                <w:rFonts w:ascii="Times New Roman" w:hAnsi="Times New Roman"/>
              </w:rPr>
            </w:pPr>
            <w:r w:rsidRPr="00143B19">
              <w:rPr>
                <w:rFonts w:ascii="Times New Roman" w:hAnsi="Times New Roman"/>
                <w:color w:val="000000"/>
              </w:rPr>
              <w:t xml:space="preserve">b) HS </w:t>
            </w:r>
            <w:r w:rsidRPr="00143B19">
              <w:rPr>
                <w:rFonts w:ascii="Times New Roman" w:hAnsi="Times New Roman"/>
              </w:rPr>
              <w:t>vẽ</w:t>
            </w:r>
            <w:r w:rsidRPr="00143B19">
              <w:rPr>
                <w:rFonts w:ascii="Times New Roman" w:hAnsi="Times New Roman"/>
                <w:color w:val="000000"/>
              </w:rPr>
              <w:t xml:space="preserve"> thêm một đoạn </w:t>
            </w:r>
            <w:r w:rsidRPr="00143B19">
              <w:rPr>
                <w:rFonts w:ascii="Times New Roman" w:hAnsi="Times New Roman"/>
              </w:rPr>
              <w:t>thẳng</w:t>
            </w:r>
            <w:r w:rsidRPr="00143B19">
              <w:rPr>
                <w:rFonts w:ascii="Times New Roman" w:hAnsi="Times New Roman"/>
                <w:color w:val="000000"/>
              </w:rPr>
              <w:t xml:space="preserve"> trong hình 1 </w:t>
            </w:r>
            <w:r w:rsidRPr="00143B19">
              <w:rPr>
                <w:rFonts w:ascii="Times New Roman" w:hAnsi="Times New Roman"/>
              </w:rPr>
              <w:t>để</w:t>
            </w:r>
            <w:r w:rsidRPr="00143B19">
              <w:rPr>
                <w:rFonts w:ascii="Times New Roman" w:hAnsi="Times New Roman"/>
                <w:color w:val="000000"/>
              </w:rPr>
              <w:t xml:space="preserve"> </w:t>
            </w:r>
            <w:r w:rsidRPr="00143B19">
              <w:rPr>
                <w:rFonts w:ascii="Times New Roman" w:hAnsi="Times New Roman"/>
              </w:rPr>
              <w:t>được</w:t>
            </w:r>
            <w:r w:rsidRPr="00143B19">
              <w:rPr>
                <w:rFonts w:ascii="Times New Roman" w:hAnsi="Times New Roman"/>
                <w:color w:val="000000"/>
              </w:rPr>
              <w:t xml:space="preserve"> hai hình thang. </w:t>
            </w:r>
          </w:p>
          <w:p w:rsidR="00143B19" w:rsidRPr="00143B19" w:rsidRDefault="00143B19" w:rsidP="00143B19">
            <w:pPr>
              <w:widowControl w:val="0"/>
              <w:pBdr>
                <w:top w:val="nil"/>
                <w:left w:val="nil"/>
                <w:bottom w:val="nil"/>
                <w:right w:val="nil"/>
                <w:between w:val="nil"/>
              </w:pBdr>
              <w:tabs>
                <w:tab w:val="left" w:pos="798"/>
              </w:tabs>
              <w:jc w:val="both"/>
              <w:rPr>
                <w:rFonts w:ascii="Times New Roman" w:hAnsi="Times New Roman"/>
              </w:rPr>
            </w:pPr>
            <w:r w:rsidRPr="00143B19">
              <w:rPr>
                <w:rFonts w:ascii="Times New Roman" w:hAnsi="Times New Roman"/>
                <w:color w:val="000000"/>
              </w:rPr>
              <w:t xml:space="preserve">c) HS vẽ thêm một đoạn thẳng trong hình 2 để </w:t>
            </w:r>
            <w:r w:rsidRPr="00143B19">
              <w:rPr>
                <w:rFonts w:ascii="Times New Roman" w:hAnsi="Times New Roman"/>
              </w:rPr>
              <w:t>được</w:t>
            </w:r>
            <w:r w:rsidRPr="00143B19">
              <w:rPr>
                <w:rFonts w:ascii="Times New Roman" w:hAnsi="Times New Roman"/>
                <w:color w:val="000000"/>
              </w:rPr>
              <w:t xml:space="preserve"> một hình thang và một hình tam giác.</w:t>
            </w:r>
          </w:p>
          <w:p w:rsidR="00143B19" w:rsidRPr="00143B19" w:rsidRDefault="00143B19" w:rsidP="00143B19">
            <w:pPr>
              <w:pBdr>
                <w:top w:val="nil"/>
                <w:left w:val="nil"/>
                <w:bottom w:val="nil"/>
                <w:right w:val="nil"/>
                <w:between w:val="nil"/>
              </w:pBdr>
              <w:rPr>
                <w:rFonts w:ascii="Times New Roman" w:hAnsi="Times New Roman"/>
              </w:rPr>
            </w:pPr>
          </w:p>
          <w:p w:rsidR="00143B19" w:rsidRPr="00143B19" w:rsidRDefault="00143B19" w:rsidP="00143B19">
            <w:pPr>
              <w:pBdr>
                <w:top w:val="nil"/>
                <w:left w:val="nil"/>
                <w:bottom w:val="nil"/>
                <w:right w:val="nil"/>
                <w:between w:val="nil"/>
              </w:pBdr>
              <w:rPr>
                <w:rFonts w:ascii="Times New Roman" w:hAnsi="Times New Roman"/>
              </w:rPr>
            </w:pPr>
          </w:p>
          <w:p w:rsidR="00143B19" w:rsidRPr="00143B19" w:rsidRDefault="00143B19" w:rsidP="00143B19">
            <w:pPr>
              <w:pBdr>
                <w:top w:val="nil"/>
                <w:left w:val="nil"/>
                <w:bottom w:val="nil"/>
                <w:right w:val="nil"/>
                <w:between w:val="nil"/>
              </w:pBdr>
              <w:rPr>
                <w:rFonts w:ascii="Times New Roman" w:hAnsi="Times New Roman"/>
              </w:rPr>
            </w:pPr>
          </w:p>
          <w:p w:rsidR="00143B19" w:rsidRPr="00143B19" w:rsidRDefault="00143B19" w:rsidP="00143B19">
            <w:pPr>
              <w:pBdr>
                <w:top w:val="nil"/>
                <w:left w:val="nil"/>
                <w:bottom w:val="nil"/>
                <w:right w:val="nil"/>
                <w:between w:val="nil"/>
              </w:pBdr>
              <w:rPr>
                <w:rFonts w:ascii="Times New Roman" w:hAnsi="Times New Roman"/>
              </w:rPr>
            </w:pPr>
          </w:p>
          <w:p w:rsidR="00143B19" w:rsidRPr="00143B19" w:rsidRDefault="00143B19" w:rsidP="00143B19">
            <w:pPr>
              <w:pBdr>
                <w:top w:val="nil"/>
                <w:left w:val="nil"/>
                <w:bottom w:val="nil"/>
                <w:right w:val="nil"/>
                <w:between w:val="nil"/>
              </w:pBdr>
              <w:rPr>
                <w:rFonts w:ascii="Times New Roman" w:hAnsi="Times New Roman"/>
              </w:rPr>
            </w:pPr>
            <w:r w:rsidRPr="00143B19">
              <w:rPr>
                <w:rFonts w:ascii="Times New Roman" w:hAnsi="Times New Roman"/>
              </w:rPr>
              <w:t xml:space="preserve">- Nhận biết được một số đặc điểm của hình thang/ </w:t>
            </w:r>
            <w:r w:rsidRPr="00143B19">
              <w:rPr>
                <w:rFonts w:ascii="Times New Roman" w:hAnsi="Times New Roman"/>
                <w:color w:val="000000"/>
              </w:rPr>
              <w:t xml:space="preserve">thông qua hoạt động </w:t>
            </w:r>
            <w:r w:rsidRPr="00143B19">
              <w:rPr>
                <w:rFonts w:ascii="Times New Roman" w:hAnsi="Times New Roman"/>
              </w:rPr>
              <w:t>về</w:t>
            </w:r>
            <w:r w:rsidRPr="00143B19">
              <w:rPr>
                <w:rFonts w:ascii="Times New Roman" w:hAnsi="Times New Roman"/>
                <w:color w:val="000000"/>
              </w:rPr>
              <w:t xml:space="preserve"> </w:t>
            </w:r>
            <w:r w:rsidRPr="00143B19">
              <w:rPr>
                <w:rFonts w:ascii="Times New Roman" w:hAnsi="Times New Roman"/>
              </w:rPr>
              <w:t>đề</w:t>
            </w:r>
            <w:r w:rsidRPr="00143B19">
              <w:rPr>
                <w:rFonts w:ascii="Times New Roman" w:hAnsi="Times New Roman"/>
                <w:color w:val="000000"/>
              </w:rPr>
              <w:t xml:space="preserve"> rèn luyện </w:t>
            </w:r>
            <w:r w:rsidRPr="00143B19">
              <w:rPr>
                <w:rFonts w:ascii="Times New Roman" w:hAnsi="Times New Roman"/>
              </w:rPr>
              <w:t>kỹ</w:t>
            </w:r>
            <w:r w:rsidRPr="00143B19">
              <w:rPr>
                <w:rFonts w:ascii="Times New Roman" w:hAnsi="Times New Roman"/>
                <w:color w:val="000000"/>
              </w:rPr>
              <w:t xml:space="preserve"> năng nhận dạng hình thang</w:t>
            </w:r>
          </w:p>
        </w:tc>
      </w:tr>
    </w:tbl>
    <w:p w:rsidR="00143B19" w:rsidRPr="00143B19" w:rsidRDefault="00143B19" w:rsidP="00143B19">
      <w:pPr>
        <w:rPr>
          <w:rFonts w:ascii="Times New Roman" w:hAnsi="Times New Roman"/>
        </w:rPr>
      </w:pPr>
    </w:p>
    <w:p w:rsidR="00143B19" w:rsidRPr="00143B19" w:rsidRDefault="00143B19" w:rsidP="00143B19">
      <w:pPr>
        <w:jc w:val="both"/>
        <w:rPr>
          <w:rFonts w:ascii="Times New Roman" w:hAnsi="Times New Roman"/>
          <w:b/>
          <w:bCs/>
        </w:rPr>
      </w:pPr>
      <w:r w:rsidRPr="00143B19">
        <w:rPr>
          <w:rFonts w:ascii="Times New Roman" w:hAnsi="Times New Roman"/>
          <w:b/>
          <w:bCs/>
          <w:lang w:val="vi-VN"/>
        </w:rPr>
        <w:t xml:space="preserve">IV. ĐIỀU CHỈNH SAU </w:t>
      </w:r>
      <w:r w:rsidRPr="00143B19">
        <w:rPr>
          <w:rFonts w:ascii="Times New Roman" w:hAnsi="Times New Roman"/>
          <w:b/>
          <w:bCs/>
        </w:rPr>
        <w:t>BÀI</w:t>
      </w:r>
      <w:r w:rsidRPr="00143B19">
        <w:rPr>
          <w:rFonts w:ascii="Times New Roman" w:hAnsi="Times New Roman"/>
          <w:b/>
          <w:bCs/>
          <w:lang w:val="vi-VN"/>
        </w:rPr>
        <w:t xml:space="preserve"> DẠY </w:t>
      </w:r>
    </w:p>
    <w:p w:rsidR="00143B19" w:rsidRPr="00143B19" w:rsidRDefault="00143B19" w:rsidP="00143B19">
      <w:pPr>
        <w:rPr>
          <w:rFonts w:ascii="Times New Roman" w:hAnsi="Times New Roman"/>
        </w:rPr>
      </w:pPr>
      <w:r w:rsidRPr="00143B19">
        <w:rPr>
          <w:rFonts w:ascii="Times New Roman" w:hAnsi="Times New Roman"/>
        </w:rPr>
        <w:t>…………………………………………………………………………………………………………………………………………………………………………………………………………………………………………………………………………………………………………………………………………………………………………</w:t>
      </w:r>
    </w:p>
    <w:p w:rsidR="00143B19" w:rsidRPr="00143B19" w:rsidRDefault="00143B19" w:rsidP="00143B19">
      <w:pPr>
        <w:rPr>
          <w:rFonts w:ascii="Times New Roman" w:hAnsi="Times New Roman"/>
        </w:rPr>
      </w:pPr>
    </w:p>
    <w:p w:rsidR="006A38BB" w:rsidRPr="00143B19" w:rsidRDefault="006A38BB" w:rsidP="00143B19">
      <w:bookmarkStart w:id="0" w:name="_GoBack"/>
      <w:bookmarkEnd w:id="0"/>
    </w:p>
    <w:sectPr w:rsidR="006A38BB" w:rsidRPr="00143B19" w:rsidSect="00CE6FC4">
      <w:headerReference w:type="default" r:id="rId7"/>
      <w:footerReference w:type="default" r:id="rId8"/>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143B19"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143B19"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wjvlJCelN0?si=EygY5vqIfyphbQY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251</cp:revision>
  <dcterms:created xsi:type="dcterms:W3CDTF">2025-02-17T01:15:00Z</dcterms:created>
  <dcterms:modified xsi:type="dcterms:W3CDTF">2025-03-05T08:59:00Z</dcterms:modified>
</cp:coreProperties>
</file>