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FB03A6" w:rsidRPr="00FB03A6" w:rsidTr="006B6C50">
        <w:tc>
          <w:tcPr>
            <w:tcW w:w="9771" w:type="dxa"/>
            <w:gridSpan w:val="2"/>
          </w:tcPr>
          <w:p w:rsidR="00FB03A6" w:rsidRPr="00FB03A6" w:rsidRDefault="00FB03A6" w:rsidP="00FB03A6">
            <w:pPr>
              <w:jc w:val="center"/>
              <w:rPr>
                <w:rFonts w:ascii="Times New Roman" w:hAnsi="Times New Roman"/>
                <w:b/>
              </w:rPr>
            </w:pPr>
            <w:r w:rsidRPr="00FB03A6">
              <w:rPr>
                <w:rFonts w:ascii="Times New Roman" w:hAnsi="Times New Roman"/>
                <w:b/>
              </w:rPr>
              <w:t>KẾ HOẠCH BÀI DẠY</w:t>
            </w:r>
          </w:p>
        </w:tc>
      </w:tr>
      <w:tr w:rsidR="00FB03A6" w:rsidRPr="00FB03A6" w:rsidTr="006B6C50">
        <w:tc>
          <w:tcPr>
            <w:tcW w:w="2933" w:type="dxa"/>
          </w:tcPr>
          <w:p w:rsidR="00FB03A6" w:rsidRPr="00FB03A6" w:rsidRDefault="00FB03A6" w:rsidP="00FB03A6">
            <w:pPr>
              <w:rPr>
                <w:rFonts w:ascii="Times New Roman" w:hAnsi="Times New Roman"/>
                <w:b/>
              </w:rPr>
            </w:pPr>
            <w:r w:rsidRPr="00FB03A6">
              <w:rPr>
                <w:rFonts w:ascii="Times New Roman" w:hAnsi="Times New Roman"/>
                <w:b/>
              </w:rPr>
              <w:t>Môn:</w:t>
            </w:r>
          </w:p>
        </w:tc>
        <w:tc>
          <w:tcPr>
            <w:tcW w:w="6838" w:type="dxa"/>
          </w:tcPr>
          <w:p w:rsidR="00FB03A6" w:rsidRPr="00FB03A6" w:rsidRDefault="00FB03A6" w:rsidP="00FB03A6">
            <w:pPr>
              <w:rPr>
                <w:rFonts w:ascii="Times New Roman" w:hAnsi="Times New Roman"/>
                <w:b/>
              </w:rPr>
            </w:pPr>
            <w:r w:rsidRPr="00FB03A6">
              <w:rPr>
                <w:rFonts w:ascii="Times New Roman" w:hAnsi="Times New Roman"/>
                <w:b/>
              </w:rPr>
              <w:t>Lịch sử và địa lí</w:t>
            </w:r>
          </w:p>
        </w:tc>
      </w:tr>
      <w:tr w:rsidR="00FB03A6" w:rsidRPr="00FB03A6" w:rsidTr="006B6C50">
        <w:tc>
          <w:tcPr>
            <w:tcW w:w="2933" w:type="dxa"/>
          </w:tcPr>
          <w:p w:rsidR="00FB03A6" w:rsidRPr="00FB03A6" w:rsidRDefault="00FB03A6" w:rsidP="00FB03A6">
            <w:pPr>
              <w:rPr>
                <w:rFonts w:ascii="Times New Roman" w:hAnsi="Times New Roman"/>
                <w:b/>
              </w:rPr>
            </w:pPr>
            <w:r w:rsidRPr="00FB03A6">
              <w:rPr>
                <w:rFonts w:ascii="Times New Roman" w:hAnsi="Times New Roman"/>
                <w:b/>
              </w:rPr>
              <w:t>Lớp:</w:t>
            </w:r>
          </w:p>
        </w:tc>
        <w:tc>
          <w:tcPr>
            <w:tcW w:w="6838" w:type="dxa"/>
          </w:tcPr>
          <w:p w:rsidR="00FB03A6" w:rsidRPr="00FB03A6" w:rsidRDefault="00FB03A6" w:rsidP="00FB03A6">
            <w:pPr>
              <w:rPr>
                <w:rFonts w:ascii="Times New Roman" w:hAnsi="Times New Roman"/>
                <w:b/>
              </w:rPr>
            </w:pPr>
            <w:r w:rsidRPr="00FB03A6">
              <w:rPr>
                <w:rFonts w:ascii="Times New Roman" w:hAnsi="Times New Roman"/>
                <w:b/>
              </w:rPr>
              <w:t>5A</w:t>
            </w:r>
          </w:p>
        </w:tc>
      </w:tr>
      <w:tr w:rsidR="00FB03A6" w:rsidRPr="00FB03A6" w:rsidTr="006B6C50">
        <w:tc>
          <w:tcPr>
            <w:tcW w:w="2933" w:type="dxa"/>
          </w:tcPr>
          <w:p w:rsidR="00FB03A6" w:rsidRPr="00FB03A6" w:rsidRDefault="00FB03A6" w:rsidP="00FB03A6">
            <w:pPr>
              <w:rPr>
                <w:rFonts w:ascii="Times New Roman" w:hAnsi="Times New Roman"/>
                <w:b/>
              </w:rPr>
            </w:pPr>
            <w:r w:rsidRPr="00FB03A6">
              <w:rPr>
                <w:rFonts w:ascii="Times New Roman" w:hAnsi="Times New Roman"/>
                <w:b/>
              </w:rPr>
              <w:t>Tên bài dạy:</w:t>
            </w:r>
          </w:p>
        </w:tc>
        <w:tc>
          <w:tcPr>
            <w:tcW w:w="6838" w:type="dxa"/>
          </w:tcPr>
          <w:p w:rsidR="00FB03A6" w:rsidRPr="00FB03A6" w:rsidRDefault="00FB03A6" w:rsidP="00FB03A6">
            <w:pPr>
              <w:rPr>
                <w:rFonts w:ascii="Times New Roman" w:hAnsi="Times New Roman"/>
                <w:b/>
              </w:rPr>
            </w:pPr>
            <w:r w:rsidRPr="00FB03A6">
              <w:rPr>
                <w:rFonts w:ascii="Times New Roman" w:hAnsi="Times New Roman"/>
                <w:color w:val="000000"/>
              </w:rPr>
              <w:t>Cách mạng tháng tám năm 1945 (Tiết 3)</w:t>
            </w:r>
          </w:p>
        </w:tc>
      </w:tr>
      <w:tr w:rsidR="00FB03A6" w:rsidRPr="00FB03A6" w:rsidTr="006B6C50">
        <w:tc>
          <w:tcPr>
            <w:tcW w:w="2933" w:type="dxa"/>
          </w:tcPr>
          <w:p w:rsidR="00FB03A6" w:rsidRPr="00FB03A6" w:rsidRDefault="00FB03A6" w:rsidP="00FB03A6">
            <w:pPr>
              <w:rPr>
                <w:rFonts w:ascii="Times New Roman" w:hAnsi="Times New Roman"/>
                <w:b/>
              </w:rPr>
            </w:pPr>
            <w:r w:rsidRPr="00FB03A6">
              <w:rPr>
                <w:rFonts w:ascii="Times New Roman" w:hAnsi="Times New Roman"/>
                <w:b/>
              </w:rPr>
              <w:t>Tiết CT:</w:t>
            </w:r>
          </w:p>
        </w:tc>
        <w:tc>
          <w:tcPr>
            <w:tcW w:w="6838" w:type="dxa"/>
          </w:tcPr>
          <w:p w:rsidR="00FB03A6" w:rsidRPr="00FB03A6" w:rsidRDefault="00FB03A6" w:rsidP="00FB03A6">
            <w:pPr>
              <w:rPr>
                <w:rFonts w:ascii="Times New Roman" w:hAnsi="Times New Roman"/>
                <w:b/>
              </w:rPr>
            </w:pPr>
            <w:r w:rsidRPr="00FB03A6">
              <w:rPr>
                <w:rFonts w:ascii="Times New Roman" w:hAnsi="Times New Roman"/>
                <w:b/>
              </w:rPr>
              <w:t>38</w:t>
            </w:r>
          </w:p>
        </w:tc>
      </w:tr>
      <w:tr w:rsidR="00FB03A6" w:rsidRPr="00FB03A6" w:rsidTr="006B6C50">
        <w:tc>
          <w:tcPr>
            <w:tcW w:w="2933" w:type="dxa"/>
          </w:tcPr>
          <w:p w:rsidR="00FB03A6" w:rsidRPr="00FB03A6" w:rsidRDefault="00FB03A6" w:rsidP="00FB03A6">
            <w:pPr>
              <w:rPr>
                <w:rFonts w:ascii="Times New Roman" w:hAnsi="Times New Roman"/>
                <w:b/>
              </w:rPr>
            </w:pPr>
            <w:r w:rsidRPr="00FB03A6">
              <w:rPr>
                <w:rFonts w:ascii="Times New Roman" w:hAnsi="Times New Roman"/>
                <w:b/>
              </w:rPr>
              <w:t>Thời gian dạy:</w:t>
            </w:r>
          </w:p>
        </w:tc>
        <w:tc>
          <w:tcPr>
            <w:tcW w:w="6838" w:type="dxa"/>
          </w:tcPr>
          <w:p w:rsidR="00FB03A6" w:rsidRPr="00FB03A6" w:rsidRDefault="00FB03A6" w:rsidP="00FB03A6">
            <w:pPr>
              <w:rPr>
                <w:rFonts w:ascii="Times New Roman" w:hAnsi="Times New Roman"/>
                <w:b/>
              </w:rPr>
            </w:pPr>
            <w:r w:rsidRPr="00FB03A6">
              <w:rPr>
                <w:rFonts w:ascii="Times New Roman" w:hAnsi="Times New Roman"/>
                <w:b/>
              </w:rPr>
              <w:t>Thứ Sáu ngày 17/01/2025</w:t>
            </w:r>
          </w:p>
        </w:tc>
      </w:tr>
    </w:tbl>
    <w:p w:rsidR="00FB03A6" w:rsidRPr="00FB03A6" w:rsidRDefault="00FB03A6" w:rsidP="00FB03A6">
      <w:pPr>
        <w:jc w:val="both"/>
        <w:rPr>
          <w:rFonts w:ascii="Times New Roman" w:hAnsi="Times New Roman"/>
          <w:b/>
          <w:bCs/>
          <w:u w:val="single"/>
          <w:lang w:val="nl-NL"/>
        </w:rPr>
      </w:pPr>
      <w:r w:rsidRPr="00FB03A6">
        <w:rPr>
          <w:rFonts w:ascii="Times New Roman" w:hAnsi="Times New Roman"/>
          <w:b/>
          <w:bCs/>
          <w:u w:val="single"/>
          <w:lang w:val="nl-NL"/>
        </w:rPr>
        <w:t>I. YÊU CẦU CẦN ĐẠT:</w:t>
      </w:r>
    </w:p>
    <w:p w:rsidR="00FB03A6" w:rsidRPr="00FB03A6" w:rsidRDefault="00FB03A6" w:rsidP="00FB03A6">
      <w:pPr>
        <w:tabs>
          <w:tab w:val="left" w:pos="709"/>
        </w:tabs>
        <w:jc w:val="both"/>
        <w:rPr>
          <w:rFonts w:ascii="Times New Roman" w:hAnsi="Times New Roman"/>
          <w:lang w:val="nl-NL"/>
        </w:rPr>
      </w:pPr>
      <w:r w:rsidRPr="00FB03A6">
        <w:rPr>
          <w:rFonts w:ascii="Times New Roman" w:hAnsi="Times New Roman"/>
          <w:lang w:val="nl-NL"/>
        </w:rPr>
        <w:t>- Sưu tầm một số tư liệu (câu chuyện, văn bản, tranh ảnh,...) kể lại được thắng lợi ở một số địa phương lớn: Hà Nội, Huế, Sài Gòn,... trong Cách mạng tháng Tám năm 1945; rèn kĩ năng phân tích và diễn giải các văn bản lịch sử liên quan đến thời kỳ này .  Kể lại được một số câu chuyện về Hồ Chí Minh khi hoạt động ở Pác Bó, Tân Trào, khi viết và đọc Tuyên ngôn Độc lập, chuyện về Kim Đồng, Võ Nguyên Giáp.</w:t>
      </w:r>
    </w:p>
    <w:p w:rsidR="00FB03A6" w:rsidRPr="00FB03A6" w:rsidRDefault="00FB03A6" w:rsidP="00FB03A6">
      <w:pPr>
        <w:tabs>
          <w:tab w:val="left" w:pos="709"/>
        </w:tabs>
        <w:jc w:val="both"/>
        <w:rPr>
          <w:rFonts w:ascii="Times New Roman" w:hAnsi="Times New Roman"/>
          <w:lang w:val="nl-NL"/>
        </w:rPr>
      </w:pPr>
      <w:r w:rsidRPr="00FB03A6">
        <w:rPr>
          <w:rFonts w:ascii="Times New Roman" w:hAnsi="Times New Roman"/>
          <w:lang w:val="nl-NL"/>
        </w:rPr>
        <w:t>- Tự chủ và tự học thông qua các hoạt động học tập mang tính cá nhân, tự lực làm những nhiệm vụ học tập được giao trên lớp và ở nhà. Giao tiếp và hợp tác thông qua hoạt động nhóm, hợp tác và giao tiếp với các bạn trong các nhiệm vụ học tập.</w:t>
      </w:r>
    </w:p>
    <w:p w:rsidR="00FB03A6" w:rsidRPr="00FB03A6" w:rsidRDefault="00FB03A6" w:rsidP="00FB03A6">
      <w:pPr>
        <w:tabs>
          <w:tab w:val="left" w:pos="709"/>
        </w:tabs>
        <w:jc w:val="both"/>
        <w:rPr>
          <w:rFonts w:ascii="Times New Roman" w:hAnsi="Times New Roman"/>
          <w:lang w:val="nl-NL"/>
        </w:rPr>
      </w:pPr>
      <w:r w:rsidRPr="00FB03A6">
        <w:rPr>
          <w:rFonts w:ascii="Times New Roman" w:hAnsi="Times New Roman"/>
          <w:lang w:val="nl-NL"/>
        </w:rPr>
        <w:t>- Yêu nước tự hào về truyền thống lịch sử hào hùng của dân tộc. Lòng biết ơn Chủ tịch Hồ Chí Minh và các nhân vật lịch sử tiêu biểu trong cuộc đấu tranh vì nền độc lập, tự do của Tổ quốc. Trách nhiệm thông qua việc biết trân trọng và giữ gìn những thành quả của Cách mạng tháng Tám năm 1945.</w:t>
      </w:r>
    </w:p>
    <w:p w:rsidR="00FB03A6" w:rsidRPr="00FB03A6" w:rsidRDefault="00FB03A6" w:rsidP="00FB03A6">
      <w:pPr>
        <w:jc w:val="both"/>
        <w:rPr>
          <w:rFonts w:ascii="Times New Roman" w:hAnsi="Times New Roman"/>
          <w:b/>
          <w:i/>
          <w:lang w:val="nl-NL"/>
        </w:rPr>
      </w:pPr>
      <w:r w:rsidRPr="00FB03A6">
        <w:rPr>
          <w:rFonts w:ascii="Times New Roman" w:hAnsi="Times New Roman"/>
          <w:b/>
          <w:bCs/>
          <w:color w:val="000000"/>
          <w:lang w:val="nl-NL"/>
        </w:rPr>
        <w:t xml:space="preserve">* </w:t>
      </w:r>
      <w:r w:rsidRPr="00FB03A6">
        <w:rPr>
          <w:rFonts w:ascii="Times New Roman" w:hAnsi="Times New Roman"/>
          <w:b/>
          <w:lang w:val="nl-NL"/>
        </w:rPr>
        <w:t xml:space="preserve">GD QCN: </w:t>
      </w:r>
      <w:r w:rsidRPr="00FB03A6">
        <w:rPr>
          <w:rFonts w:ascii="Times New Roman" w:hAnsi="Times New Roman"/>
          <w:b/>
          <w:i/>
          <w:lang w:val="nl-NL"/>
        </w:rPr>
        <w:t>Quyền được sống, quyền tham gia, quyền phát triển, quyền được bảo vệ.</w:t>
      </w:r>
    </w:p>
    <w:p w:rsidR="00FB03A6" w:rsidRPr="00FB03A6" w:rsidRDefault="00FB03A6" w:rsidP="00FB03A6">
      <w:pPr>
        <w:jc w:val="both"/>
        <w:rPr>
          <w:rFonts w:ascii="Times New Roman" w:hAnsi="Times New Roman"/>
          <w:b/>
          <w:bCs/>
          <w:color w:val="000000"/>
          <w:u w:val="single"/>
          <w:lang w:val="nl-NL"/>
        </w:rPr>
      </w:pPr>
      <w:r w:rsidRPr="00FB03A6">
        <w:rPr>
          <w:rFonts w:ascii="Times New Roman" w:hAnsi="Times New Roman"/>
          <w:b/>
          <w:bCs/>
          <w:color w:val="000000"/>
          <w:u w:val="single"/>
          <w:lang w:val="nl-NL"/>
        </w:rPr>
        <w:t>II. ĐỒ DÙNG DẠY - HỌC:</w:t>
      </w:r>
    </w:p>
    <w:p w:rsidR="00FB03A6" w:rsidRPr="00FB03A6" w:rsidRDefault="00FB03A6" w:rsidP="00FB03A6">
      <w:pPr>
        <w:ind w:firstLine="360"/>
        <w:jc w:val="both"/>
        <w:rPr>
          <w:rFonts w:ascii="Times New Roman" w:hAnsi="Times New Roman"/>
          <w:b/>
          <w:bCs/>
          <w:lang w:val="nl-NL"/>
        </w:rPr>
      </w:pPr>
      <w:r w:rsidRPr="00FB03A6">
        <w:rPr>
          <w:rFonts w:ascii="Times New Roman" w:hAnsi="Times New Roman"/>
          <w:b/>
          <w:bCs/>
          <w:lang w:val="nl-NL"/>
        </w:rPr>
        <w:t>1. Giáo viên</w:t>
      </w:r>
    </w:p>
    <w:p w:rsidR="00FB03A6" w:rsidRPr="00FB03A6" w:rsidRDefault="00FB03A6" w:rsidP="00FB03A6">
      <w:pPr>
        <w:tabs>
          <w:tab w:val="left" w:pos="709"/>
        </w:tabs>
        <w:jc w:val="both"/>
        <w:rPr>
          <w:rFonts w:ascii="Times New Roman" w:hAnsi="Times New Roman"/>
          <w:lang w:val="nl-NL"/>
        </w:rPr>
      </w:pPr>
      <w:r w:rsidRPr="00FB03A6">
        <w:rPr>
          <w:rFonts w:ascii="Times New Roman" w:hAnsi="Times New Roman"/>
          <w:lang w:val="nl-NL"/>
        </w:rPr>
        <w:t>- Kế hoạch bài dạy, bài trình chiếu powerpoint.</w:t>
      </w:r>
    </w:p>
    <w:p w:rsidR="00FB03A6" w:rsidRPr="00FB03A6" w:rsidRDefault="00FB03A6" w:rsidP="00FB03A6">
      <w:pPr>
        <w:tabs>
          <w:tab w:val="left" w:pos="709"/>
        </w:tabs>
        <w:jc w:val="both"/>
        <w:rPr>
          <w:rFonts w:ascii="Times New Roman" w:hAnsi="Times New Roman"/>
          <w:lang w:val="nl-NL"/>
        </w:rPr>
      </w:pPr>
      <w:r w:rsidRPr="00FB03A6">
        <w:rPr>
          <w:rFonts w:ascii="Times New Roman" w:hAnsi="Times New Roman"/>
          <w:lang w:val="nl-NL"/>
        </w:rPr>
        <w:t>- Lược đồ, tranh ảnh có liên quan đến nội dung bài học.</w:t>
      </w:r>
    </w:p>
    <w:p w:rsidR="00FB03A6" w:rsidRPr="00FB03A6" w:rsidRDefault="00FB03A6" w:rsidP="00FB03A6">
      <w:pPr>
        <w:tabs>
          <w:tab w:val="left" w:pos="709"/>
        </w:tabs>
        <w:jc w:val="both"/>
        <w:rPr>
          <w:rFonts w:ascii="Times New Roman" w:hAnsi="Times New Roman"/>
          <w:lang w:val="nl-NL"/>
        </w:rPr>
      </w:pPr>
      <w:r w:rsidRPr="00FB03A6">
        <w:rPr>
          <w:rFonts w:ascii="Times New Roman" w:hAnsi="Times New Roman"/>
          <w:lang w:val="nl-NL"/>
        </w:rPr>
        <w:t>- Hình ảnh Bác Hồ đọc Tuyên ngôn Độc lập tại Quảng trường Ba Đình.</w:t>
      </w:r>
    </w:p>
    <w:p w:rsidR="00FB03A6" w:rsidRPr="00FB03A6" w:rsidRDefault="00FB03A6" w:rsidP="00FB03A6">
      <w:pPr>
        <w:tabs>
          <w:tab w:val="left" w:pos="709"/>
        </w:tabs>
        <w:jc w:val="both"/>
        <w:rPr>
          <w:rFonts w:ascii="Times New Roman" w:hAnsi="Times New Roman"/>
          <w:lang w:val="nl-NL"/>
        </w:rPr>
      </w:pPr>
      <w:r w:rsidRPr="00FB03A6">
        <w:rPr>
          <w:rFonts w:ascii="Times New Roman" w:hAnsi="Times New Roman"/>
          <w:lang w:val="nl-NL"/>
        </w:rPr>
        <w:t>- Bản ghi âm giọng đọc Tuyên ngôn Độc lập (đoạn ngắn).</w:t>
      </w:r>
    </w:p>
    <w:p w:rsidR="00FB03A6" w:rsidRPr="00FB03A6" w:rsidRDefault="00FB03A6" w:rsidP="00FB03A6">
      <w:pPr>
        <w:tabs>
          <w:tab w:val="left" w:pos="709"/>
        </w:tabs>
        <w:jc w:val="both"/>
        <w:rPr>
          <w:rFonts w:ascii="Times New Roman" w:hAnsi="Times New Roman"/>
          <w:lang w:val="nl-NL"/>
        </w:rPr>
      </w:pPr>
      <w:r w:rsidRPr="00FB03A6">
        <w:rPr>
          <w:rFonts w:ascii="Times New Roman" w:hAnsi="Times New Roman"/>
          <w:lang w:val="nl-NL"/>
        </w:rPr>
        <w:t>- Một số hình ảnh về không khí hào hùng của ngày 2/9/1945.</w:t>
      </w:r>
    </w:p>
    <w:p w:rsidR="00FB03A6" w:rsidRPr="00FB03A6" w:rsidRDefault="00FB03A6" w:rsidP="00FB03A6">
      <w:pPr>
        <w:tabs>
          <w:tab w:val="left" w:pos="709"/>
        </w:tabs>
        <w:jc w:val="both"/>
        <w:rPr>
          <w:rFonts w:ascii="Times New Roman" w:hAnsi="Times New Roman"/>
          <w:lang w:val="nl-NL"/>
        </w:rPr>
      </w:pPr>
      <w:r w:rsidRPr="00FB03A6">
        <w:rPr>
          <w:rFonts w:ascii="Times New Roman" w:hAnsi="Times New Roman"/>
          <w:lang w:val="nl-NL"/>
        </w:rPr>
        <w:t>- Tranh vẽ hoặc mô hình minh họa không khí ngày 2/9/1945.</w:t>
      </w:r>
    </w:p>
    <w:p w:rsidR="00FB03A6" w:rsidRPr="00FB03A6" w:rsidRDefault="00FB03A6" w:rsidP="00FB03A6">
      <w:pPr>
        <w:tabs>
          <w:tab w:val="left" w:pos="709"/>
        </w:tabs>
        <w:jc w:val="both"/>
        <w:rPr>
          <w:rFonts w:ascii="Times New Roman" w:hAnsi="Times New Roman"/>
          <w:lang w:val="nl-NL"/>
        </w:rPr>
      </w:pPr>
      <w:r w:rsidRPr="00FB03A6">
        <w:rPr>
          <w:rFonts w:ascii="Times New Roman" w:hAnsi="Times New Roman"/>
          <w:lang w:val="nl-NL"/>
        </w:rPr>
        <w:t>- Phiếu học tập, bảng con, bút, viết, bảng phấn, bảng nhóm hoặc giấy A3, bút màu, giấy ghi chú,…</w:t>
      </w:r>
    </w:p>
    <w:p w:rsidR="00FB03A6" w:rsidRPr="00FB03A6" w:rsidRDefault="00FB03A6" w:rsidP="00FB03A6">
      <w:pPr>
        <w:tabs>
          <w:tab w:val="left" w:pos="709"/>
        </w:tabs>
        <w:jc w:val="both"/>
        <w:rPr>
          <w:rFonts w:ascii="Times New Roman" w:hAnsi="Times New Roman"/>
          <w:b/>
          <w:lang w:val="nl-NL"/>
        </w:rPr>
      </w:pPr>
      <w:r w:rsidRPr="00FB03A6">
        <w:rPr>
          <w:rFonts w:ascii="Times New Roman" w:hAnsi="Times New Roman"/>
          <w:b/>
          <w:lang w:val="nl-NL"/>
        </w:rPr>
        <w:t>2. Học sinh</w:t>
      </w:r>
    </w:p>
    <w:p w:rsidR="00FB03A6" w:rsidRPr="00FB03A6" w:rsidRDefault="00FB03A6" w:rsidP="00FB03A6">
      <w:pPr>
        <w:jc w:val="both"/>
        <w:rPr>
          <w:rFonts w:ascii="Times New Roman" w:hAnsi="Times New Roman"/>
          <w:lang w:val="nl-NL"/>
        </w:rPr>
      </w:pPr>
      <w:r w:rsidRPr="00FB03A6">
        <w:rPr>
          <w:rFonts w:ascii="Times New Roman" w:hAnsi="Times New Roman"/>
          <w:lang w:val="nl-NL"/>
        </w:rPr>
        <w:t>- SGK, Vở bài tập Lịch sử và Địa lí 5 – bộ sách Cánh diều</w:t>
      </w:r>
    </w:p>
    <w:p w:rsidR="00FB03A6" w:rsidRPr="00FB03A6" w:rsidRDefault="00FB03A6" w:rsidP="00FB03A6">
      <w:pPr>
        <w:rPr>
          <w:rFonts w:ascii="Times New Roman" w:hAnsi="Times New Roman"/>
          <w:b/>
          <w:bCs/>
          <w:color w:val="000000"/>
          <w:u w:val="single"/>
          <w:lang w:val="nl-NL"/>
        </w:rPr>
      </w:pPr>
      <w:r w:rsidRPr="00FB03A6">
        <w:rPr>
          <w:rFonts w:ascii="Times New Roman" w:hAnsi="Times New Roman"/>
          <w:b/>
          <w:bCs/>
          <w:color w:val="000000"/>
          <w:u w:val="single"/>
          <w:lang w:val="nl-NL"/>
        </w:rPr>
        <w:t>III. CÁC HOẠT ĐỘNG DẠY - HỌC:</w:t>
      </w:r>
    </w:p>
    <w:tbl>
      <w:tblPr>
        <w:tblStyle w:val="timesnewroman110"/>
        <w:tblW w:w="9747" w:type="dxa"/>
        <w:tblLook w:val="04A0" w:firstRow="1" w:lastRow="0" w:firstColumn="1" w:lastColumn="0" w:noHBand="0" w:noVBand="1"/>
      </w:tblPr>
      <w:tblGrid>
        <w:gridCol w:w="5376"/>
        <w:gridCol w:w="4371"/>
      </w:tblGrid>
      <w:tr w:rsidR="00FB03A6" w:rsidRPr="00FB03A6" w:rsidTr="006B6C50">
        <w:tc>
          <w:tcPr>
            <w:tcW w:w="5376" w:type="dxa"/>
            <w:tcBorders>
              <w:top w:val="single" w:sz="4" w:space="0" w:color="auto"/>
              <w:left w:val="single" w:sz="4" w:space="0" w:color="auto"/>
              <w:bottom w:val="single" w:sz="4" w:space="0" w:color="auto"/>
              <w:right w:val="single" w:sz="4" w:space="0" w:color="auto"/>
            </w:tcBorders>
            <w:hideMark/>
          </w:tcPr>
          <w:p w:rsidR="00FB03A6" w:rsidRPr="00FB03A6" w:rsidRDefault="00FB03A6" w:rsidP="00FB03A6">
            <w:pPr>
              <w:jc w:val="center"/>
              <w:rPr>
                <w:rFonts w:ascii="Times New Roman" w:hAnsi="Times New Roman"/>
                <w:b/>
                <w:bCs/>
                <w:color w:val="000000"/>
                <w:lang w:val="nl-NL" w:eastAsia="ja-JP"/>
              </w:rPr>
            </w:pPr>
            <w:r w:rsidRPr="00FB03A6">
              <w:rPr>
                <w:rFonts w:ascii="Times New Roman" w:hAnsi="Times New Roman"/>
                <w:b/>
                <w:bCs/>
                <w:color w:val="000000"/>
                <w:lang w:val="nl-NL" w:eastAsia="ja-JP"/>
              </w:rPr>
              <w:t>HOẠT ĐỘNG CỦA GIÁO VIÊN</w:t>
            </w:r>
          </w:p>
        </w:tc>
        <w:tc>
          <w:tcPr>
            <w:tcW w:w="4371" w:type="dxa"/>
            <w:tcBorders>
              <w:top w:val="single" w:sz="4" w:space="0" w:color="auto"/>
              <w:left w:val="single" w:sz="4" w:space="0" w:color="auto"/>
              <w:bottom w:val="single" w:sz="4" w:space="0" w:color="auto"/>
              <w:right w:val="single" w:sz="4" w:space="0" w:color="auto"/>
            </w:tcBorders>
            <w:hideMark/>
          </w:tcPr>
          <w:p w:rsidR="00FB03A6" w:rsidRPr="00FB03A6" w:rsidRDefault="00FB03A6" w:rsidP="00FB03A6">
            <w:pPr>
              <w:jc w:val="center"/>
              <w:rPr>
                <w:rFonts w:ascii="Times New Roman" w:hAnsi="Times New Roman"/>
                <w:b/>
                <w:bCs/>
                <w:color w:val="000000"/>
                <w:lang w:val="nl-NL" w:eastAsia="ja-JP"/>
              </w:rPr>
            </w:pPr>
            <w:r w:rsidRPr="00FB03A6">
              <w:rPr>
                <w:rFonts w:ascii="Times New Roman" w:hAnsi="Times New Roman"/>
                <w:b/>
                <w:bCs/>
                <w:color w:val="000000"/>
                <w:lang w:val="nl-NL" w:eastAsia="ja-JP"/>
              </w:rPr>
              <w:t>HOẠT ĐỘNG CỦA HỌC SINH</w:t>
            </w:r>
          </w:p>
        </w:tc>
      </w:tr>
      <w:tr w:rsidR="00FB03A6" w:rsidRPr="00FB03A6" w:rsidTr="006B6C50">
        <w:tc>
          <w:tcPr>
            <w:tcW w:w="9747" w:type="dxa"/>
            <w:gridSpan w:val="2"/>
            <w:tcBorders>
              <w:top w:val="single" w:sz="4" w:space="0" w:color="auto"/>
              <w:left w:val="single" w:sz="4" w:space="0" w:color="auto"/>
              <w:bottom w:val="single" w:sz="4" w:space="0" w:color="auto"/>
              <w:right w:val="single" w:sz="4" w:space="0" w:color="auto"/>
            </w:tcBorders>
            <w:hideMark/>
          </w:tcPr>
          <w:p w:rsidR="00FB03A6" w:rsidRPr="00FB03A6" w:rsidRDefault="00FB03A6" w:rsidP="00FB03A6">
            <w:pPr>
              <w:rPr>
                <w:rFonts w:ascii="Times New Roman" w:hAnsi="Times New Roman"/>
                <w:b/>
                <w:bCs/>
                <w:color w:val="000000"/>
                <w:lang w:val="nl-NL"/>
              </w:rPr>
            </w:pPr>
            <w:r w:rsidRPr="00FB03A6">
              <w:rPr>
                <w:rFonts w:ascii="Times New Roman" w:hAnsi="Times New Roman"/>
                <w:b/>
                <w:bCs/>
                <w:color w:val="000000"/>
                <w:lang w:val="nl-NL"/>
              </w:rPr>
              <w:t xml:space="preserve">1.  Hoạt động mở đầu: </w:t>
            </w:r>
            <w:r w:rsidRPr="00FB03A6">
              <w:rPr>
                <w:rFonts w:ascii="Times New Roman" w:hAnsi="Times New Roman"/>
                <w:lang w:val="nl-NL"/>
              </w:rPr>
              <w:t>Đặt câu hỏi gợi mở</w:t>
            </w:r>
          </w:p>
        </w:tc>
      </w:tr>
    </w:tbl>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1137"/>
        <w:gridCol w:w="3732"/>
      </w:tblGrid>
      <w:tr w:rsidR="00FB03A6" w:rsidRPr="00FB03A6" w:rsidTr="006B6C50">
        <w:tc>
          <w:tcPr>
            <w:tcW w:w="9738" w:type="dxa"/>
            <w:gridSpan w:val="3"/>
            <w:tcBorders>
              <w:top w:val="single" w:sz="4" w:space="0" w:color="auto"/>
              <w:left w:val="single" w:sz="4" w:space="0" w:color="auto"/>
              <w:bottom w:val="single" w:sz="4" w:space="0" w:color="auto"/>
              <w:right w:val="single" w:sz="4" w:space="0" w:color="auto"/>
            </w:tcBorders>
            <w:hideMark/>
          </w:tcPr>
          <w:p w:rsidR="00FB03A6" w:rsidRPr="00FB03A6" w:rsidRDefault="00FB03A6" w:rsidP="00FB03A6">
            <w:pPr>
              <w:rPr>
                <w:rFonts w:ascii="Times New Roman" w:hAnsi="Times New Roman"/>
                <w:lang w:val="nl-NL"/>
              </w:rPr>
            </w:pPr>
          </w:p>
        </w:tc>
      </w:tr>
      <w:tr w:rsidR="00FB03A6" w:rsidRPr="00FB03A6" w:rsidTr="006B6C50">
        <w:tc>
          <w:tcPr>
            <w:tcW w:w="4869" w:type="dxa"/>
            <w:tcBorders>
              <w:top w:val="single" w:sz="4" w:space="0" w:color="auto"/>
              <w:left w:val="single" w:sz="4" w:space="0" w:color="auto"/>
              <w:bottom w:val="single" w:sz="4" w:space="0" w:color="auto"/>
              <w:right w:val="single" w:sz="4" w:space="0" w:color="auto"/>
            </w:tcBorders>
          </w:tcPr>
          <w:p w:rsidR="00FB03A6" w:rsidRPr="00FB03A6" w:rsidRDefault="00FB03A6" w:rsidP="00FB03A6">
            <w:pPr>
              <w:rPr>
                <w:rFonts w:ascii="Times New Roman" w:hAnsi="Times New Roman"/>
                <w:lang w:val="nl-NL"/>
              </w:rPr>
            </w:pPr>
            <w:r w:rsidRPr="00FB03A6">
              <w:rPr>
                <w:rFonts w:ascii="Times New Roman" w:hAnsi="Times New Roman"/>
                <w:lang w:val="nl-NL"/>
              </w:rPr>
              <w:t>*Câu hỏi liên hệ:  Đặt câu hỏi liên hệ với kiến thức đã học hoặc với thực tế cuộc sống. Ví dụ:</w:t>
            </w:r>
          </w:p>
          <w:p w:rsidR="00FB03A6" w:rsidRPr="00FB03A6" w:rsidRDefault="00FB03A6" w:rsidP="00FB03A6">
            <w:pPr>
              <w:rPr>
                <w:rFonts w:ascii="Times New Roman" w:hAnsi="Times New Roman"/>
                <w:lang w:val="nl-NL"/>
              </w:rPr>
            </w:pPr>
            <w:r w:rsidRPr="00FB03A6">
              <w:rPr>
                <w:rFonts w:ascii="Times New Roman" w:hAnsi="Times New Roman"/>
                <w:lang w:val="nl-NL"/>
              </w:rPr>
              <w:t xml:space="preserve">    -Những khó khăn mà nhân dân ta phải đối mặt trước Cách mạng tháng Tám là gì?  (Liên hệ với kiến thức về thời kì Pháp thuộc)"</w:t>
            </w:r>
          </w:p>
          <w:p w:rsidR="00FB03A6" w:rsidRPr="00FB03A6" w:rsidRDefault="00FB03A6" w:rsidP="00FB03A6">
            <w:pPr>
              <w:rPr>
                <w:rFonts w:ascii="Times New Roman" w:hAnsi="Times New Roman"/>
                <w:b/>
                <w:iCs/>
                <w:lang w:val="nl-NL"/>
              </w:rPr>
            </w:pPr>
          </w:p>
        </w:tc>
        <w:tc>
          <w:tcPr>
            <w:tcW w:w="4869" w:type="dxa"/>
            <w:gridSpan w:val="2"/>
            <w:tcBorders>
              <w:top w:val="single" w:sz="4" w:space="0" w:color="auto"/>
              <w:left w:val="single" w:sz="4" w:space="0" w:color="auto"/>
              <w:bottom w:val="single" w:sz="4" w:space="0" w:color="auto"/>
              <w:right w:val="single" w:sz="4" w:space="0" w:color="auto"/>
            </w:tcBorders>
          </w:tcPr>
          <w:p w:rsidR="00FB03A6" w:rsidRPr="00FB03A6" w:rsidRDefault="00FB03A6" w:rsidP="00FB03A6">
            <w:pPr>
              <w:rPr>
                <w:rFonts w:ascii="Times New Roman" w:hAnsi="Times New Roman"/>
                <w:iCs/>
                <w:lang w:val="nl-NL"/>
              </w:rPr>
            </w:pPr>
            <w:r w:rsidRPr="00FB03A6">
              <w:rPr>
                <w:rFonts w:ascii="Times New Roman" w:hAnsi="Times New Roman"/>
                <w:iCs/>
                <w:lang w:val="nl-NL"/>
              </w:rPr>
              <w:lastRenderedPageBreak/>
              <w:t>-HS suy nghĩ, trả lời:</w:t>
            </w:r>
          </w:p>
          <w:p w:rsidR="00FB03A6" w:rsidRPr="00FB03A6" w:rsidRDefault="00FB03A6" w:rsidP="00FB03A6">
            <w:pPr>
              <w:rPr>
                <w:rFonts w:ascii="Times New Roman" w:hAnsi="Times New Roman"/>
                <w:iCs/>
                <w:lang w:val="nl-NL"/>
              </w:rPr>
            </w:pPr>
            <w:r w:rsidRPr="00FB03A6">
              <w:rPr>
                <w:rFonts w:ascii="Times New Roman" w:hAnsi="Times New Roman"/>
                <w:iCs/>
                <w:lang w:val="nl-NL"/>
              </w:rPr>
              <w:t xml:space="preserve">* Khó khăn về kinh tế:  Nền kinh tế nước ta bị Pháp bóc lột, kiệt quệ.  Người dân nghèo khổ, thiếu ăn, thiếu mặc, đời sống rất khó khăn.  Ruộng đất bị Pháp chiếm đoạt, nông dân mất đất, phải làm thuê với giá rẻ.  Thương nghiệp bị Pháp độc </w:t>
            </w:r>
            <w:r w:rsidRPr="00FB03A6">
              <w:rPr>
                <w:rFonts w:ascii="Times New Roman" w:hAnsi="Times New Roman"/>
                <w:iCs/>
                <w:lang w:val="nl-NL"/>
              </w:rPr>
              <w:lastRenderedPageBreak/>
              <w:t>quyền, làm cho sản xuất trong nước khó phát triển.</w:t>
            </w:r>
          </w:p>
          <w:p w:rsidR="00FB03A6" w:rsidRPr="00FB03A6" w:rsidRDefault="00FB03A6" w:rsidP="00FB03A6">
            <w:pPr>
              <w:rPr>
                <w:rFonts w:ascii="Times New Roman" w:hAnsi="Times New Roman"/>
                <w:iCs/>
                <w:lang w:val="nl-NL"/>
              </w:rPr>
            </w:pPr>
            <w:r w:rsidRPr="00FB03A6">
              <w:rPr>
                <w:rFonts w:ascii="Times New Roman" w:hAnsi="Times New Roman"/>
                <w:iCs/>
                <w:lang w:val="nl-NL"/>
              </w:rPr>
              <w:t>* Khó khăn về chính trị:  Nước ta bị Pháp đô hộ, mất độc lập, tự chủ.  Chính quyền thực dân Pháp đàn áp, khủng bố nhân dân, không cho người dân quyền tự do, dân chủ.  Các phong trào yêu nước bị đàn áp dã man.</w:t>
            </w:r>
          </w:p>
          <w:p w:rsidR="00FB03A6" w:rsidRPr="00FB03A6" w:rsidRDefault="00FB03A6" w:rsidP="00FB03A6">
            <w:pPr>
              <w:rPr>
                <w:rFonts w:ascii="Times New Roman" w:hAnsi="Times New Roman"/>
                <w:iCs/>
                <w:lang w:val="nl-NL"/>
              </w:rPr>
            </w:pPr>
            <w:r w:rsidRPr="00FB03A6">
              <w:rPr>
                <w:rFonts w:ascii="Times New Roman" w:hAnsi="Times New Roman"/>
                <w:iCs/>
                <w:lang w:val="nl-NL"/>
              </w:rPr>
              <w:t>* Khó khăn về xã hội:  Xã hội phân hóa giàu nghèo rất sâu sắc.  Một bộ phận nhỏ người giàu có, hưởng thụ, trong khi đại đa số nhân dân phải sống trong đói nghèo, khổ cực.  Giáo dục, y tế lạc hậu, đời sống tinh thần của nhân dân bị kìm hãm.</w:t>
            </w:r>
          </w:p>
          <w:p w:rsidR="00FB03A6" w:rsidRPr="00FB03A6" w:rsidRDefault="00FB03A6" w:rsidP="00FB03A6">
            <w:pPr>
              <w:rPr>
                <w:rFonts w:ascii="Times New Roman" w:hAnsi="Times New Roman"/>
                <w:iCs/>
                <w:lang w:val="nl-NL"/>
              </w:rPr>
            </w:pPr>
            <w:r w:rsidRPr="00FB03A6">
              <w:rPr>
                <w:rFonts w:ascii="Times New Roman" w:hAnsi="Times New Roman"/>
                <w:iCs/>
                <w:lang w:val="nl-NL"/>
              </w:rPr>
              <w:t>* Khó khăn về văn hóa:  Văn hóa dân tộc bị Pháp đồng hóa, nhiều giá trị văn hóa truyền thống bị mai một.</w:t>
            </w:r>
          </w:p>
        </w:tc>
      </w:tr>
      <w:tr w:rsidR="00FB03A6" w:rsidRPr="00FB03A6" w:rsidTr="006B6C50">
        <w:tc>
          <w:tcPr>
            <w:tcW w:w="4869" w:type="dxa"/>
            <w:tcBorders>
              <w:top w:val="single" w:sz="4" w:space="0" w:color="auto"/>
              <w:left w:val="single" w:sz="4" w:space="0" w:color="auto"/>
              <w:bottom w:val="single" w:sz="4" w:space="0" w:color="auto"/>
              <w:right w:val="single" w:sz="4" w:space="0" w:color="auto"/>
            </w:tcBorders>
          </w:tcPr>
          <w:p w:rsidR="00FB03A6" w:rsidRPr="00FB03A6" w:rsidRDefault="00FB03A6" w:rsidP="00FB03A6">
            <w:pPr>
              <w:rPr>
                <w:rFonts w:ascii="Times New Roman" w:hAnsi="Times New Roman"/>
              </w:rPr>
            </w:pPr>
            <w:r w:rsidRPr="00FB03A6">
              <w:rPr>
                <w:rFonts w:ascii="Times New Roman" w:hAnsi="Times New Roman"/>
                <w:lang w:val="nl-NL"/>
              </w:rPr>
              <w:lastRenderedPageBreak/>
              <w:t xml:space="preserve">    -Ngày nay, chúng ta cần làm gì để giữ gìn và phát huy thành quả của Cách mạng tháng Tám? </w:t>
            </w:r>
            <w:r w:rsidRPr="00FB03A6">
              <w:rPr>
                <w:rFonts w:ascii="Times New Roman" w:hAnsi="Times New Roman"/>
              </w:rPr>
              <w:t>(Liên hệ với thực tế)</w:t>
            </w:r>
          </w:p>
          <w:p w:rsidR="00FB03A6" w:rsidRPr="00FB03A6" w:rsidRDefault="00FB03A6" w:rsidP="00FB03A6">
            <w:pPr>
              <w:rPr>
                <w:rFonts w:ascii="Times New Roman" w:hAnsi="Times New Roman"/>
              </w:rPr>
            </w:pPr>
          </w:p>
        </w:tc>
        <w:tc>
          <w:tcPr>
            <w:tcW w:w="4869" w:type="dxa"/>
            <w:gridSpan w:val="2"/>
            <w:tcBorders>
              <w:top w:val="single" w:sz="4" w:space="0" w:color="auto"/>
              <w:left w:val="single" w:sz="4" w:space="0" w:color="auto"/>
              <w:bottom w:val="single" w:sz="4" w:space="0" w:color="auto"/>
              <w:right w:val="single" w:sz="4" w:space="0" w:color="auto"/>
            </w:tcBorders>
          </w:tcPr>
          <w:p w:rsidR="00FB03A6" w:rsidRPr="00FB03A6" w:rsidRDefault="00FB03A6" w:rsidP="00FB03A6">
            <w:pPr>
              <w:rPr>
                <w:rFonts w:ascii="Times New Roman" w:hAnsi="Times New Roman"/>
                <w:iCs/>
                <w:lang w:val="nl-NL"/>
              </w:rPr>
            </w:pPr>
            <w:r w:rsidRPr="00FB03A6">
              <w:rPr>
                <w:rFonts w:ascii="Times New Roman" w:hAnsi="Times New Roman"/>
                <w:iCs/>
                <w:lang w:val="nl-NL"/>
              </w:rPr>
              <w:t>Để giữ gìn và phát huy thành quả của Cách mạng tháng Tám, chúng ta cần:</w:t>
            </w:r>
          </w:p>
          <w:p w:rsidR="00FB03A6" w:rsidRPr="00FB03A6" w:rsidRDefault="00FB03A6" w:rsidP="00FB03A6">
            <w:pPr>
              <w:rPr>
                <w:rFonts w:ascii="Times New Roman" w:hAnsi="Times New Roman"/>
                <w:iCs/>
                <w:lang w:val="nl-NL"/>
              </w:rPr>
            </w:pPr>
          </w:p>
          <w:p w:rsidR="00FB03A6" w:rsidRPr="00FB03A6" w:rsidRDefault="00FB03A6" w:rsidP="00FB03A6">
            <w:pPr>
              <w:rPr>
                <w:rFonts w:ascii="Times New Roman" w:hAnsi="Times New Roman"/>
                <w:iCs/>
                <w:lang w:val="nl-NL"/>
              </w:rPr>
            </w:pPr>
            <w:r w:rsidRPr="00FB03A6">
              <w:rPr>
                <w:rFonts w:ascii="Times New Roman" w:hAnsi="Times New Roman"/>
                <w:iCs/>
                <w:lang w:val="nl-NL"/>
              </w:rPr>
              <w:t>* Học tập tốt, rèn luyện đạo đức:  Cố gắng học tập thật tốt để xây dựng đất nước giàu mạnh, hiện đại.  Rèn luyện đạo đức, lối sống tốt, có ý thức bảo vệ Tổ quốc.</w:t>
            </w:r>
          </w:p>
          <w:p w:rsidR="00FB03A6" w:rsidRPr="00FB03A6" w:rsidRDefault="00FB03A6" w:rsidP="00FB03A6">
            <w:pPr>
              <w:rPr>
                <w:rFonts w:ascii="Times New Roman" w:hAnsi="Times New Roman"/>
                <w:iCs/>
                <w:lang w:val="nl-NL"/>
              </w:rPr>
            </w:pPr>
            <w:r w:rsidRPr="00FB03A6">
              <w:rPr>
                <w:rFonts w:ascii="Times New Roman" w:hAnsi="Times New Roman"/>
                <w:iCs/>
                <w:lang w:val="nl-NL"/>
              </w:rPr>
              <w:t>* Yêu quê hương, đất nước:  Luôn yêu quê hương, đất nước, có ý thức trách nhiệm với cộng đồng, xã hội.</w:t>
            </w:r>
          </w:p>
          <w:p w:rsidR="00FB03A6" w:rsidRPr="00FB03A6" w:rsidRDefault="00FB03A6" w:rsidP="00FB03A6">
            <w:pPr>
              <w:rPr>
                <w:rFonts w:ascii="Times New Roman" w:hAnsi="Times New Roman"/>
                <w:iCs/>
                <w:lang w:val="nl-NL"/>
              </w:rPr>
            </w:pPr>
            <w:r w:rsidRPr="00FB03A6">
              <w:rPr>
                <w:rFonts w:ascii="Times New Roman" w:hAnsi="Times New Roman"/>
                <w:iCs/>
                <w:lang w:val="nl-NL"/>
              </w:rPr>
              <w:t>* Tuân thủ pháp luật:  Tuân thủ pháp luật, giữ gìn trật tự an toàn xã hội.</w:t>
            </w:r>
          </w:p>
          <w:p w:rsidR="00FB03A6" w:rsidRPr="00FB03A6" w:rsidRDefault="00FB03A6" w:rsidP="00FB03A6">
            <w:pPr>
              <w:rPr>
                <w:rFonts w:ascii="Times New Roman" w:hAnsi="Times New Roman"/>
                <w:iCs/>
                <w:lang w:val="nl-NL"/>
              </w:rPr>
            </w:pPr>
            <w:r w:rsidRPr="00FB03A6">
              <w:rPr>
                <w:rFonts w:ascii="Times New Roman" w:hAnsi="Times New Roman"/>
                <w:iCs/>
                <w:lang w:val="nl-NL"/>
              </w:rPr>
              <w:t>* Cống hiến cho đất nước:  Cố gắng học tập, làm việc tốt để đóng góp cho sự phát triển của đất nước.  Tích cực tham gia các hoạt động xã hội, từ thiện.</w:t>
            </w:r>
          </w:p>
        </w:tc>
      </w:tr>
      <w:tr w:rsidR="00FB03A6" w:rsidRPr="00FB03A6" w:rsidTr="006B6C50">
        <w:tc>
          <w:tcPr>
            <w:tcW w:w="9738" w:type="dxa"/>
            <w:gridSpan w:val="3"/>
            <w:tcBorders>
              <w:top w:val="dashed" w:sz="4" w:space="0" w:color="auto"/>
              <w:left w:val="single" w:sz="4" w:space="0" w:color="auto"/>
              <w:bottom w:val="dashed" w:sz="4" w:space="0" w:color="auto"/>
              <w:right w:val="single" w:sz="4" w:space="0" w:color="auto"/>
            </w:tcBorders>
            <w:hideMark/>
          </w:tcPr>
          <w:p w:rsidR="00FB03A6" w:rsidRPr="00FB03A6" w:rsidRDefault="00FB03A6" w:rsidP="00FB03A6">
            <w:pPr>
              <w:rPr>
                <w:rFonts w:ascii="Times New Roman" w:hAnsi="Times New Roman"/>
                <w:b/>
                <w:bCs/>
                <w:lang w:val="nl-NL"/>
              </w:rPr>
            </w:pPr>
            <w:r w:rsidRPr="00FB03A6">
              <w:rPr>
                <w:rFonts w:ascii="Times New Roman" w:hAnsi="Times New Roman"/>
                <w:b/>
                <w:bCs/>
                <w:lang w:val="nl-NL"/>
              </w:rPr>
              <w:t>2  Luyện tập.</w:t>
            </w:r>
          </w:p>
          <w:p w:rsidR="00FB03A6" w:rsidRPr="00FB03A6" w:rsidRDefault="00FB03A6" w:rsidP="00FB03A6">
            <w:pPr>
              <w:rPr>
                <w:rFonts w:ascii="Times New Roman" w:hAnsi="Times New Roman"/>
                <w:lang w:val="nl-NL"/>
              </w:rPr>
            </w:pPr>
          </w:p>
        </w:tc>
      </w:tr>
      <w:tr w:rsidR="00FB03A6" w:rsidRPr="00FB03A6" w:rsidTr="006B6C50">
        <w:tc>
          <w:tcPr>
            <w:tcW w:w="6006" w:type="dxa"/>
            <w:gridSpan w:val="2"/>
            <w:tcBorders>
              <w:top w:val="dashed" w:sz="4" w:space="0" w:color="auto"/>
              <w:left w:val="single" w:sz="4" w:space="0" w:color="auto"/>
              <w:bottom w:val="dashed" w:sz="4" w:space="0" w:color="auto"/>
              <w:right w:val="single" w:sz="4" w:space="0" w:color="auto"/>
            </w:tcBorders>
          </w:tcPr>
          <w:p w:rsidR="00FB03A6" w:rsidRPr="00FB03A6" w:rsidRDefault="00FB03A6" w:rsidP="00FB03A6">
            <w:pPr>
              <w:rPr>
                <w:rFonts w:ascii="Times New Roman" w:hAnsi="Times New Roman"/>
                <w:lang w:val="nl-NL"/>
              </w:rPr>
            </w:pPr>
            <w:r w:rsidRPr="00FB03A6">
              <w:rPr>
                <w:rFonts w:ascii="Times New Roman" w:hAnsi="Times New Roman"/>
                <w:lang w:val="nl-NL"/>
              </w:rPr>
              <w:t>Cách tiến hành:</w:t>
            </w:r>
          </w:p>
          <w:p w:rsidR="00FB03A6" w:rsidRPr="00FB03A6" w:rsidRDefault="00FB03A6" w:rsidP="00FB03A6">
            <w:pPr>
              <w:rPr>
                <w:rFonts w:ascii="Times New Roman" w:hAnsi="Times New Roman"/>
                <w:lang w:val="nl-NL"/>
              </w:rPr>
            </w:pPr>
            <w:r w:rsidRPr="00FB03A6">
              <w:rPr>
                <w:rFonts w:ascii="Times New Roman" w:hAnsi="Times New Roman"/>
                <w:lang w:val="nl-NL"/>
              </w:rPr>
              <w:t>Bước 1: GV hướng dẫn học sinh làm việc theo nhóm để hoàn thành hai nhiệm vụ trong mục Luyện tập</w:t>
            </w:r>
          </w:p>
          <w:p w:rsidR="00FB03A6" w:rsidRPr="00FB03A6" w:rsidRDefault="00FB03A6" w:rsidP="00FB03A6">
            <w:pPr>
              <w:rPr>
                <w:rFonts w:ascii="Times New Roman" w:hAnsi="Times New Roman"/>
                <w:lang w:val="nl-NL"/>
              </w:rPr>
            </w:pPr>
            <w:r w:rsidRPr="00FB03A6">
              <w:rPr>
                <w:rFonts w:ascii="Times New Roman" w:hAnsi="Times New Roman"/>
                <w:lang w:val="nl-NL"/>
              </w:rPr>
              <w:t xml:space="preserve">Bước 2: GV gọi các nhóm trả lời câu hỏi. Các </w:t>
            </w:r>
            <w:r w:rsidRPr="00FB03A6">
              <w:rPr>
                <w:rFonts w:ascii="Times New Roman" w:hAnsi="Times New Roman"/>
                <w:lang w:val="nl-NL"/>
              </w:rPr>
              <w:lastRenderedPageBreak/>
              <w:t>nhóm khác nhận xét, bổ sung</w:t>
            </w:r>
          </w:p>
          <w:p w:rsidR="00FB03A6" w:rsidRPr="00FB03A6" w:rsidRDefault="00FB03A6" w:rsidP="00FB03A6">
            <w:pPr>
              <w:rPr>
                <w:rFonts w:ascii="Times New Roman" w:hAnsi="Times New Roman"/>
                <w:lang w:val="nl-NL"/>
              </w:rPr>
            </w:pPr>
            <w:r w:rsidRPr="00FB03A6">
              <w:rPr>
                <w:rFonts w:ascii="Times New Roman" w:hAnsi="Times New Roman"/>
                <w:lang w:val="nl-NL"/>
              </w:rPr>
              <w:t>Bước 3: GV nhận xét, chốt kiến thức</w:t>
            </w:r>
          </w:p>
          <w:p w:rsidR="00FB03A6" w:rsidRPr="00FB03A6" w:rsidRDefault="00FB03A6" w:rsidP="00FB03A6">
            <w:pPr>
              <w:rPr>
                <w:rFonts w:ascii="Times New Roman" w:hAnsi="Times New Roman"/>
                <w:lang w:val="nl-NL"/>
              </w:rPr>
            </w:pPr>
            <w:r w:rsidRPr="00FB03A6">
              <w:rPr>
                <w:rFonts w:ascii="Times New Roman" w:hAnsi="Times New Roman"/>
                <w:lang w:val="nl-NL"/>
              </w:rPr>
              <w:t xml:space="preserve">+ Nhiệm vụ 1: Nguyễn Ái Quốc về nước, Đội Việt Nam Tuyên truyền Giải phóng quân được thành lập, Thủ đô Hà Nội khởi nghĩa giành chính quyền, Chủ tịch Hồ Chí Minh đọc bản Tuyên ngôn Độc lập </w:t>
            </w:r>
          </w:p>
          <w:p w:rsidR="00FB03A6" w:rsidRPr="00FB03A6" w:rsidRDefault="00FB03A6" w:rsidP="00FB03A6">
            <w:pPr>
              <w:rPr>
                <w:rFonts w:ascii="Times New Roman" w:hAnsi="Times New Roman"/>
                <w:lang w:val="nl-NL"/>
              </w:rPr>
            </w:pPr>
            <w:r w:rsidRPr="00FB03A6">
              <w:rPr>
                <w:rFonts w:ascii="Times New Roman" w:hAnsi="Times New Roman"/>
                <w:lang w:val="nl-NL"/>
              </w:rPr>
              <w:t>Nhiệm vụ 2: Dưạ vào tài liệu đã sưu tầm kể lại một trong số các địa phương: Hà Nội, Huế, Sài Gòn hoặc địa phương mình trong Cách mạng tháng Tám năm 1945</w:t>
            </w:r>
          </w:p>
          <w:p w:rsidR="00FB03A6" w:rsidRPr="00FB03A6" w:rsidRDefault="00FB03A6" w:rsidP="00FB03A6">
            <w:pPr>
              <w:rPr>
                <w:rFonts w:ascii="Times New Roman" w:hAnsi="Times New Roman"/>
                <w:b/>
                <w:bCs/>
                <w:lang w:val="nl-NL"/>
              </w:rPr>
            </w:pPr>
          </w:p>
        </w:tc>
        <w:tc>
          <w:tcPr>
            <w:tcW w:w="3732" w:type="dxa"/>
            <w:tcBorders>
              <w:top w:val="dashed" w:sz="4" w:space="0" w:color="auto"/>
              <w:left w:val="single" w:sz="4" w:space="0" w:color="auto"/>
              <w:bottom w:val="dashed" w:sz="4" w:space="0" w:color="auto"/>
              <w:right w:val="single" w:sz="4" w:space="0" w:color="auto"/>
            </w:tcBorders>
          </w:tcPr>
          <w:p w:rsidR="00FB03A6" w:rsidRPr="00FB03A6" w:rsidRDefault="00FB03A6" w:rsidP="00FB03A6">
            <w:pPr>
              <w:rPr>
                <w:rFonts w:ascii="Times New Roman" w:hAnsi="Times New Roman"/>
                <w:lang w:val="nl-NL"/>
              </w:rPr>
            </w:pPr>
            <w:r w:rsidRPr="00FB03A6">
              <w:rPr>
                <w:rFonts w:ascii="Times New Roman" w:hAnsi="Times New Roman"/>
                <w:lang w:val="nl-NL"/>
              </w:rPr>
              <w:lastRenderedPageBreak/>
              <w:t>- HS thảo luận theo nhóm thực hiện các nhiệm vụ trong mục luyện tập</w:t>
            </w:r>
          </w:p>
          <w:p w:rsidR="00FB03A6" w:rsidRPr="00FB03A6" w:rsidRDefault="00FB03A6" w:rsidP="00FB03A6">
            <w:pPr>
              <w:rPr>
                <w:rFonts w:ascii="Times New Roman" w:hAnsi="Times New Roman"/>
                <w:lang w:val="nl-NL"/>
              </w:rPr>
            </w:pPr>
            <w:r w:rsidRPr="00FB03A6">
              <w:rPr>
                <w:rFonts w:ascii="Times New Roman" w:hAnsi="Times New Roman"/>
                <w:lang w:val="nl-NL"/>
              </w:rPr>
              <w:t xml:space="preserve">- Đại diện 2_3 nhóm trả lời. Các nhóm khác nhận xét, bổ </w:t>
            </w:r>
            <w:r w:rsidRPr="00FB03A6">
              <w:rPr>
                <w:rFonts w:ascii="Times New Roman" w:hAnsi="Times New Roman"/>
                <w:lang w:val="nl-NL"/>
              </w:rPr>
              <w:lastRenderedPageBreak/>
              <w:t>sung</w:t>
            </w:r>
          </w:p>
          <w:p w:rsidR="00FB03A6" w:rsidRPr="00FB03A6" w:rsidRDefault="00FB03A6" w:rsidP="00FB03A6">
            <w:pPr>
              <w:rPr>
                <w:rFonts w:ascii="Times New Roman" w:hAnsi="Times New Roman"/>
                <w:lang w:val="nl-NL"/>
              </w:rPr>
            </w:pPr>
            <w:r w:rsidRPr="00FB03A6">
              <w:rPr>
                <w:rFonts w:ascii="Times New Roman" w:hAnsi="Times New Roman"/>
              </w:rPr>
              <w:t>- HS lắng nghe</w:t>
            </w:r>
          </w:p>
          <w:p w:rsidR="00FB03A6" w:rsidRPr="00FB03A6" w:rsidRDefault="00FB03A6" w:rsidP="00FB03A6">
            <w:pPr>
              <w:rPr>
                <w:rFonts w:ascii="Times New Roman" w:hAnsi="Times New Roman"/>
                <w:b/>
                <w:bCs/>
              </w:rPr>
            </w:pPr>
          </w:p>
        </w:tc>
      </w:tr>
      <w:tr w:rsidR="00FB03A6" w:rsidRPr="00FB03A6" w:rsidTr="006B6C50">
        <w:tc>
          <w:tcPr>
            <w:tcW w:w="9738" w:type="dxa"/>
            <w:gridSpan w:val="3"/>
            <w:tcBorders>
              <w:top w:val="dashed" w:sz="4" w:space="0" w:color="auto"/>
              <w:left w:val="single" w:sz="4" w:space="0" w:color="auto"/>
              <w:bottom w:val="dashed" w:sz="4" w:space="0" w:color="auto"/>
              <w:right w:val="single" w:sz="4" w:space="0" w:color="auto"/>
            </w:tcBorders>
            <w:hideMark/>
          </w:tcPr>
          <w:p w:rsidR="00FB03A6" w:rsidRPr="00FB03A6" w:rsidRDefault="00FB03A6" w:rsidP="00FB03A6">
            <w:pPr>
              <w:rPr>
                <w:rFonts w:ascii="Times New Roman" w:hAnsi="Times New Roman"/>
              </w:rPr>
            </w:pPr>
            <w:r w:rsidRPr="00FB03A6">
              <w:rPr>
                <w:rFonts w:ascii="Times New Roman" w:hAnsi="Times New Roman"/>
                <w:b/>
              </w:rPr>
              <w:lastRenderedPageBreak/>
              <w:t>3. Vận dụng:</w:t>
            </w:r>
            <w:r w:rsidRPr="00FB03A6">
              <w:rPr>
                <w:rFonts w:ascii="Times New Roman" w:hAnsi="Times New Roman"/>
              </w:rPr>
              <w:t xml:space="preserve"> Tổ chức trò chơi lớp học.</w:t>
            </w:r>
          </w:p>
        </w:tc>
      </w:tr>
      <w:tr w:rsidR="00FB03A6" w:rsidRPr="00FB03A6" w:rsidTr="006B6C50">
        <w:tc>
          <w:tcPr>
            <w:tcW w:w="6006" w:type="dxa"/>
            <w:gridSpan w:val="2"/>
            <w:tcBorders>
              <w:top w:val="dashed" w:sz="4" w:space="0" w:color="auto"/>
              <w:left w:val="single" w:sz="4" w:space="0" w:color="auto"/>
              <w:bottom w:val="dashed" w:sz="4" w:space="0" w:color="auto"/>
              <w:right w:val="single" w:sz="4" w:space="0" w:color="auto"/>
            </w:tcBorders>
            <w:hideMark/>
          </w:tcPr>
          <w:p w:rsidR="00FB03A6" w:rsidRPr="00FB03A6" w:rsidRDefault="00FB03A6" w:rsidP="00FB03A6">
            <w:pPr>
              <w:rPr>
                <w:rFonts w:ascii="Times New Roman" w:hAnsi="Times New Roman"/>
              </w:rPr>
            </w:pPr>
            <w:r w:rsidRPr="00FB03A6">
              <w:rPr>
                <w:rFonts w:ascii="Times New Roman" w:hAnsi="Times New Roman"/>
              </w:rPr>
              <w:t>- Sử dụng các trò chơi như "Rung chuông vàng liên quan đến Cách mạng tháng Tám để kiểm tra và củng cố kiến thức.</w:t>
            </w:r>
          </w:p>
        </w:tc>
        <w:tc>
          <w:tcPr>
            <w:tcW w:w="3732" w:type="dxa"/>
            <w:tcBorders>
              <w:top w:val="dashed" w:sz="4" w:space="0" w:color="auto"/>
              <w:left w:val="single" w:sz="4" w:space="0" w:color="auto"/>
              <w:bottom w:val="dashed" w:sz="4" w:space="0" w:color="auto"/>
              <w:right w:val="single" w:sz="4" w:space="0" w:color="auto"/>
            </w:tcBorders>
          </w:tcPr>
          <w:p w:rsidR="00FB03A6" w:rsidRPr="00FB03A6" w:rsidRDefault="00FB03A6" w:rsidP="00FB03A6">
            <w:pPr>
              <w:rPr>
                <w:rFonts w:ascii="Times New Roman" w:hAnsi="Times New Roman"/>
              </w:rPr>
            </w:pPr>
            <w:r w:rsidRPr="00FB03A6">
              <w:rPr>
                <w:rFonts w:ascii="Times New Roman" w:hAnsi="Times New Roman"/>
              </w:rPr>
              <w:t>- HS tham gia trò chơi củng cố, vận dụng</w:t>
            </w:r>
          </w:p>
          <w:p w:rsidR="00FB03A6" w:rsidRPr="00FB03A6" w:rsidRDefault="00FB03A6" w:rsidP="00FB03A6">
            <w:pPr>
              <w:rPr>
                <w:rFonts w:ascii="Times New Roman" w:hAnsi="Times New Roman"/>
                <w:lang w:val="nl-NL"/>
              </w:rPr>
            </w:pPr>
          </w:p>
        </w:tc>
      </w:tr>
    </w:tbl>
    <w:p w:rsidR="00FB03A6" w:rsidRPr="00FB03A6" w:rsidRDefault="00FB03A6" w:rsidP="00FB03A6">
      <w:pPr>
        <w:rPr>
          <w:rFonts w:ascii="Times New Roman" w:hAnsi="Times New Roman"/>
        </w:rPr>
      </w:pPr>
    </w:p>
    <w:p w:rsidR="00FB03A6" w:rsidRPr="00FB03A6" w:rsidRDefault="00FB03A6" w:rsidP="00FB03A6">
      <w:pPr>
        <w:jc w:val="both"/>
        <w:rPr>
          <w:rFonts w:ascii="Times New Roman" w:hAnsi="Times New Roman"/>
          <w:b/>
          <w:bCs/>
        </w:rPr>
      </w:pPr>
      <w:r w:rsidRPr="00FB03A6">
        <w:rPr>
          <w:rFonts w:ascii="Times New Roman" w:hAnsi="Times New Roman"/>
          <w:b/>
          <w:bCs/>
          <w:lang w:val="vi-VN"/>
        </w:rPr>
        <w:t xml:space="preserve">IV. ĐIỀU CHỈNH SAU </w:t>
      </w:r>
      <w:r w:rsidRPr="00FB03A6">
        <w:rPr>
          <w:rFonts w:ascii="Times New Roman" w:hAnsi="Times New Roman"/>
          <w:b/>
          <w:bCs/>
        </w:rPr>
        <w:t>BÀI</w:t>
      </w:r>
      <w:r w:rsidRPr="00FB03A6">
        <w:rPr>
          <w:rFonts w:ascii="Times New Roman" w:hAnsi="Times New Roman"/>
          <w:b/>
          <w:bCs/>
          <w:lang w:val="vi-VN"/>
        </w:rPr>
        <w:t xml:space="preserve"> DẠY </w:t>
      </w:r>
    </w:p>
    <w:p w:rsidR="006A38BB" w:rsidRPr="00FB03A6" w:rsidRDefault="00FB03A6" w:rsidP="00FB03A6">
      <w:r w:rsidRPr="00FB03A6">
        <w:rPr>
          <w:rFonts w:ascii="Times New Roman" w:hAnsi="Times New Roman"/>
        </w:rPr>
        <w:t>…………………………………………………………………………………………………………………………………………………………………………………………………………………………………………………………………………………………………………………………………………………………</w:t>
      </w:r>
      <w:bookmarkStart w:id="0" w:name="_GoBack"/>
      <w:bookmarkEnd w:id="0"/>
    </w:p>
    <w:sectPr w:rsidR="006A38BB" w:rsidRPr="00FB03A6"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4">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8">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nsid w:val="43439E61"/>
    <w:multiLevelType w:val="singleLevel"/>
    <w:tmpl w:val="43439E61"/>
    <w:lvl w:ilvl="0">
      <w:start w:val="1"/>
      <w:numFmt w:val="decimal"/>
      <w:lvlText w:val="%1."/>
      <w:lvlJc w:val="left"/>
      <w:pPr>
        <w:tabs>
          <w:tab w:val="left" w:pos="312"/>
        </w:tabs>
      </w:pPr>
      <w:rPr>
        <w:rFonts w:hint="default"/>
        <w:b/>
        <w:bCs/>
      </w:rPr>
    </w:lvl>
  </w:abstractNum>
  <w:abstractNum w:abstractNumId="13">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6">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8">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0"/>
  </w:num>
  <w:num w:numId="4">
    <w:abstractNumId w:val="3"/>
  </w:num>
  <w:num w:numId="5">
    <w:abstractNumId w:val="23"/>
  </w:num>
  <w:num w:numId="6">
    <w:abstractNumId w:val="28"/>
  </w:num>
  <w:num w:numId="7">
    <w:abstractNumId w:val="24"/>
  </w:num>
  <w:num w:numId="8">
    <w:abstractNumId w:val="1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6"/>
  </w:num>
  <w:num w:numId="13">
    <w:abstractNumId w:val="15"/>
  </w:num>
  <w:num w:numId="14">
    <w:abstractNumId w:val="26"/>
  </w:num>
  <w:num w:numId="15">
    <w:abstractNumId w:val="27"/>
  </w:num>
  <w:num w:numId="16">
    <w:abstractNumId w:val="25"/>
  </w:num>
  <w:num w:numId="17">
    <w:abstractNumId w:val="16"/>
  </w:num>
  <w:num w:numId="18">
    <w:abstractNumId w:val="1"/>
  </w:num>
  <w:num w:numId="19">
    <w:abstractNumId w:val="9"/>
  </w:num>
  <w:num w:numId="20">
    <w:abstractNumId w:val="4"/>
  </w:num>
  <w:num w:numId="21">
    <w:abstractNumId w:val="13"/>
  </w:num>
  <w:num w:numId="22">
    <w:abstractNumId w:val="11"/>
  </w:num>
  <w:num w:numId="23">
    <w:abstractNumId w:val="5"/>
  </w:num>
  <w:num w:numId="24">
    <w:abstractNumId w:val="20"/>
  </w:num>
  <w:num w:numId="25">
    <w:abstractNumId w:val="22"/>
  </w:num>
  <w:num w:numId="26">
    <w:abstractNumId w:val="21"/>
  </w:num>
  <w:num w:numId="27">
    <w:abstractNumId w:val="12"/>
  </w:num>
  <w:num w:numId="28">
    <w:abstractNumId w:val="7"/>
  </w:num>
  <w:num w:numId="29">
    <w:abstractNumId w:val="19"/>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D7A3E"/>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1155"/>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86089"/>
    <w:rsid w:val="0069443A"/>
    <w:rsid w:val="006A38BB"/>
    <w:rsid w:val="006B2BA5"/>
    <w:rsid w:val="006B703A"/>
    <w:rsid w:val="006C3C3B"/>
    <w:rsid w:val="006C3CEA"/>
    <w:rsid w:val="006D243D"/>
    <w:rsid w:val="006D41FB"/>
    <w:rsid w:val="006E1C3E"/>
    <w:rsid w:val="00700EEF"/>
    <w:rsid w:val="007044CA"/>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178D1"/>
    <w:rsid w:val="00951066"/>
    <w:rsid w:val="0097487A"/>
    <w:rsid w:val="00977112"/>
    <w:rsid w:val="009A56E9"/>
    <w:rsid w:val="009B0CD3"/>
    <w:rsid w:val="009C0977"/>
    <w:rsid w:val="009D1D4B"/>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742E3"/>
    <w:rsid w:val="00C77633"/>
    <w:rsid w:val="00C83767"/>
    <w:rsid w:val="00C90081"/>
    <w:rsid w:val="00C96684"/>
    <w:rsid w:val="00CB3A78"/>
    <w:rsid w:val="00CB4F35"/>
    <w:rsid w:val="00CC6263"/>
    <w:rsid w:val="00CD585F"/>
    <w:rsid w:val="00CE4DA1"/>
    <w:rsid w:val="00D00028"/>
    <w:rsid w:val="00D024D8"/>
    <w:rsid w:val="00D103A1"/>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DF61BB"/>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03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6">
    <w:name w:val="times new roman26"/>
    <w:basedOn w:val="TableNormal"/>
    <w:next w:val="TableGrid"/>
    <w:uiPriority w:val="59"/>
    <w:qFormat/>
    <w:rsid w:val="00C77633"/>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0">
    <w:name w:val="times new roman110"/>
    <w:basedOn w:val="TableNormal"/>
    <w:next w:val="TableGrid"/>
    <w:uiPriority w:val="59"/>
    <w:qFormat/>
    <w:rsid w:val="00FB03A6"/>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244</cp:revision>
  <dcterms:created xsi:type="dcterms:W3CDTF">2025-02-17T01:15:00Z</dcterms:created>
  <dcterms:modified xsi:type="dcterms:W3CDTF">2025-03-05T08:53:00Z</dcterms:modified>
</cp:coreProperties>
</file>