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9C" w:rsidRPr="00E4299C" w:rsidRDefault="00E4299C" w:rsidP="00E4299C">
      <w:pPr>
        <w:rPr>
          <w:rFonts w:ascii="Times New Roman" w:hAnsi="Times New Roman"/>
          <w:b/>
          <w:bCs/>
          <w:sz w:val="24"/>
          <w:szCs w:val="24"/>
        </w:rPr>
      </w:pPr>
      <w:r w:rsidRPr="00E4299C">
        <w:rPr>
          <w:rFonts w:ascii="Times New Roman" w:hAnsi="Times New Roman"/>
          <w:b/>
          <w:bCs/>
          <w:i/>
          <w:iCs/>
          <w:color w:val="000000"/>
        </w:rPr>
        <w:t> Week 21                                            Preparing date: February 1</w:t>
      </w:r>
      <w:r w:rsidRPr="00E4299C">
        <w:rPr>
          <w:rFonts w:ascii="Times New Roman" w:hAnsi="Times New Roman"/>
          <w:b/>
          <w:bCs/>
          <w:i/>
          <w:iCs/>
          <w:color w:val="000000"/>
          <w:vertAlign w:val="superscript"/>
        </w:rPr>
        <w:t>st</w:t>
      </w:r>
      <w:r w:rsidRPr="00E4299C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E4299C" w:rsidRPr="00E4299C" w:rsidRDefault="00E4299C" w:rsidP="00E4299C">
      <w:pPr>
        <w:rPr>
          <w:rFonts w:ascii="Times New Roman" w:hAnsi="Times New Roman"/>
          <w:b/>
          <w:bCs/>
          <w:sz w:val="24"/>
          <w:szCs w:val="24"/>
        </w:rPr>
      </w:pPr>
      <w:r w:rsidRPr="00E4299C">
        <w:rPr>
          <w:rFonts w:ascii="Times New Roman" w:hAnsi="Times New Roman"/>
          <w:b/>
          <w:bCs/>
          <w:i/>
          <w:iCs/>
          <w:color w:val="000000"/>
        </w:rPr>
        <w:t> Period 84                                          Teaching date: February 4</w:t>
      </w:r>
      <w:r w:rsidRPr="00E4299C">
        <w:rPr>
          <w:rFonts w:ascii="Times New Roman" w:hAnsi="Times New Roman"/>
          <w:b/>
          <w:bCs/>
          <w:i/>
          <w:iCs/>
          <w:color w:val="000000"/>
          <w:vertAlign w:val="superscript"/>
        </w:rPr>
        <w:t>th</w:t>
      </w:r>
      <w:r w:rsidRPr="00E4299C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E4299C" w:rsidRPr="00E4299C" w:rsidRDefault="00E4299C" w:rsidP="00E4299C">
      <w:pPr>
        <w:jc w:val="center"/>
        <w:rPr>
          <w:rFonts w:ascii="Times New Roman" w:hAnsi="Times New Roman"/>
          <w:i/>
          <w:iCs/>
          <w:color w:val="000000"/>
        </w:rPr>
      </w:pPr>
    </w:p>
    <w:p w:rsidR="00E4299C" w:rsidRPr="00E4299C" w:rsidRDefault="00E4299C" w:rsidP="00E4299C">
      <w:pPr>
        <w:jc w:val="center"/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  <w:u w:val="single"/>
        </w:rPr>
        <w:t>Unit 12</w:t>
      </w:r>
      <w:r w:rsidRPr="00E4299C">
        <w:rPr>
          <w:rFonts w:ascii="Times New Roman" w:hAnsi="Times New Roman"/>
          <w:b/>
          <w:bCs/>
          <w:color w:val="000000"/>
        </w:rPr>
        <w:t>: Our Tet holiday</w:t>
      </w:r>
    </w:p>
    <w:p w:rsidR="00E4299C" w:rsidRPr="00E4299C" w:rsidRDefault="00E4299C" w:rsidP="00E4299C">
      <w:pPr>
        <w:jc w:val="center"/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t>Lesson 3 (4, 5, 6)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t xml:space="preserve">A. </w:t>
      </w:r>
      <w:r w:rsidRPr="00E4299C">
        <w:rPr>
          <w:rFonts w:ascii="Times New Roman" w:hAnsi="Times New Roman"/>
          <w:b/>
          <w:bCs/>
          <w:color w:val="000000"/>
          <w:u w:val="single"/>
        </w:rPr>
        <w:t>OBJECTIVES</w:t>
      </w:r>
      <w:r w:rsidRPr="00E4299C">
        <w:rPr>
          <w:rFonts w:ascii="Times New Roman" w:hAnsi="Times New Roman"/>
          <w:b/>
          <w:bCs/>
          <w:color w:val="000000"/>
        </w:rPr>
        <w:t>: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By the end of the lesson, Ss will be able to: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t xml:space="preserve">1. </w:t>
      </w:r>
      <w:r w:rsidRPr="00E4299C">
        <w:rPr>
          <w:rFonts w:ascii="Times New Roman" w:hAnsi="Times New Roman"/>
          <w:b/>
          <w:bCs/>
          <w:color w:val="000000"/>
          <w:u w:val="single"/>
        </w:rPr>
        <w:t>Knowledge</w:t>
      </w:r>
      <w:r w:rsidRPr="00E4299C">
        <w:rPr>
          <w:rFonts w:ascii="Times New Roman" w:hAnsi="Times New Roman"/>
          <w:b/>
          <w:bCs/>
          <w:color w:val="000000"/>
        </w:rPr>
        <w:t>: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- read and show understanding of a postcard by completing five gapped sentences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- write a paragraph of about 40 words about their Tet holidays with the help of picture cues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- present a poster about Tet activities to the class.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 xml:space="preserve">- </w:t>
      </w:r>
      <w:r w:rsidRPr="00E4299C">
        <w:rPr>
          <w:rFonts w:ascii="Times New Roman" w:hAnsi="Times New Roman"/>
          <w:b/>
          <w:bCs/>
          <w:i/>
          <w:iCs/>
          <w:color w:val="000000"/>
        </w:rPr>
        <w:t>Vocabulary:</w:t>
      </w:r>
      <w:r w:rsidRPr="00E4299C">
        <w:rPr>
          <w:rFonts w:ascii="Times New Roman" w:hAnsi="Times New Roman"/>
          <w:color w:val="000000"/>
        </w:rPr>
        <w:t xml:space="preserve"> Review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 xml:space="preserve">- </w:t>
      </w:r>
      <w:r w:rsidRPr="00E4299C">
        <w:rPr>
          <w:rFonts w:ascii="Times New Roman" w:hAnsi="Times New Roman"/>
          <w:b/>
          <w:bCs/>
          <w:i/>
          <w:iCs/>
          <w:color w:val="000000"/>
        </w:rPr>
        <w:t>Skills</w:t>
      </w:r>
      <w:r w:rsidRPr="00E4299C">
        <w:rPr>
          <w:rFonts w:ascii="Times New Roman" w:hAnsi="Times New Roman"/>
          <w:color w:val="000000"/>
        </w:rPr>
        <w:t>: speaking, listening, reading and writing.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t xml:space="preserve">2. </w:t>
      </w:r>
      <w:r w:rsidRPr="00E4299C">
        <w:rPr>
          <w:rFonts w:ascii="Times New Roman" w:hAnsi="Times New Roman"/>
          <w:b/>
          <w:bCs/>
          <w:color w:val="000000"/>
          <w:u w:val="single"/>
        </w:rPr>
        <w:t>Competences</w:t>
      </w:r>
      <w:r w:rsidRPr="00E4299C">
        <w:rPr>
          <w:rFonts w:ascii="Times New Roman" w:hAnsi="Times New Roman"/>
          <w:b/>
          <w:bCs/>
          <w:color w:val="000000"/>
        </w:rPr>
        <w:t>:</w:t>
      </w:r>
      <w:r w:rsidRPr="00E4299C">
        <w:rPr>
          <w:rFonts w:ascii="Times New Roman" w:hAnsi="Times New Roman"/>
          <w:color w:val="000000"/>
        </w:rPr>
        <w:t> 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- Communication and collaboration: work in pairs and groups to complete the learning tasks.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- Self-control and independent learning: perform reading and writing tasks.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t xml:space="preserve">3. </w:t>
      </w:r>
      <w:r w:rsidRPr="00E4299C">
        <w:rPr>
          <w:rFonts w:ascii="Times New Roman" w:hAnsi="Times New Roman"/>
          <w:b/>
          <w:bCs/>
          <w:color w:val="000000"/>
          <w:u w:val="single"/>
        </w:rPr>
        <w:t>Attitude/ Qualities</w:t>
      </w:r>
      <w:r w:rsidRPr="00E4299C">
        <w:rPr>
          <w:rFonts w:ascii="Times New Roman" w:hAnsi="Times New Roman"/>
          <w:b/>
          <w:bCs/>
          <w:color w:val="000000"/>
        </w:rPr>
        <w:t>: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- Show their pride in the traditional holiday in their country.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t xml:space="preserve">B. </w:t>
      </w:r>
      <w:r w:rsidRPr="00E4299C">
        <w:rPr>
          <w:rFonts w:ascii="Times New Roman" w:hAnsi="Times New Roman"/>
          <w:b/>
          <w:bCs/>
          <w:color w:val="000000"/>
          <w:u w:val="single"/>
        </w:rPr>
        <w:t>TEACHING AIDS</w:t>
      </w:r>
      <w:r w:rsidRPr="00E4299C">
        <w:rPr>
          <w:rFonts w:ascii="Times New Roman" w:hAnsi="Times New Roman"/>
          <w:b/>
          <w:bCs/>
          <w:color w:val="000000"/>
        </w:rPr>
        <w:t>: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 xml:space="preserve">- </w:t>
      </w:r>
      <w:r w:rsidRPr="00E4299C">
        <w:rPr>
          <w:rFonts w:ascii="Times New Roman" w:hAnsi="Times New Roman"/>
          <w:i/>
          <w:iCs/>
          <w:color w:val="000000"/>
        </w:rPr>
        <w:t>Teacher:</w:t>
      </w:r>
      <w:r w:rsidRPr="00E4299C">
        <w:rPr>
          <w:rFonts w:ascii="Times New Roman" w:hAnsi="Times New Roman"/>
          <w:color w:val="000000"/>
        </w:rPr>
        <w:t xml:space="preserve"> Teacher’s guide Pages 204, 205, 206; website hoclieu.vn, posters, laptop, pictures, textbook, lesson plan, TV or projector.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 xml:space="preserve">- </w:t>
      </w:r>
      <w:r w:rsidRPr="00E4299C">
        <w:rPr>
          <w:rFonts w:ascii="Times New Roman" w:hAnsi="Times New Roman"/>
          <w:i/>
          <w:iCs/>
          <w:color w:val="000000"/>
        </w:rPr>
        <w:t>Students:</w:t>
      </w:r>
      <w:r w:rsidRPr="00E4299C">
        <w:rPr>
          <w:rFonts w:ascii="Times New Roman" w:hAnsi="Times New Roman"/>
          <w:color w:val="000000"/>
        </w:rPr>
        <w:t xml:space="preserve"> Student’s book Page 17, notebooks, workbooks, school things.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t xml:space="preserve">C. </w:t>
      </w:r>
      <w:r w:rsidRPr="00E4299C">
        <w:rPr>
          <w:rFonts w:ascii="Times New Roman" w:hAnsi="Times New Roman"/>
          <w:b/>
          <w:bCs/>
          <w:color w:val="000000"/>
          <w:u w:val="single"/>
        </w:rPr>
        <w:t>PROCEDURE</w:t>
      </w:r>
      <w:r w:rsidRPr="00E4299C">
        <w:rPr>
          <w:rFonts w:ascii="Times New Roman" w:hAnsi="Times New Roman"/>
          <w:b/>
          <w:bCs/>
          <w:color w:val="000000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6165"/>
        <w:gridCol w:w="1722"/>
      </w:tblGrid>
      <w:tr w:rsidR="00E4299C" w:rsidRPr="00E4299C" w:rsidTr="00FF3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C" w:rsidRPr="00E4299C" w:rsidRDefault="00E4299C" w:rsidP="00E4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Stages/</w:t>
            </w:r>
          </w:p>
          <w:p w:rsidR="00E4299C" w:rsidRPr="00E4299C" w:rsidRDefault="00E4299C" w:rsidP="00E4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C" w:rsidRPr="00E4299C" w:rsidRDefault="00E4299C" w:rsidP="00E4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C" w:rsidRPr="00E4299C" w:rsidRDefault="00E4299C" w:rsidP="00E4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Students’ activities</w:t>
            </w:r>
          </w:p>
        </w:tc>
      </w:tr>
      <w:tr w:rsidR="00E4299C" w:rsidRPr="00E4299C" w:rsidTr="00FF3B5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E4299C">
              <w:rPr>
                <w:rFonts w:ascii="Times New Roman" w:hAnsi="Times New Roman"/>
                <w:b/>
                <w:bCs/>
                <w:color w:val="000000"/>
                <w:u w:val="single"/>
              </w:rPr>
              <w:t>Warm- up and review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>: (5’)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E4299C">
              <w:rPr>
                <w:rFonts w:ascii="Times New Roman" w:hAnsi="Times New Roman"/>
                <w:b/>
                <w:bCs/>
                <w:color w:val="000000"/>
                <w:u w:val="single"/>
              </w:rPr>
              <w:t>Practice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>: (8’)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E4299C">
              <w:rPr>
                <w:rFonts w:ascii="Times New Roman" w:hAnsi="Times New Roman"/>
                <w:b/>
                <w:bCs/>
                <w:color w:val="000000"/>
                <w:u w:val="single"/>
              </w:rPr>
              <w:t>Production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>: (18’)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 xml:space="preserve">4. </w:t>
            </w:r>
            <w:r w:rsidRPr="00E4299C">
              <w:rPr>
                <w:rFonts w:ascii="Times New Roman" w:hAnsi="Times New Roman"/>
                <w:b/>
                <w:bCs/>
                <w:color w:val="000000"/>
                <w:u w:val="single"/>
              </w:rPr>
              <w:t>Fun corner and wrap- up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 xml:space="preserve"> (4’)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Game: </w:t>
            </w:r>
            <w:r w:rsidRPr="00E4299C">
              <w:rPr>
                <w:rFonts w:ascii="Times New Roman" w:hAnsi="Times New Roman"/>
                <w:color w:val="000000"/>
              </w:rPr>
              <w:t> </w:t>
            </w:r>
            <w:r w:rsidRPr="00E4299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Hot seat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0000"/>
              </w:rPr>
              <w:t>*</w:t>
            </w:r>
            <w:r w:rsidRPr="00E4299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Aims: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 xml:space="preserve"> to create a friendly and active atmosphere in the class to beginning the lesson.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E4299C" w:rsidRPr="00E4299C" w:rsidRDefault="00E4299C" w:rsidP="00E4299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Divide the class into 2 or 3 teams.</w:t>
            </w:r>
          </w:p>
          <w:p w:rsidR="00E4299C" w:rsidRPr="00E4299C" w:rsidRDefault="00E4299C" w:rsidP="00E4299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Call a student to come up to the front and pick up a flash card. </w:t>
            </w:r>
          </w:p>
          <w:p w:rsidR="00E4299C" w:rsidRPr="00E4299C" w:rsidRDefault="00E4299C" w:rsidP="00E4299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He/ She has to use gestures to show their friends what the word or phrase is. </w:t>
            </w:r>
          </w:p>
          <w:p w:rsidR="00E4299C" w:rsidRPr="00E4299C" w:rsidRDefault="00E4299C" w:rsidP="00E4299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A student from each team asks a question to find out the answer. </w:t>
            </w:r>
          </w:p>
          <w:p w:rsidR="00E4299C" w:rsidRPr="00E4299C" w:rsidRDefault="00E4299C" w:rsidP="00E4299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The team that has the correct answer gets a point. </w:t>
            </w:r>
          </w:p>
          <w:p w:rsidR="00E4299C" w:rsidRPr="00E4299C" w:rsidRDefault="00E4299C" w:rsidP="00E4299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 xml:space="preserve">- Say “Open your book page 17” and look at 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“Unit 12, Lesson 3 (4,5,6)”.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  <w:u w:val="single"/>
              </w:rPr>
              <w:lastRenderedPageBreak/>
              <w:t>Activity 1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>.   Read and complete: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Ss will be able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E4299C">
              <w:rPr>
                <w:rFonts w:ascii="Times New Roman" w:hAnsi="Times New Roman"/>
                <w:color w:val="000000"/>
              </w:rPr>
              <w:t xml:space="preserve"> 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read and show understanding of a postcard by completing five gapped sentences.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4299C">
              <w:rPr>
                <w:rFonts w:ascii="Times New Roman" w:hAnsi="Times New Roman"/>
                <w:color w:val="000000"/>
              </w:rPr>
              <w:t> Draw ss’ attention to the text and read it as a class.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Model sentence 1. First, have ss read the gapped sentence and identify what information is needed to complete the gap (</w:t>
            </w:r>
            <w:r w:rsidRPr="00E4299C">
              <w:rPr>
                <w:rFonts w:ascii="Times New Roman" w:hAnsi="Times New Roman"/>
                <w:i/>
                <w:iCs/>
                <w:color w:val="00B0F0"/>
              </w:rPr>
              <w:t>the thing that Minh’s father will buy for Tet</w:t>
            </w:r>
            <w:r w:rsidRPr="00E4299C">
              <w:rPr>
                <w:rFonts w:ascii="Times New Roman" w:hAnsi="Times New Roman"/>
                <w:color w:val="000000"/>
              </w:rPr>
              <w:t>). Then, have ss find the information in the postcard.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 xml:space="preserve">+ Ask where in the postcard they can find the information. Explain that ss need to find the sentence </w:t>
            </w:r>
            <w:r w:rsidRPr="00E4299C">
              <w:rPr>
                <w:rFonts w:ascii="Times New Roman" w:hAnsi="Times New Roman"/>
                <w:i/>
                <w:iCs/>
                <w:color w:val="00B0F0"/>
              </w:rPr>
              <w:t>My dad will buy a branch of peach blossoms.</w:t>
            </w:r>
            <w:r w:rsidRPr="00E4299C">
              <w:rPr>
                <w:rFonts w:ascii="Times New Roman" w:hAnsi="Times New Roman"/>
                <w:color w:val="000000"/>
              </w:rPr>
              <w:t xml:space="preserve"> in the postcard and read the words after that to identify the information to complete the gap in sentence 1 (</w:t>
            </w:r>
            <w:r w:rsidRPr="00E4299C">
              <w:rPr>
                <w:rFonts w:ascii="Times New Roman" w:hAnsi="Times New Roman"/>
                <w:i/>
                <w:iCs/>
                <w:color w:val="00B0F0"/>
              </w:rPr>
              <w:t>a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branch of peach blossoms</w:t>
            </w:r>
            <w:r w:rsidRPr="00E4299C">
              <w:rPr>
                <w:rFonts w:ascii="Times New Roman" w:hAnsi="Times New Roman"/>
                <w:color w:val="000000"/>
              </w:rPr>
              <w:t>).</w:t>
            </w:r>
            <w:r w:rsidRPr="00E4299C">
              <w:rPr>
                <w:rFonts w:ascii="Times New Roman" w:hAnsi="Times New Roman"/>
                <w:color w:val="000000"/>
              </w:rPr>
              <w:tab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Ask Ss complete with Sentences 2, 3, 4, 5.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Tell Ss to swap books with a partner, then check answers as a class.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Get Ss to look at the board and check their answers again.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+ Have ss read the words / sentences in the reading text that help them find the information they need to fill in the gaps.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Invite some Ss to say four or five sentences about what members of Minh’s family will do at Tet.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Key: 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1. a branch of peach blossoms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2. make banh chung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3. Minh’s sister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4. decorate the house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5. his grandparents</w:t>
            </w:r>
            <w:r w:rsidRPr="00E4299C">
              <w:rPr>
                <w:rFonts w:ascii="Times New Roman" w:hAnsi="Times New Roman"/>
                <w:b/>
                <w:bCs/>
                <w:i/>
                <w:iCs/>
                <w:color w:val="00B0F0"/>
              </w:rPr>
              <w:t>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2.</w:t>
            </w:r>
            <w:r w:rsidRPr="00E4299C">
              <w:rPr>
                <w:rFonts w:ascii="Times New Roman" w:hAnsi="Times New Roman"/>
                <w:color w:val="000000"/>
              </w:rPr>
              <w:t xml:space="preserve">  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>Look and write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*Aims: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 xml:space="preserve"> Ss will be able to write a paragraph of about 40 words about their Tet holidays with the help of picture cues.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lastRenderedPageBreak/>
              <w:drawing>
                <wp:inline distT="0" distB="0" distL="0" distR="0" wp14:anchorId="301E5CB7" wp14:editId="17D7A2BD">
                  <wp:extent cx="2667000" cy="1143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Tell the class the goal of this activity: they are going to look at the pictures and write sentences to complete the paragraph.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Ask ss to point at the first picture (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a man buying a branch of peach blossoms</w:t>
            </w:r>
            <w:r w:rsidRPr="00E4299C">
              <w:rPr>
                <w:rFonts w:ascii="Times New Roman" w:hAnsi="Times New Roman"/>
                <w:color w:val="000000"/>
              </w:rPr>
              <w:t>) and encourage ss to say the name of the activity (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buy a branch of peach blossoms</w:t>
            </w:r>
            <w:r w:rsidRPr="00E4299C">
              <w:rPr>
                <w:rFonts w:ascii="Times New Roman" w:hAnsi="Times New Roman"/>
                <w:color w:val="000000"/>
              </w:rPr>
              <w:t>). Elicit what ss need to add before the activity (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I will or I’ll</w:t>
            </w:r>
            <w:r w:rsidRPr="00E4299C">
              <w:rPr>
                <w:rFonts w:ascii="Times New Roman" w:hAnsi="Times New Roman"/>
                <w:color w:val="000000"/>
              </w:rPr>
              <w:t>). Give ss time to write the answer and read the sentence as a class.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Encourage ss to also write their own sentences about different Tet activities.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Invite a few ss to read the sentences they have completed in front of the class. The class should observe and praise their work.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Key: Pupil’s answer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  <w:u w:val="single"/>
              </w:rPr>
              <w:t>Ex</w:t>
            </w:r>
            <w:r w:rsidRPr="00E4299C">
              <w:rPr>
                <w:rFonts w:ascii="Times New Roman" w:hAnsi="Times New Roman"/>
                <w:i/>
                <w:iCs/>
                <w:color w:val="00B0F0"/>
              </w:rPr>
              <w:t xml:space="preserve">:  </w:t>
            </w:r>
            <w:r w:rsidRPr="00E4299C">
              <w:rPr>
                <w:rFonts w:ascii="Times New Roman" w:hAnsi="Times New Roman"/>
                <w:color w:val="000000"/>
              </w:rPr>
              <w:t>   </w:t>
            </w:r>
            <w:r w:rsidRPr="00E4299C">
              <w:rPr>
                <w:rFonts w:ascii="Times New Roman" w:hAnsi="Times New Roman"/>
                <w:i/>
                <w:iCs/>
                <w:color w:val="00B0F0"/>
              </w:rPr>
              <w:t>Tet is coming soon.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For Tet, I’ll buy a branch of peach blossoms with my father. I’ll make banh chung with my mother. At Tet, I’ll go to a fireworks show with my sister. Our family will have a New Year party.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Activity 3. </w:t>
            </w:r>
            <w:r w:rsidRPr="00E4299C">
              <w:rPr>
                <w:rFonts w:ascii="Times New Roman" w:hAnsi="Times New Roman"/>
                <w:b/>
                <w:bCs/>
                <w:color w:val="000000"/>
              </w:rPr>
              <w:t>   Project.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Ss will be able to</w:t>
            </w:r>
            <w:r w:rsidRPr="00E4299C">
              <w:rPr>
                <w:rFonts w:ascii="Times New Roman" w:hAnsi="Times New Roman"/>
                <w:color w:val="000000"/>
              </w:rPr>
              <w:t xml:space="preserve"> </w:t>
            </w:r>
            <w:r w:rsidRPr="00E4299C">
              <w:rPr>
                <w:rFonts w:ascii="Times New Roman" w:hAnsi="Times New Roman"/>
                <w:i/>
                <w:iCs/>
                <w:color w:val="000000"/>
              </w:rPr>
              <w:t>present a poster about Tet activities to the class.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68AE05C" wp14:editId="58CE0FFF">
                  <wp:extent cx="2743200" cy="19507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Explain that Ss are going to show the posters that they have made at home and tell the class about activities that they will do at Tet.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 xml:space="preserve">- Have ss work in groups of five and tells the group </w:t>
            </w:r>
            <w:r w:rsidRPr="00E4299C">
              <w:rPr>
                <w:rFonts w:ascii="Times New Roman" w:hAnsi="Times New Roman"/>
                <w:color w:val="000000"/>
              </w:rPr>
              <w:lastRenderedPageBreak/>
              <w:t xml:space="preserve">about what he / she will do for / at Tet, </w:t>
            </w:r>
            <w:r w:rsidRPr="00E4299C">
              <w:rPr>
                <w:rFonts w:ascii="Times New Roman" w:hAnsi="Times New Roman"/>
                <w:i/>
                <w:iCs/>
                <w:color w:val="00B0F0"/>
              </w:rPr>
              <w:t>ex: I’ll make banh chung. I’ll buy a branch of peach blossoms</w:t>
            </w:r>
            <w:r w:rsidRPr="00E4299C">
              <w:rPr>
                <w:rFonts w:ascii="Times New Roman" w:hAnsi="Times New Roman"/>
                <w:color w:val="000000"/>
              </w:rPr>
              <w:t>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Invite some ss to show their work and talk about their Tet activities in front of the class.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B0F0"/>
              </w:rPr>
              <w:t>Suggested presentation: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0000"/>
              </w:rPr>
              <w:t>This is a picture of my activities at Tet. Before Tet, I will go to the market and I will buy a branch of peach blossoms with my father. I will make banh chung with my mother.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i/>
                <w:iCs/>
                <w:color w:val="000000"/>
              </w:rPr>
              <w:t>At Tet, I will go to a fireworks show with my friends. I will plant trees with them in the school garden. I love Tet.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b/>
                <w:bCs/>
                <w:color w:val="000000"/>
              </w:rPr>
              <w:t>Sing: Tet’s coming!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Show the video on the screen.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4299C">
                <w:rPr>
                  <w:rFonts w:ascii="Times New Roman" w:hAnsi="Times New Roman"/>
                  <w:color w:val="0563C1"/>
                  <w:u w:val="single"/>
                </w:rPr>
                <w:t>https://www.youtube.com/watch?v=cv8d4alcdk8</w:t>
              </w:r>
            </w:hyperlink>
          </w:p>
          <w:p w:rsidR="00E4299C" w:rsidRPr="00E4299C" w:rsidRDefault="00E4299C" w:rsidP="00E4299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Ask Ss to listen, sing and dance the song.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listen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listen to the rules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-Ss play game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lastRenderedPageBreak/>
              <w:t>- Ss open their books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 pay attention to the text and read it as a class.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follow the teacher’s instruction with sentence 1. 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do the task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swap books and check the answers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look at the board and check their answers again. 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 xml:space="preserve">+ Ss read the </w:t>
            </w:r>
            <w:r w:rsidRPr="00E4299C">
              <w:rPr>
                <w:rFonts w:ascii="Times New Roman" w:hAnsi="Times New Roman"/>
                <w:color w:val="000000"/>
              </w:rPr>
              <w:lastRenderedPageBreak/>
              <w:t>words / sentences in the reading text 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say about what members of Minh’s family will do at Tet.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listen to the teacher’s explanation.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look at the board and read the text prompts, point at the first picture and say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do the task</w:t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read the sentences they have completed in front of the class.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listen to the teacher’s explanation.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work in groups and tell the group about what he / she will do for / at Tet.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lastRenderedPageBreak/>
              <w:t> - Ss talk about their Tet activities in front of the class. 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-Ss listen to the teacher</w:t>
            </w:r>
          </w:p>
          <w:p w:rsidR="00E4299C" w:rsidRPr="00E4299C" w:rsidRDefault="00E4299C" w:rsidP="00E4299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4299C" w:rsidRPr="00E4299C" w:rsidRDefault="00E4299C" w:rsidP="00E4299C">
            <w:pPr>
              <w:rPr>
                <w:rFonts w:ascii="Times New Roman" w:hAnsi="Times New Roman"/>
                <w:sz w:val="24"/>
                <w:szCs w:val="24"/>
              </w:rPr>
            </w:pPr>
            <w:r w:rsidRPr="00E4299C">
              <w:rPr>
                <w:rFonts w:ascii="Times New Roman" w:hAnsi="Times New Roman"/>
                <w:color w:val="000000"/>
              </w:rPr>
              <w:t>- Ss ssing a song</w:t>
            </w:r>
          </w:p>
        </w:tc>
      </w:tr>
    </w:tbl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b/>
          <w:bCs/>
          <w:color w:val="000000"/>
        </w:rPr>
        <w:lastRenderedPageBreak/>
        <w:t xml:space="preserve">D. </w:t>
      </w:r>
      <w:r w:rsidRPr="00E4299C">
        <w:rPr>
          <w:rFonts w:ascii="Times New Roman" w:hAnsi="Times New Roman"/>
          <w:b/>
          <w:bCs/>
          <w:color w:val="000000"/>
          <w:u w:val="single"/>
        </w:rPr>
        <w:t>ADJUSTMENTS (if necessary):</w:t>
      </w:r>
    </w:p>
    <w:p w:rsidR="00E4299C" w:rsidRPr="00E4299C" w:rsidRDefault="00E4299C" w:rsidP="00E4299C">
      <w:pPr>
        <w:rPr>
          <w:rFonts w:ascii="Times New Roman" w:hAnsi="Times New Roman"/>
          <w:sz w:val="24"/>
          <w:szCs w:val="24"/>
        </w:rPr>
      </w:pPr>
      <w:r w:rsidRPr="00E4299C">
        <w:rPr>
          <w:rFonts w:ascii="Times New Roman" w:hAnsi="Times New Roman"/>
          <w:color w:val="000000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E4299C" w:rsidRPr="00E4299C" w:rsidRDefault="00E4299C" w:rsidP="00E4299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E4299C">
        <w:rPr>
          <w:rFonts w:ascii="Times New Roman" w:hAnsi="Times New Roman"/>
          <w:sz w:val="24"/>
          <w:szCs w:val="24"/>
        </w:rPr>
        <w:br/>
      </w:r>
    </w:p>
    <w:p w:rsidR="001C4326" w:rsidRPr="00E4299C" w:rsidRDefault="001C4326" w:rsidP="00E4299C">
      <w:bookmarkStart w:id="0" w:name="_GoBack"/>
      <w:bookmarkEnd w:id="0"/>
    </w:p>
    <w:sectPr w:rsidR="001C4326" w:rsidRPr="00E4299C" w:rsidSect="00572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E429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Default="00E4299C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:rsidR="00E225C3" w:rsidRPr="00142788" w:rsidRDefault="00E4299C">
    <w:pPr>
      <w:pStyle w:val="Footer"/>
      <w:rPr>
        <w:rFonts w:ascii="Times New Roman" w:hAnsi="Times New Roman"/>
        <w:bCs/>
        <w:i/>
      </w:rPr>
    </w:pPr>
    <w:r w:rsidRPr="007C4D4D">
      <w:rPr>
        <w:rFonts w:ascii="Times New Roman" w:hAnsi="Times New Roman"/>
        <w:i/>
      </w:rPr>
      <w:t xml:space="preserve">Teacher: </w:t>
    </w:r>
    <w:r w:rsidRPr="00142788">
      <w:rPr>
        <w:rFonts w:ascii="Times New Roman" w:hAnsi="Times New Roman"/>
        <w:bCs/>
        <w:i/>
      </w:rPr>
      <w:t>Nguy</w:t>
    </w:r>
    <w:r w:rsidRPr="00142788">
      <w:rPr>
        <w:rFonts w:ascii="Times New Roman" w:hAnsi="Times New Roman"/>
        <w:bCs/>
        <w:i/>
      </w:rPr>
      <w:t xml:space="preserve">ễn </w:t>
    </w:r>
    <w:r>
      <w:rPr>
        <w:rFonts w:ascii="Times New Roman" w:hAnsi="Times New Roman"/>
        <w:bCs/>
        <w:i/>
      </w:rPr>
      <w:t>Thi</w:t>
    </w:r>
    <w:r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Thu Van</w:t>
    </w:r>
    <w:r w:rsidRPr="00142788">
      <w:rPr>
        <w:rFonts w:ascii="Times New Roman" w:hAnsi="Times New Roman"/>
        <w:bCs/>
        <w:i/>
      </w:rPr>
      <w:t xml:space="preserve">                    </w:t>
    </w:r>
    <w:r w:rsidRPr="00142788">
      <w:rPr>
        <w:rFonts w:ascii="Times New Roman" w:hAnsi="Times New Roman"/>
        <w:bCs/>
        <w:i/>
      </w:rPr>
      <w:t xml:space="preserve">    </w:t>
    </w:r>
    <w:r w:rsidRPr="00142788">
      <w:rPr>
        <w:rFonts w:ascii="Times New Roman" w:hAnsi="Times New Roman"/>
        <w:bCs/>
        <w:i/>
      </w:rPr>
      <w:t xml:space="preserve">               </w:t>
    </w:r>
    <w:r w:rsidRPr="00142788"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School year: 2024– 2025</w:t>
    </w:r>
  </w:p>
  <w:p w:rsidR="00E225C3" w:rsidRPr="00142788" w:rsidRDefault="00E4299C">
    <w:pPr>
      <w:pStyle w:val="Footer"/>
      <w:rPr>
        <w:bCs/>
      </w:rPr>
    </w:pPr>
    <w:r w:rsidRPr="00142788">
      <w:rPr>
        <w:rFonts w:ascii="Times New Roman" w:hAnsi="Times New Roman"/>
        <w:bCs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E4299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E429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Pr="007C4D4D" w:rsidRDefault="00E4299C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Tr</w:t>
    </w:r>
    <w:r>
      <w:rPr>
        <w:rFonts w:ascii="Times New Roman" w:hAnsi="Times New Roman"/>
        <w:i/>
        <w:noProof/>
      </w:rPr>
      <w:t>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:rsidR="00E225C3" w:rsidRPr="00586A31" w:rsidRDefault="00E4299C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E429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264C19"/>
    <w:rsid w:val="0045798D"/>
    <w:rsid w:val="00463BDE"/>
    <w:rsid w:val="004A7AD5"/>
    <w:rsid w:val="00617F74"/>
    <w:rsid w:val="0069041D"/>
    <w:rsid w:val="0075107D"/>
    <w:rsid w:val="00792047"/>
    <w:rsid w:val="008415C9"/>
    <w:rsid w:val="0087230C"/>
    <w:rsid w:val="008D0404"/>
    <w:rsid w:val="008D11C9"/>
    <w:rsid w:val="009B45FD"/>
    <w:rsid w:val="00A36784"/>
    <w:rsid w:val="00B01EA6"/>
    <w:rsid w:val="00BF0FFF"/>
    <w:rsid w:val="00DD0154"/>
    <w:rsid w:val="00E14439"/>
    <w:rsid w:val="00E4299C"/>
    <w:rsid w:val="00E4661B"/>
    <w:rsid w:val="00FA4F7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8d4alcdk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35</cp:revision>
  <dcterms:created xsi:type="dcterms:W3CDTF">2025-02-21T06:55:00Z</dcterms:created>
  <dcterms:modified xsi:type="dcterms:W3CDTF">2025-03-05T02:37:00Z</dcterms:modified>
</cp:coreProperties>
</file>