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84" w:rsidRPr="00A36784" w:rsidRDefault="00A36784" w:rsidP="00A36784">
      <w:pPr>
        <w:rPr>
          <w:rFonts w:ascii="Times New Roman" w:hAnsi="Times New Roman"/>
          <w:sz w:val="24"/>
          <w:szCs w:val="24"/>
        </w:rPr>
      </w:pPr>
    </w:p>
    <w:p w:rsidR="00A36784" w:rsidRPr="00A36784" w:rsidRDefault="00A36784" w:rsidP="00A36784">
      <w:pPr>
        <w:rPr>
          <w:rFonts w:ascii="Times New Roman" w:hAnsi="Times New Roman"/>
          <w:b/>
          <w:bCs/>
          <w:sz w:val="24"/>
          <w:szCs w:val="24"/>
        </w:rPr>
      </w:pPr>
      <w:r w:rsidRPr="00A36784">
        <w:rPr>
          <w:rFonts w:ascii="Times New Roman" w:hAnsi="Times New Roman"/>
          <w:b/>
          <w:bCs/>
          <w:i/>
          <w:iCs/>
          <w:color w:val="000000"/>
        </w:rPr>
        <w:t xml:space="preserve"> Week 21                                               Preparing date: February 1</w:t>
      </w:r>
      <w:r w:rsidRPr="00A36784">
        <w:rPr>
          <w:rFonts w:ascii="Times New Roman" w:hAnsi="Times New Roman"/>
          <w:b/>
          <w:bCs/>
          <w:i/>
          <w:iCs/>
          <w:color w:val="000000"/>
          <w:vertAlign w:val="superscript"/>
        </w:rPr>
        <w:t>st</w:t>
      </w:r>
      <w:r w:rsidRPr="00A36784">
        <w:rPr>
          <w:rFonts w:ascii="Times New Roman" w:hAnsi="Times New Roman"/>
          <w:b/>
          <w:bCs/>
          <w:i/>
          <w:iCs/>
          <w:color w:val="000000"/>
        </w:rPr>
        <w:t>, 2025</w:t>
      </w:r>
    </w:p>
    <w:p w:rsidR="00A36784" w:rsidRPr="00A36784" w:rsidRDefault="00A36784" w:rsidP="00A36784">
      <w:pPr>
        <w:rPr>
          <w:rFonts w:ascii="Times New Roman" w:hAnsi="Times New Roman"/>
          <w:b/>
          <w:bCs/>
          <w:sz w:val="24"/>
          <w:szCs w:val="24"/>
        </w:rPr>
      </w:pPr>
      <w:r w:rsidRPr="00A36784">
        <w:rPr>
          <w:rFonts w:ascii="Times New Roman" w:hAnsi="Times New Roman"/>
          <w:b/>
          <w:bCs/>
          <w:i/>
          <w:iCs/>
          <w:color w:val="000000"/>
        </w:rPr>
        <w:t> Period 81                                            Teaching date: February 3</w:t>
      </w:r>
      <w:r w:rsidRPr="00A36784">
        <w:rPr>
          <w:rFonts w:ascii="Times New Roman" w:hAnsi="Times New Roman"/>
          <w:b/>
          <w:bCs/>
          <w:i/>
          <w:iCs/>
          <w:color w:val="000000"/>
          <w:vertAlign w:val="superscript"/>
        </w:rPr>
        <w:t>rd</w:t>
      </w:r>
      <w:r w:rsidRPr="00A36784">
        <w:rPr>
          <w:rFonts w:ascii="Times New Roman" w:hAnsi="Times New Roman"/>
          <w:b/>
          <w:bCs/>
          <w:i/>
          <w:iCs/>
          <w:color w:val="000000"/>
        </w:rPr>
        <w:t>, 2025</w:t>
      </w:r>
    </w:p>
    <w:p w:rsidR="00A36784" w:rsidRPr="00A36784" w:rsidRDefault="00A36784" w:rsidP="00A36784">
      <w:pPr>
        <w:rPr>
          <w:rFonts w:ascii="Times New Roman" w:hAnsi="Times New Roman"/>
          <w:sz w:val="24"/>
          <w:szCs w:val="24"/>
        </w:rPr>
      </w:pPr>
      <w:r w:rsidRPr="00A36784">
        <w:rPr>
          <w:rFonts w:ascii="Times New Roman" w:hAnsi="Times New Roman"/>
          <w:color w:val="000000"/>
        </w:rPr>
        <w:tab/>
      </w:r>
      <w:r w:rsidRPr="00A36784">
        <w:rPr>
          <w:rFonts w:ascii="Times New Roman" w:hAnsi="Times New Roman"/>
          <w:color w:val="000000"/>
        </w:rPr>
        <w:tab/>
      </w:r>
      <w:r w:rsidRPr="00A36784">
        <w:rPr>
          <w:rFonts w:ascii="Times New Roman" w:hAnsi="Times New Roman"/>
          <w:color w:val="000000"/>
        </w:rPr>
        <w:tab/>
        <w:t>               </w:t>
      </w:r>
    </w:p>
    <w:p w:rsidR="00A36784" w:rsidRPr="00A36784" w:rsidRDefault="00A36784" w:rsidP="00A36784">
      <w:pPr>
        <w:jc w:val="center"/>
        <w:rPr>
          <w:rFonts w:ascii="Times New Roman" w:hAnsi="Times New Roman"/>
          <w:sz w:val="24"/>
          <w:szCs w:val="24"/>
        </w:rPr>
      </w:pPr>
      <w:r w:rsidRPr="00A36784">
        <w:rPr>
          <w:rFonts w:ascii="Times New Roman" w:hAnsi="Times New Roman"/>
          <w:b/>
          <w:bCs/>
          <w:color w:val="000000"/>
          <w:u w:val="single"/>
        </w:rPr>
        <w:t>Unit 12</w:t>
      </w:r>
      <w:r w:rsidRPr="00A36784">
        <w:rPr>
          <w:rFonts w:ascii="Times New Roman" w:hAnsi="Times New Roman"/>
          <w:b/>
          <w:bCs/>
          <w:color w:val="000000"/>
        </w:rPr>
        <w:t>: OUR TET HOLIDAY</w:t>
      </w:r>
    </w:p>
    <w:p w:rsidR="00A36784" w:rsidRPr="00A36784" w:rsidRDefault="00A36784" w:rsidP="00A36784">
      <w:pPr>
        <w:jc w:val="center"/>
        <w:rPr>
          <w:rFonts w:ascii="Times New Roman" w:hAnsi="Times New Roman"/>
          <w:sz w:val="24"/>
          <w:szCs w:val="24"/>
        </w:rPr>
      </w:pPr>
      <w:r w:rsidRPr="00A36784">
        <w:rPr>
          <w:rFonts w:ascii="Times New Roman" w:hAnsi="Times New Roman"/>
          <w:b/>
          <w:bCs/>
          <w:color w:val="000000"/>
        </w:rPr>
        <w:t>Lesson 2 (1, 2, 3)</w:t>
      </w:r>
    </w:p>
    <w:p w:rsidR="00A36784" w:rsidRPr="00A36784" w:rsidRDefault="00A36784" w:rsidP="00A36784">
      <w:pPr>
        <w:rPr>
          <w:rFonts w:ascii="Times New Roman" w:hAnsi="Times New Roman"/>
          <w:sz w:val="24"/>
          <w:szCs w:val="24"/>
        </w:rPr>
      </w:pPr>
      <w:r w:rsidRPr="00A36784">
        <w:rPr>
          <w:rFonts w:ascii="Times New Roman" w:hAnsi="Times New Roman"/>
          <w:b/>
          <w:bCs/>
          <w:color w:val="000000"/>
        </w:rPr>
        <w:t xml:space="preserve">A. </w:t>
      </w:r>
      <w:r w:rsidRPr="00A36784">
        <w:rPr>
          <w:rFonts w:ascii="Times New Roman" w:hAnsi="Times New Roman"/>
          <w:b/>
          <w:bCs/>
          <w:color w:val="000000"/>
          <w:u w:val="single"/>
        </w:rPr>
        <w:t>OBJECTIVES</w:t>
      </w:r>
      <w:r w:rsidRPr="00A36784">
        <w:rPr>
          <w:rFonts w:ascii="Times New Roman" w:hAnsi="Times New Roman"/>
          <w:b/>
          <w:bCs/>
          <w:color w:val="000000"/>
        </w:rPr>
        <w:t>:</w:t>
      </w:r>
    </w:p>
    <w:p w:rsidR="00A36784" w:rsidRPr="00A36784" w:rsidRDefault="00A36784" w:rsidP="00A36784">
      <w:pPr>
        <w:rPr>
          <w:rFonts w:ascii="Times New Roman" w:hAnsi="Times New Roman"/>
          <w:sz w:val="24"/>
          <w:szCs w:val="24"/>
        </w:rPr>
      </w:pPr>
      <w:r w:rsidRPr="00A36784">
        <w:rPr>
          <w:rFonts w:ascii="Times New Roman" w:hAnsi="Times New Roman"/>
          <w:color w:val="000000"/>
        </w:rPr>
        <w:t>By the end of the lesson, Ss will be able to:</w:t>
      </w:r>
    </w:p>
    <w:p w:rsidR="00A36784" w:rsidRPr="00A36784" w:rsidRDefault="00A36784" w:rsidP="00A36784">
      <w:pPr>
        <w:rPr>
          <w:rFonts w:ascii="Times New Roman" w:hAnsi="Times New Roman"/>
          <w:sz w:val="24"/>
          <w:szCs w:val="24"/>
        </w:rPr>
      </w:pPr>
      <w:r w:rsidRPr="00A36784">
        <w:rPr>
          <w:rFonts w:ascii="Times New Roman" w:hAnsi="Times New Roman"/>
          <w:b/>
          <w:bCs/>
          <w:color w:val="000000"/>
        </w:rPr>
        <w:t xml:space="preserve">1. </w:t>
      </w:r>
      <w:r w:rsidRPr="00A36784">
        <w:rPr>
          <w:rFonts w:ascii="Times New Roman" w:hAnsi="Times New Roman"/>
          <w:b/>
          <w:bCs/>
          <w:color w:val="000000"/>
          <w:u w:val="single"/>
        </w:rPr>
        <w:t>Knowledge</w:t>
      </w:r>
      <w:r w:rsidRPr="00A36784">
        <w:rPr>
          <w:rFonts w:ascii="Times New Roman" w:hAnsi="Times New Roman"/>
          <w:b/>
          <w:bCs/>
          <w:color w:val="000000"/>
        </w:rPr>
        <w:t>:</w:t>
      </w:r>
    </w:p>
    <w:p w:rsidR="00A36784" w:rsidRPr="00A36784" w:rsidRDefault="00A36784" w:rsidP="00A36784">
      <w:pPr>
        <w:rPr>
          <w:rFonts w:ascii="Times New Roman" w:hAnsi="Times New Roman"/>
          <w:sz w:val="24"/>
          <w:szCs w:val="24"/>
        </w:rPr>
      </w:pPr>
      <w:r w:rsidRPr="00A36784">
        <w:rPr>
          <w:rFonts w:ascii="Times New Roman" w:hAnsi="Times New Roman"/>
          <w:color w:val="000000"/>
        </w:rPr>
        <w:t>- understand and correctly repeat the sentences in two communicative contexts focusing on asking and answering questions about where someone will go at Tet</w:t>
      </w:r>
    </w:p>
    <w:p w:rsidR="00A36784" w:rsidRPr="00A36784" w:rsidRDefault="00A36784" w:rsidP="00A36784">
      <w:pPr>
        <w:rPr>
          <w:rFonts w:ascii="Times New Roman" w:hAnsi="Times New Roman"/>
          <w:sz w:val="24"/>
          <w:szCs w:val="24"/>
        </w:rPr>
      </w:pPr>
      <w:r w:rsidRPr="00A36784">
        <w:rPr>
          <w:rFonts w:ascii="Times New Roman" w:hAnsi="Times New Roman"/>
          <w:color w:val="000000"/>
        </w:rPr>
        <w:t xml:space="preserve">- correctly use </w:t>
      </w:r>
      <w:r w:rsidRPr="00A36784">
        <w:rPr>
          <w:rFonts w:ascii="Times New Roman" w:hAnsi="Times New Roman"/>
          <w:i/>
          <w:iCs/>
          <w:color w:val="00B0F0"/>
        </w:rPr>
        <w:t>Where will you go at Tet? – I’ll go to _____.</w:t>
      </w:r>
      <w:r w:rsidRPr="00A36784">
        <w:rPr>
          <w:rFonts w:ascii="Times New Roman" w:hAnsi="Times New Roman"/>
          <w:color w:val="000000"/>
        </w:rPr>
        <w:t xml:space="preserve"> to ask and answer questions about where someone will go at Tet</w:t>
      </w:r>
    </w:p>
    <w:p w:rsidR="00A36784" w:rsidRPr="00A36784" w:rsidRDefault="00A36784" w:rsidP="00A36784">
      <w:pPr>
        <w:rPr>
          <w:rFonts w:ascii="Times New Roman" w:hAnsi="Times New Roman"/>
          <w:sz w:val="24"/>
          <w:szCs w:val="24"/>
        </w:rPr>
      </w:pPr>
      <w:r w:rsidRPr="00A36784">
        <w:rPr>
          <w:rFonts w:ascii="Times New Roman" w:hAnsi="Times New Roman"/>
          <w:color w:val="000000"/>
        </w:rPr>
        <w:t>- listen to and demonstrate understanding of simple exchanges in relation to the topic “</w:t>
      </w:r>
      <w:r w:rsidRPr="00A36784">
        <w:rPr>
          <w:rFonts w:ascii="Times New Roman" w:hAnsi="Times New Roman"/>
          <w:i/>
          <w:iCs/>
          <w:color w:val="00B0F0"/>
        </w:rPr>
        <w:t>Our Tet holiday”.</w:t>
      </w:r>
    </w:p>
    <w:p w:rsidR="00A36784" w:rsidRPr="00A36784" w:rsidRDefault="00A36784" w:rsidP="00A36784">
      <w:pPr>
        <w:rPr>
          <w:rFonts w:ascii="Times New Roman" w:hAnsi="Times New Roman"/>
          <w:sz w:val="24"/>
          <w:szCs w:val="24"/>
        </w:rPr>
      </w:pPr>
      <w:r w:rsidRPr="00A36784">
        <w:rPr>
          <w:rFonts w:ascii="Times New Roman" w:hAnsi="Times New Roman"/>
          <w:color w:val="000000"/>
        </w:rPr>
        <w:t xml:space="preserve">- </w:t>
      </w:r>
      <w:r w:rsidRPr="00A36784">
        <w:rPr>
          <w:rFonts w:ascii="Times New Roman" w:hAnsi="Times New Roman"/>
          <w:b/>
          <w:bCs/>
          <w:i/>
          <w:iCs/>
          <w:color w:val="000000"/>
        </w:rPr>
        <w:t>Vocabulary:</w:t>
      </w:r>
      <w:r w:rsidRPr="00A36784">
        <w:rPr>
          <w:rFonts w:ascii="Times New Roman" w:hAnsi="Times New Roman"/>
          <w:color w:val="000000"/>
        </w:rPr>
        <w:t xml:space="preserve"> fireworks show, New Year party, flower festival, wear new clothes, eat delicious food.</w:t>
      </w:r>
    </w:p>
    <w:p w:rsidR="00A36784" w:rsidRPr="00A36784" w:rsidRDefault="00A36784" w:rsidP="00A36784">
      <w:pPr>
        <w:rPr>
          <w:rFonts w:ascii="Times New Roman" w:hAnsi="Times New Roman"/>
          <w:sz w:val="24"/>
          <w:szCs w:val="24"/>
        </w:rPr>
      </w:pPr>
      <w:r w:rsidRPr="00A36784">
        <w:rPr>
          <w:rFonts w:ascii="Times New Roman" w:hAnsi="Times New Roman"/>
          <w:color w:val="000000"/>
        </w:rPr>
        <w:t xml:space="preserve">- </w:t>
      </w:r>
      <w:r w:rsidRPr="00A36784">
        <w:rPr>
          <w:rFonts w:ascii="Times New Roman" w:hAnsi="Times New Roman"/>
          <w:b/>
          <w:bCs/>
          <w:i/>
          <w:iCs/>
          <w:color w:val="000000"/>
        </w:rPr>
        <w:t>Structures</w:t>
      </w:r>
      <w:r w:rsidRPr="00A36784">
        <w:rPr>
          <w:rFonts w:ascii="Times New Roman" w:hAnsi="Times New Roman"/>
          <w:color w:val="000000"/>
        </w:rPr>
        <w:t xml:space="preserve">:          </w:t>
      </w:r>
      <w:r w:rsidRPr="00A36784">
        <w:rPr>
          <w:rFonts w:ascii="Times New Roman" w:hAnsi="Times New Roman"/>
          <w:i/>
          <w:iCs/>
          <w:color w:val="00B0F0"/>
        </w:rPr>
        <w:t>A:</w:t>
      </w:r>
      <w:r w:rsidRPr="00A36784">
        <w:rPr>
          <w:rFonts w:ascii="Times New Roman" w:hAnsi="Times New Roman"/>
          <w:i/>
          <w:iCs/>
          <w:color w:val="000000"/>
        </w:rPr>
        <w:t xml:space="preserve"> </w:t>
      </w:r>
      <w:r w:rsidRPr="00A36784">
        <w:rPr>
          <w:rFonts w:ascii="Times New Roman" w:hAnsi="Times New Roman"/>
          <w:i/>
          <w:iCs/>
          <w:color w:val="00B0F0"/>
        </w:rPr>
        <w:t>Where will you go at Tet?</w:t>
      </w:r>
    </w:p>
    <w:p w:rsidR="00A36784" w:rsidRPr="00A36784" w:rsidRDefault="00A36784" w:rsidP="00A36784">
      <w:pPr>
        <w:rPr>
          <w:rFonts w:ascii="Times New Roman" w:hAnsi="Times New Roman"/>
          <w:sz w:val="24"/>
          <w:szCs w:val="24"/>
        </w:rPr>
      </w:pPr>
      <w:r w:rsidRPr="00A36784">
        <w:rPr>
          <w:rFonts w:ascii="Times New Roman" w:hAnsi="Times New Roman"/>
          <w:i/>
          <w:iCs/>
          <w:color w:val="00B0F0"/>
        </w:rPr>
        <w:t>                               B:</w:t>
      </w:r>
      <w:r w:rsidRPr="00A36784">
        <w:rPr>
          <w:rFonts w:ascii="Times New Roman" w:hAnsi="Times New Roman"/>
          <w:i/>
          <w:iCs/>
          <w:color w:val="000000"/>
        </w:rPr>
        <w:t xml:space="preserve"> </w:t>
      </w:r>
      <w:r w:rsidRPr="00A36784">
        <w:rPr>
          <w:rFonts w:ascii="Times New Roman" w:hAnsi="Times New Roman"/>
          <w:i/>
          <w:iCs/>
          <w:color w:val="00B0F0"/>
        </w:rPr>
        <w:t xml:space="preserve">I’ll </w:t>
      </w:r>
      <w:r w:rsidRPr="00A36784">
        <w:rPr>
          <w:rFonts w:ascii="Times New Roman" w:hAnsi="Times New Roman"/>
          <w:i/>
          <w:iCs/>
          <w:color w:val="00B0F0"/>
          <w:u w:val="single"/>
        </w:rPr>
        <w:t>go to my grandparents’ house.</w:t>
      </w:r>
    </w:p>
    <w:p w:rsidR="00A36784" w:rsidRPr="00A36784" w:rsidRDefault="00A36784" w:rsidP="00A36784">
      <w:pPr>
        <w:rPr>
          <w:rFonts w:ascii="Times New Roman" w:hAnsi="Times New Roman"/>
          <w:sz w:val="24"/>
          <w:szCs w:val="24"/>
        </w:rPr>
      </w:pPr>
      <w:r w:rsidRPr="00A36784">
        <w:rPr>
          <w:rFonts w:ascii="Times New Roman" w:hAnsi="Times New Roman"/>
          <w:color w:val="000000"/>
        </w:rPr>
        <w:t xml:space="preserve">- </w:t>
      </w:r>
      <w:r w:rsidRPr="00A36784">
        <w:rPr>
          <w:rFonts w:ascii="Times New Roman" w:hAnsi="Times New Roman"/>
          <w:b/>
          <w:bCs/>
          <w:i/>
          <w:iCs/>
          <w:color w:val="000000"/>
        </w:rPr>
        <w:t>Skills</w:t>
      </w:r>
      <w:r w:rsidRPr="00A36784">
        <w:rPr>
          <w:rFonts w:ascii="Times New Roman" w:hAnsi="Times New Roman"/>
          <w:color w:val="000000"/>
        </w:rPr>
        <w:t>: speaking and listening</w:t>
      </w:r>
    </w:p>
    <w:p w:rsidR="00A36784" w:rsidRPr="00A36784" w:rsidRDefault="00A36784" w:rsidP="00A36784">
      <w:pPr>
        <w:rPr>
          <w:rFonts w:ascii="Times New Roman" w:hAnsi="Times New Roman"/>
          <w:sz w:val="24"/>
          <w:szCs w:val="24"/>
        </w:rPr>
      </w:pPr>
      <w:r w:rsidRPr="00A36784">
        <w:rPr>
          <w:rFonts w:ascii="Times New Roman" w:hAnsi="Times New Roman"/>
          <w:b/>
          <w:bCs/>
          <w:color w:val="000000"/>
        </w:rPr>
        <w:t xml:space="preserve">2. </w:t>
      </w:r>
      <w:r w:rsidRPr="00A36784">
        <w:rPr>
          <w:rFonts w:ascii="Times New Roman" w:hAnsi="Times New Roman"/>
          <w:b/>
          <w:bCs/>
          <w:color w:val="000000"/>
          <w:u w:val="single"/>
        </w:rPr>
        <w:t>Competences</w:t>
      </w:r>
      <w:r w:rsidRPr="00A36784">
        <w:rPr>
          <w:rFonts w:ascii="Times New Roman" w:hAnsi="Times New Roman"/>
          <w:b/>
          <w:bCs/>
          <w:color w:val="000000"/>
        </w:rPr>
        <w:t>:</w:t>
      </w:r>
      <w:r w:rsidRPr="00A36784">
        <w:rPr>
          <w:rFonts w:ascii="Times New Roman" w:hAnsi="Times New Roman"/>
          <w:color w:val="000000"/>
        </w:rPr>
        <w:t> </w:t>
      </w:r>
    </w:p>
    <w:p w:rsidR="00A36784" w:rsidRPr="00A36784" w:rsidRDefault="00A36784" w:rsidP="00A36784">
      <w:pPr>
        <w:rPr>
          <w:rFonts w:ascii="Times New Roman" w:hAnsi="Times New Roman"/>
          <w:sz w:val="24"/>
          <w:szCs w:val="24"/>
        </w:rPr>
      </w:pPr>
      <w:r w:rsidRPr="00A36784">
        <w:rPr>
          <w:rFonts w:ascii="Times New Roman" w:hAnsi="Times New Roman"/>
          <w:color w:val="000000"/>
        </w:rPr>
        <w:t>- Critical thinking and creativity: learn how to ask and answer questions about whether someone will do something for Tet.</w:t>
      </w:r>
    </w:p>
    <w:p w:rsidR="00A36784" w:rsidRPr="00A36784" w:rsidRDefault="00A36784" w:rsidP="00A36784">
      <w:pPr>
        <w:rPr>
          <w:rFonts w:ascii="Times New Roman" w:hAnsi="Times New Roman"/>
          <w:sz w:val="24"/>
          <w:szCs w:val="24"/>
        </w:rPr>
      </w:pPr>
      <w:r w:rsidRPr="00A36784">
        <w:rPr>
          <w:rFonts w:ascii="Times New Roman" w:hAnsi="Times New Roman"/>
          <w:color w:val="000000"/>
        </w:rPr>
        <w:t>- Critical thinking and creativity: learn how to ask and answer questions about personal information correctly and fluently. </w:t>
      </w:r>
    </w:p>
    <w:p w:rsidR="00A36784" w:rsidRPr="00A36784" w:rsidRDefault="00A36784" w:rsidP="00A36784">
      <w:pPr>
        <w:rPr>
          <w:rFonts w:ascii="Times New Roman" w:hAnsi="Times New Roman"/>
          <w:sz w:val="24"/>
          <w:szCs w:val="24"/>
        </w:rPr>
      </w:pPr>
      <w:r w:rsidRPr="00A36784">
        <w:rPr>
          <w:rFonts w:ascii="Times New Roman" w:hAnsi="Times New Roman"/>
          <w:color w:val="000000"/>
        </w:rPr>
        <w:t>- Self-control and independent learning: perform pronunciation and speaking tasks.</w:t>
      </w:r>
    </w:p>
    <w:p w:rsidR="00A36784" w:rsidRPr="00A36784" w:rsidRDefault="00A36784" w:rsidP="00A36784">
      <w:pPr>
        <w:rPr>
          <w:rFonts w:ascii="Times New Roman" w:hAnsi="Times New Roman"/>
          <w:sz w:val="24"/>
          <w:szCs w:val="24"/>
        </w:rPr>
      </w:pPr>
      <w:r w:rsidRPr="00A36784">
        <w:rPr>
          <w:rFonts w:ascii="Times New Roman" w:hAnsi="Times New Roman"/>
          <w:b/>
          <w:bCs/>
          <w:color w:val="000000"/>
        </w:rPr>
        <w:t xml:space="preserve">3. </w:t>
      </w:r>
      <w:r w:rsidRPr="00A36784">
        <w:rPr>
          <w:rFonts w:ascii="Times New Roman" w:hAnsi="Times New Roman"/>
          <w:b/>
          <w:bCs/>
          <w:color w:val="000000"/>
          <w:u w:val="single"/>
        </w:rPr>
        <w:t>Attitude/ Qualities</w:t>
      </w:r>
      <w:r w:rsidRPr="00A36784">
        <w:rPr>
          <w:rFonts w:ascii="Times New Roman" w:hAnsi="Times New Roman"/>
          <w:b/>
          <w:bCs/>
          <w:color w:val="000000"/>
        </w:rPr>
        <w:t>:</w:t>
      </w:r>
    </w:p>
    <w:p w:rsidR="00A36784" w:rsidRPr="00A36784" w:rsidRDefault="00A36784" w:rsidP="00A36784">
      <w:pPr>
        <w:rPr>
          <w:rFonts w:ascii="Times New Roman" w:hAnsi="Times New Roman"/>
          <w:sz w:val="24"/>
          <w:szCs w:val="24"/>
        </w:rPr>
      </w:pPr>
      <w:r w:rsidRPr="00A36784">
        <w:rPr>
          <w:rFonts w:ascii="Times New Roman" w:hAnsi="Times New Roman"/>
          <w:color w:val="000000"/>
        </w:rPr>
        <w:t>- Show their interest in activities for Tet holiday </w:t>
      </w:r>
    </w:p>
    <w:p w:rsidR="00A36784" w:rsidRPr="00A36784" w:rsidRDefault="00A36784" w:rsidP="00A36784">
      <w:pPr>
        <w:rPr>
          <w:rFonts w:ascii="Times New Roman" w:hAnsi="Times New Roman"/>
          <w:sz w:val="24"/>
          <w:szCs w:val="24"/>
        </w:rPr>
      </w:pPr>
      <w:r w:rsidRPr="00A36784">
        <w:rPr>
          <w:rFonts w:ascii="Times New Roman" w:hAnsi="Times New Roman"/>
          <w:b/>
          <w:bCs/>
          <w:color w:val="000000"/>
        </w:rPr>
        <w:t xml:space="preserve">B. </w:t>
      </w:r>
      <w:r w:rsidRPr="00A36784">
        <w:rPr>
          <w:rFonts w:ascii="Times New Roman" w:hAnsi="Times New Roman"/>
          <w:b/>
          <w:bCs/>
          <w:color w:val="000000"/>
          <w:u w:val="single"/>
        </w:rPr>
        <w:t>TEACHING AIDS</w:t>
      </w:r>
      <w:r w:rsidRPr="00A36784">
        <w:rPr>
          <w:rFonts w:ascii="Times New Roman" w:hAnsi="Times New Roman"/>
          <w:b/>
          <w:bCs/>
          <w:color w:val="000000"/>
        </w:rPr>
        <w:t>:</w:t>
      </w:r>
    </w:p>
    <w:p w:rsidR="00A36784" w:rsidRPr="00A36784" w:rsidRDefault="00A36784" w:rsidP="00A36784">
      <w:pPr>
        <w:rPr>
          <w:rFonts w:ascii="Times New Roman" w:hAnsi="Times New Roman"/>
          <w:sz w:val="24"/>
          <w:szCs w:val="24"/>
        </w:rPr>
      </w:pPr>
      <w:r w:rsidRPr="00A36784">
        <w:rPr>
          <w:rFonts w:ascii="Times New Roman" w:hAnsi="Times New Roman"/>
          <w:color w:val="000000"/>
        </w:rPr>
        <w:t xml:space="preserve">- </w:t>
      </w:r>
      <w:r w:rsidRPr="00A36784">
        <w:rPr>
          <w:rFonts w:ascii="Times New Roman" w:hAnsi="Times New Roman"/>
          <w:i/>
          <w:iCs/>
          <w:color w:val="000000"/>
        </w:rPr>
        <w:t>Teacher:</w:t>
      </w:r>
      <w:r w:rsidRPr="00A36784">
        <w:rPr>
          <w:rFonts w:ascii="Times New Roman" w:hAnsi="Times New Roman"/>
          <w:color w:val="000000"/>
        </w:rPr>
        <w:t xml:space="preserve"> Teacher’s guide Pages 198, 199, 200, audio Tracks 15, 16, website hoclieu.vn, posters, laptop, pictures, textbook, lesson plan, TV or projector.</w:t>
      </w:r>
    </w:p>
    <w:p w:rsidR="00A36784" w:rsidRPr="00A36784" w:rsidRDefault="00A36784" w:rsidP="00A36784">
      <w:pPr>
        <w:rPr>
          <w:rFonts w:ascii="Times New Roman" w:hAnsi="Times New Roman"/>
          <w:sz w:val="24"/>
          <w:szCs w:val="24"/>
        </w:rPr>
      </w:pPr>
      <w:r w:rsidRPr="00A36784">
        <w:rPr>
          <w:rFonts w:ascii="Times New Roman" w:hAnsi="Times New Roman"/>
          <w:color w:val="000000"/>
        </w:rPr>
        <w:t xml:space="preserve">- </w:t>
      </w:r>
      <w:r w:rsidRPr="00A36784">
        <w:rPr>
          <w:rFonts w:ascii="Times New Roman" w:hAnsi="Times New Roman"/>
          <w:i/>
          <w:iCs/>
          <w:color w:val="000000"/>
        </w:rPr>
        <w:t>Students:</w:t>
      </w:r>
      <w:r w:rsidRPr="00A36784">
        <w:rPr>
          <w:rFonts w:ascii="Times New Roman" w:hAnsi="Times New Roman"/>
          <w:color w:val="000000"/>
        </w:rPr>
        <w:t xml:space="preserve"> Students’ book Page 14, notebooks, workbooks, school things.</w:t>
      </w:r>
    </w:p>
    <w:p w:rsidR="00A36784" w:rsidRPr="00A36784" w:rsidRDefault="00A36784" w:rsidP="00A36784">
      <w:pPr>
        <w:rPr>
          <w:rFonts w:ascii="Times New Roman" w:hAnsi="Times New Roman"/>
          <w:sz w:val="24"/>
          <w:szCs w:val="24"/>
        </w:rPr>
      </w:pPr>
      <w:r w:rsidRPr="00A36784">
        <w:rPr>
          <w:rFonts w:ascii="Times New Roman" w:hAnsi="Times New Roman"/>
          <w:b/>
          <w:bCs/>
          <w:color w:val="000000"/>
        </w:rPr>
        <w:t xml:space="preserve">C. </w:t>
      </w:r>
      <w:r w:rsidRPr="00A36784">
        <w:rPr>
          <w:rFonts w:ascii="Times New Roman" w:hAnsi="Times New Roman"/>
          <w:b/>
          <w:bCs/>
          <w:color w:val="000000"/>
          <w:u w:val="single"/>
        </w:rPr>
        <w:t>PROCEDURE</w:t>
      </w:r>
      <w:r w:rsidRPr="00A36784">
        <w:rPr>
          <w:rFonts w:ascii="Times New Roman" w:hAnsi="Times New Roman"/>
          <w:b/>
          <w:bCs/>
          <w:color w:val="000000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2"/>
        <w:gridCol w:w="4476"/>
        <w:gridCol w:w="2965"/>
      </w:tblGrid>
      <w:tr w:rsidR="00A36784" w:rsidRPr="00A36784" w:rsidTr="00FF3B59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784" w:rsidRPr="00A36784" w:rsidRDefault="00A36784" w:rsidP="00A36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b/>
                <w:bCs/>
                <w:color w:val="000000"/>
              </w:rPr>
              <w:t>Stages/</w:t>
            </w:r>
          </w:p>
          <w:p w:rsidR="00A36784" w:rsidRPr="00A36784" w:rsidRDefault="00A36784" w:rsidP="00A36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b/>
                <w:bCs/>
                <w:color w:val="000000"/>
              </w:rPr>
              <w:t>Time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784" w:rsidRPr="00A36784" w:rsidRDefault="00A36784" w:rsidP="00A36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b/>
                <w:bCs/>
                <w:color w:val="000000"/>
              </w:rPr>
              <w:t>Teacher’s activities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784" w:rsidRPr="00A36784" w:rsidRDefault="00A36784" w:rsidP="00A36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b/>
                <w:bCs/>
                <w:color w:val="000000"/>
              </w:rPr>
              <w:t>Students’ activities</w:t>
            </w:r>
          </w:p>
        </w:tc>
      </w:tr>
      <w:tr w:rsidR="00A36784" w:rsidRPr="00A36784" w:rsidTr="00FF3B59">
        <w:trPr>
          <w:trHeight w:val="7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b/>
                <w:bCs/>
                <w:color w:val="000000"/>
              </w:rPr>
              <w:t>1.</w:t>
            </w:r>
            <w:r w:rsidRPr="00A36784">
              <w:rPr>
                <w:rFonts w:ascii="Times New Roman" w:hAnsi="Times New Roman"/>
                <w:b/>
                <w:bCs/>
                <w:color w:val="000000"/>
                <w:u w:val="single"/>
              </w:rPr>
              <w:t>Warm- up and review</w:t>
            </w:r>
            <w:r w:rsidRPr="00A36784">
              <w:rPr>
                <w:rFonts w:ascii="Times New Roman" w:hAnsi="Times New Roman"/>
                <w:b/>
                <w:bCs/>
                <w:color w:val="000000"/>
              </w:rPr>
              <w:t>: (3’)</w:t>
            </w:r>
          </w:p>
          <w:p w:rsidR="00A36784" w:rsidRPr="00A36784" w:rsidRDefault="00A36784" w:rsidP="00A36784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b/>
                <w:bCs/>
                <w:color w:val="000000"/>
              </w:rPr>
              <w:t xml:space="preserve">2. </w:t>
            </w:r>
            <w:r w:rsidRPr="00A36784">
              <w:rPr>
                <w:rFonts w:ascii="Times New Roman" w:hAnsi="Times New Roman"/>
                <w:b/>
                <w:bCs/>
                <w:color w:val="000000"/>
                <w:u w:val="single"/>
              </w:rPr>
              <w:t xml:space="preserve">Presentation </w:t>
            </w:r>
            <w:r w:rsidRPr="00A36784">
              <w:rPr>
                <w:rFonts w:ascii="Times New Roman" w:hAnsi="Times New Roman"/>
                <w:b/>
                <w:bCs/>
                <w:color w:val="000000"/>
              </w:rPr>
              <w:t>(15’)</w:t>
            </w:r>
          </w:p>
          <w:p w:rsidR="00A36784" w:rsidRPr="00A36784" w:rsidRDefault="00A36784" w:rsidP="00A36784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b/>
                <w:bCs/>
                <w:color w:val="000000"/>
              </w:rPr>
              <w:t>3.</w:t>
            </w:r>
            <w:r w:rsidRPr="00A36784">
              <w:rPr>
                <w:rFonts w:ascii="Times New Roman" w:hAnsi="Times New Roman"/>
                <w:b/>
                <w:bCs/>
                <w:color w:val="000000"/>
                <w:u w:val="single"/>
              </w:rPr>
              <w:t>Practice</w:t>
            </w:r>
            <w:r w:rsidRPr="00A36784">
              <w:rPr>
                <w:rFonts w:ascii="Times New Roman" w:hAnsi="Times New Roman"/>
                <w:b/>
                <w:bCs/>
                <w:color w:val="000000"/>
              </w:rPr>
              <w:t>: (7’)</w:t>
            </w:r>
          </w:p>
          <w:p w:rsidR="00A36784" w:rsidRPr="00A36784" w:rsidRDefault="00A36784" w:rsidP="00A36784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b/>
                <w:bCs/>
                <w:color w:val="000000"/>
              </w:rPr>
              <w:t xml:space="preserve">4. </w:t>
            </w:r>
            <w:r w:rsidRPr="00A36784">
              <w:rPr>
                <w:rFonts w:ascii="Times New Roman" w:hAnsi="Times New Roman"/>
                <w:b/>
                <w:bCs/>
                <w:color w:val="000000"/>
                <w:u w:val="single"/>
              </w:rPr>
              <w:t>Production</w:t>
            </w:r>
            <w:r w:rsidRPr="00A36784">
              <w:rPr>
                <w:rFonts w:ascii="Times New Roman" w:hAnsi="Times New Roman"/>
                <w:b/>
                <w:bCs/>
                <w:color w:val="000000"/>
              </w:rPr>
              <w:t>: (6’)</w:t>
            </w:r>
          </w:p>
          <w:p w:rsidR="00A36784" w:rsidRPr="00A36784" w:rsidRDefault="00A36784" w:rsidP="00A36784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b/>
                <w:bCs/>
                <w:color w:val="000000"/>
              </w:rPr>
              <w:t xml:space="preserve">5. </w:t>
            </w:r>
            <w:r w:rsidRPr="00A36784">
              <w:rPr>
                <w:rFonts w:ascii="Times New Roman" w:hAnsi="Times New Roman"/>
                <w:b/>
                <w:bCs/>
                <w:color w:val="000000"/>
                <w:u w:val="single"/>
              </w:rPr>
              <w:t>Fun corner and wrap- up</w:t>
            </w:r>
            <w:r w:rsidRPr="00A3678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A36784">
              <w:rPr>
                <w:rFonts w:ascii="Times New Roman" w:hAnsi="Times New Roman"/>
                <w:b/>
                <w:bCs/>
                <w:color w:val="000000"/>
              </w:rPr>
              <w:lastRenderedPageBreak/>
              <w:t>(4’)</w:t>
            </w:r>
          </w:p>
          <w:p w:rsidR="00A36784" w:rsidRPr="00A36784" w:rsidRDefault="00A36784" w:rsidP="00A36784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lastRenderedPageBreak/>
              <w:t>Game: Racing 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i/>
                <w:iCs/>
                <w:color w:val="000000"/>
              </w:rPr>
              <w:t>*</w:t>
            </w:r>
            <w:r w:rsidRPr="00A3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Aims:</w:t>
            </w:r>
            <w:r w:rsidRPr="00A36784">
              <w:rPr>
                <w:rFonts w:ascii="Times New Roman" w:hAnsi="Times New Roman"/>
                <w:i/>
                <w:iCs/>
                <w:color w:val="000000"/>
              </w:rPr>
              <w:t>  create a friendly and active atmosphere in the class to beginning the lesson.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b/>
                <w:bCs/>
                <w:color w:val="000000"/>
              </w:rPr>
              <w:t>*Procedure:</w:t>
            </w:r>
          </w:p>
          <w:p w:rsidR="00A36784" w:rsidRPr="00A36784" w:rsidRDefault="00A36784" w:rsidP="00A3678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-Divide the class into three groups. Each group has equal numbers of ss.</w:t>
            </w:r>
          </w:p>
          <w:p w:rsidR="00A36784" w:rsidRPr="00A36784" w:rsidRDefault="00A36784" w:rsidP="00A3678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 xml:space="preserve">- Ask ss to stand in lines. Set the </w:t>
            </w:r>
            <w:r w:rsidRPr="00A36784">
              <w:rPr>
                <w:rFonts w:ascii="Times New Roman" w:hAnsi="Times New Roman"/>
                <w:color w:val="000000"/>
              </w:rPr>
              <w:lastRenderedPageBreak/>
              <w:t>timer. </w:t>
            </w:r>
          </w:p>
          <w:p w:rsidR="00A36784" w:rsidRPr="00A36784" w:rsidRDefault="00A36784" w:rsidP="00A3678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 Ask the first student from each line “</w:t>
            </w:r>
            <w:r w:rsidRPr="00A36784">
              <w:rPr>
                <w:rFonts w:ascii="Times New Roman" w:hAnsi="Times New Roman"/>
                <w:i/>
                <w:iCs/>
                <w:color w:val="00B0F0"/>
              </w:rPr>
              <w:t>Will you ……….. for Tet?”</w:t>
            </w:r>
            <w:r w:rsidRPr="00A36784">
              <w:rPr>
                <w:rFonts w:ascii="Times New Roman" w:hAnsi="Times New Roman"/>
                <w:color w:val="000000"/>
              </w:rPr>
              <w:t xml:space="preserve"> he/ she must answer and in turn ask the second student in the line. The second student then answers and asks the third, and so on.</w:t>
            </w:r>
          </w:p>
          <w:p w:rsidR="00A36784" w:rsidRPr="00A36784" w:rsidRDefault="00A36784" w:rsidP="00A3678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 The group which has the shortest time to finish asking and answering wins the game.</w:t>
            </w:r>
          </w:p>
          <w:p w:rsidR="00A36784" w:rsidRPr="00A36784" w:rsidRDefault="00A36784" w:rsidP="00A3678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 Say “Open your book page 14” and look at “</w:t>
            </w:r>
            <w:r w:rsidRPr="00A36784">
              <w:rPr>
                <w:rFonts w:ascii="Times New Roman" w:hAnsi="Times New Roman"/>
                <w:i/>
                <w:iCs/>
                <w:color w:val="000000"/>
              </w:rPr>
              <w:t>Unit 12, Lesson 2 (1,2,3)”.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b/>
                <w:bCs/>
                <w:color w:val="000000"/>
                <w:u w:val="single"/>
              </w:rPr>
              <w:t>Activity 1</w:t>
            </w:r>
            <w:r w:rsidRPr="00A36784">
              <w:rPr>
                <w:rFonts w:ascii="Times New Roman" w:hAnsi="Times New Roman"/>
                <w:b/>
                <w:bCs/>
                <w:color w:val="000000"/>
              </w:rPr>
              <w:t>.  Vocabulary.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*Aims: </w:t>
            </w:r>
            <w:r w:rsidRPr="00A36784">
              <w:rPr>
                <w:rFonts w:ascii="Times New Roman" w:hAnsi="Times New Roman"/>
                <w:i/>
                <w:iCs/>
                <w:color w:val="000000"/>
              </w:rPr>
              <w:t>Ss will be able</w:t>
            </w:r>
            <w:r w:rsidRPr="00A3678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A36784">
              <w:rPr>
                <w:rFonts w:ascii="Times New Roman" w:hAnsi="Times New Roman"/>
                <w:i/>
                <w:iCs/>
                <w:color w:val="000000"/>
              </w:rPr>
              <w:t>to know the vocabulary in the new lesson. 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b/>
                <w:bCs/>
                <w:color w:val="000000"/>
              </w:rPr>
              <w:t>*Procedure:</w:t>
            </w:r>
          </w:p>
          <w:p w:rsidR="00A36784" w:rsidRPr="00A36784" w:rsidRDefault="00A36784" w:rsidP="00A3678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-T elicits the new words</w:t>
            </w:r>
          </w:p>
          <w:p w:rsidR="00A36784" w:rsidRPr="00A36784" w:rsidRDefault="00A36784" w:rsidP="00A3678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i/>
                <w:iCs/>
                <w:color w:val="00B0F0"/>
              </w:rPr>
              <w:t xml:space="preserve">+ </w:t>
            </w:r>
            <w:r w:rsidRPr="00A36784">
              <w:rPr>
                <w:rFonts w:ascii="Times New Roman" w:hAnsi="Times New Roman"/>
                <w:color w:val="000000"/>
              </w:rPr>
              <w:t> </w:t>
            </w:r>
            <w:r w:rsidRPr="00A36784">
              <w:rPr>
                <w:rFonts w:ascii="Times New Roman" w:hAnsi="Times New Roman"/>
                <w:i/>
                <w:iCs/>
                <w:color w:val="00B0F0"/>
              </w:rPr>
              <w:t>New Year party: tiệc năm mới (situation)</w:t>
            </w:r>
          </w:p>
          <w:p w:rsidR="00A36784" w:rsidRPr="00A36784" w:rsidRDefault="00A36784" w:rsidP="00A3678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i/>
                <w:iCs/>
                <w:color w:val="00B0F0"/>
              </w:rPr>
              <w:t>+ fireworks show: sự trình diễn pháo hoa  (picture)</w:t>
            </w:r>
          </w:p>
          <w:p w:rsidR="00A36784" w:rsidRPr="00A36784" w:rsidRDefault="00A36784" w:rsidP="00A3678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i/>
                <w:iCs/>
                <w:color w:val="00B0F0"/>
              </w:rPr>
              <w:t>+ flower festival: hội chợ hoa    (picture)</w:t>
            </w:r>
          </w:p>
          <w:p w:rsidR="00A36784" w:rsidRPr="00A36784" w:rsidRDefault="00A36784" w:rsidP="00A3678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i/>
                <w:iCs/>
                <w:color w:val="00B0F0"/>
              </w:rPr>
              <w:t>+ eat delicious food: ăn đồ ăn ngon  (translation)</w:t>
            </w:r>
          </w:p>
          <w:p w:rsidR="00A36784" w:rsidRPr="00A36784" w:rsidRDefault="00A36784" w:rsidP="00A3678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i/>
                <w:iCs/>
                <w:color w:val="00B0F0"/>
              </w:rPr>
              <w:t>+ wear new clothes: mặc quần áo mới  (picture)</w:t>
            </w:r>
          </w:p>
          <w:p w:rsidR="00A36784" w:rsidRPr="00A36784" w:rsidRDefault="00A36784" w:rsidP="00A36784">
            <w:pPr>
              <w:ind w:left="-218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b/>
                <w:bCs/>
                <w:color w:val="000000"/>
              </w:rPr>
              <w:t>   </w:t>
            </w:r>
            <w:r w:rsidRPr="00A36784">
              <w:rPr>
                <w:rFonts w:ascii="Times New Roman" w:hAnsi="Times New Roman"/>
                <w:color w:val="000000"/>
              </w:rPr>
              <w:t xml:space="preserve">- T models </w:t>
            </w:r>
            <w:r w:rsidRPr="00A36784">
              <w:rPr>
                <w:rFonts w:ascii="Times New Roman" w:hAnsi="Times New Roman"/>
                <w:i/>
                <w:iCs/>
                <w:color w:val="000000"/>
              </w:rPr>
              <w:t>(3 times).</w:t>
            </w:r>
            <w:r w:rsidRPr="00A3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  <w:p w:rsidR="00A36784" w:rsidRPr="00A36784" w:rsidRDefault="00A36784" w:rsidP="00A36784">
            <w:pPr>
              <w:ind w:left="-218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   </w:t>
            </w:r>
          </w:p>
          <w:p w:rsidR="00A36784" w:rsidRPr="00A36784" w:rsidRDefault="00A36784" w:rsidP="00A36784">
            <w:pPr>
              <w:ind w:left="-218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   - T writes the words on the board.</w:t>
            </w:r>
          </w:p>
          <w:p w:rsidR="00A36784" w:rsidRPr="00A36784" w:rsidRDefault="00A36784" w:rsidP="00A3678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 xml:space="preserve">- </w:t>
            </w:r>
            <w:r w:rsidRPr="00A36784">
              <w:rPr>
                <w:rFonts w:ascii="Times New Roman" w:hAnsi="Times New Roman"/>
                <w:i/>
                <w:iCs/>
                <w:color w:val="000000"/>
              </w:rPr>
              <w:t>Checking: Rub out and remember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b/>
                <w:bCs/>
                <w:color w:val="000000"/>
                <w:u w:val="single"/>
              </w:rPr>
              <w:t>Activity 2</w:t>
            </w:r>
            <w:r w:rsidRPr="00A36784">
              <w:rPr>
                <w:rFonts w:ascii="Times New Roman" w:hAnsi="Times New Roman"/>
                <w:b/>
                <w:bCs/>
                <w:color w:val="000000"/>
              </w:rPr>
              <w:t>.   Look, listen and repeat: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*Aims: </w:t>
            </w:r>
            <w:r w:rsidRPr="00A36784">
              <w:rPr>
                <w:rFonts w:ascii="Times New Roman" w:hAnsi="Times New Roman"/>
                <w:i/>
                <w:iCs/>
                <w:color w:val="000000"/>
              </w:rPr>
              <w:t>Ss will be able</w:t>
            </w:r>
            <w:r w:rsidRPr="00A3678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A36784">
              <w:rPr>
                <w:rFonts w:ascii="Times New Roman" w:hAnsi="Times New Roman"/>
                <w:i/>
                <w:iCs/>
                <w:color w:val="000000"/>
              </w:rPr>
              <w:t>to</w:t>
            </w:r>
            <w:r w:rsidRPr="00A36784">
              <w:rPr>
                <w:rFonts w:ascii="Times New Roman" w:hAnsi="Times New Roman"/>
                <w:color w:val="000000"/>
              </w:rPr>
              <w:t xml:space="preserve"> </w:t>
            </w:r>
            <w:r w:rsidRPr="00A36784">
              <w:rPr>
                <w:rFonts w:ascii="Times New Roman" w:hAnsi="Times New Roman"/>
                <w:i/>
                <w:iCs/>
                <w:color w:val="000000"/>
              </w:rPr>
              <w:t>understand and correctly repeat the sentences in two communicative contexts focusing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i/>
                <w:iCs/>
                <w:color w:val="000000"/>
              </w:rPr>
              <w:t>on asking and answering questions about where someone will go at Tet.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b/>
                <w:bCs/>
                <w:color w:val="000000"/>
              </w:rPr>
              <w:t>*Procedure: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lastRenderedPageBreak/>
              <w:t xml:space="preserve">- Have Ss look at </w:t>
            </w:r>
            <w:r w:rsidRPr="00A36784">
              <w:rPr>
                <w:rFonts w:ascii="Times New Roman" w:hAnsi="Times New Roman"/>
                <w:i/>
                <w:iCs/>
                <w:color w:val="000000"/>
              </w:rPr>
              <w:t>Pictures a and b</w:t>
            </w:r>
            <w:r w:rsidRPr="00A36784">
              <w:rPr>
                <w:rFonts w:ascii="Times New Roman" w:hAnsi="Times New Roman"/>
                <w:color w:val="000000"/>
              </w:rPr>
              <w:t xml:space="preserve"> and identify the characters in the pictures.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i/>
                <w:iCs/>
                <w:color w:val="000000"/>
              </w:rPr>
              <w:t>+ Who are they?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i/>
                <w:iCs/>
                <w:color w:val="000000"/>
              </w:rPr>
              <w:t>+ Where are they?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i/>
                <w:iCs/>
                <w:color w:val="000000"/>
              </w:rPr>
              <w:t>+ What are they talking about?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01365454" wp14:editId="1C4DD15E">
                  <wp:extent cx="2667000" cy="1272540"/>
                  <wp:effectExtent l="0" t="0" r="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784" w:rsidRPr="00A36784" w:rsidRDefault="00A36784" w:rsidP="00A36784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 Play the audio twice (sentence by sentence). Correct their pronunciation where necessary.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 Have Ss to practice the dialogue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 T invites a few pairs to the front of the class to practice.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 T checks pronunciation for ss.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b/>
                <w:bCs/>
                <w:color w:val="000000"/>
                <w:u w:val="single"/>
              </w:rPr>
              <w:t>Activity 3</w:t>
            </w:r>
            <w:r w:rsidRPr="00A36784">
              <w:rPr>
                <w:rFonts w:ascii="Times New Roman" w:hAnsi="Times New Roman"/>
                <w:color w:val="000000"/>
              </w:rPr>
              <w:t xml:space="preserve">   </w:t>
            </w:r>
            <w:r w:rsidRPr="00A36784">
              <w:rPr>
                <w:rFonts w:ascii="Times New Roman" w:hAnsi="Times New Roman"/>
                <w:b/>
                <w:bCs/>
                <w:color w:val="000000"/>
              </w:rPr>
              <w:t> Listen, point and say.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*Aims:</w:t>
            </w:r>
            <w:r w:rsidRPr="00A36784">
              <w:rPr>
                <w:rFonts w:ascii="Times New Roman" w:hAnsi="Times New Roman"/>
                <w:i/>
                <w:iCs/>
                <w:color w:val="000000"/>
              </w:rPr>
              <w:t xml:space="preserve"> Ss will be able</w:t>
            </w:r>
            <w:r w:rsidRPr="00A3678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A36784">
              <w:rPr>
                <w:rFonts w:ascii="Times New Roman" w:hAnsi="Times New Roman"/>
                <w:i/>
                <w:iCs/>
                <w:color w:val="000000"/>
              </w:rPr>
              <w:t>to</w:t>
            </w:r>
            <w:r w:rsidRPr="00A36784">
              <w:rPr>
                <w:rFonts w:ascii="Times New Roman" w:hAnsi="Times New Roman"/>
                <w:color w:val="000000"/>
              </w:rPr>
              <w:t xml:space="preserve"> </w:t>
            </w:r>
            <w:r w:rsidRPr="00A36784">
              <w:rPr>
                <w:rFonts w:ascii="Times New Roman" w:hAnsi="Times New Roman"/>
                <w:i/>
                <w:iCs/>
                <w:color w:val="000000"/>
              </w:rPr>
              <w:t xml:space="preserve">correctly say the phrases and use </w:t>
            </w:r>
            <w:r w:rsidRPr="00A36784">
              <w:rPr>
                <w:rFonts w:ascii="Times New Roman" w:hAnsi="Times New Roman"/>
                <w:i/>
                <w:iCs/>
                <w:color w:val="00B0F0"/>
              </w:rPr>
              <w:t>Where will you go at Tet? - I’ll go to ___.</w:t>
            </w:r>
            <w:r w:rsidRPr="00A36784">
              <w:rPr>
                <w:rFonts w:ascii="Times New Roman" w:hAnsi="Times New Roman"/>
                <w:i/>
                <w:iCs/>
                <w:color w:val="000000"/>
              </w:rPr>
              <w:t xml:space="preserve"> to ask and answer questions about where someone will go at Tet.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b/>
                <w:bCs/>
                <w:color w:val="000000"/>
              </w:rPr>
              <w:t>*Procedure: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b/>
                <w:bCs/>
                <w:color w:val="000000"/>
              </w:rPr>
              <w:t xml:space="preserve">* </w:t>
            </w:r>
            <w:r w:rsidRPr="00A36784">
              <w:rPr>
                <w:rFonts w:ascii="Times New Roman" w:hAnsi="Times New Roman"/>
                <w:b/>
                <w:bCs/>
                <w:i/>
                <w:iCs/>
                <w:color w:val="00B0F0"/>
              </w:rPr>
              <w:t>Structures: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 xml:space="preserve">- T asks Ss look at </w:t>
            </w:r>
            <w:r w:rsidRPr="00A36784">
              <w:rPr>
                <w:rFonts w:ascii="Times New Roman" w:hAnsi="Times New Roman"/>
                <w:i/>
                <w:iCs/>
                <w:color w:val="000000"/>
              </w:rPr>
              <w:t xml:space="preserve">picture b </w:t>
            </w:r>
            <w:r w:rsidRPr="00A36784">
              <w:rPr>
                <w:rFonts w:ascii="Times New Roman" w:hAnsi="Times New Roman"/>
                <w:color w:val="000000"/>
              </w:rPr>
              <w:t>in activity 1 and helps Ss know the structure from the dialogue.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 T introduces new structures for Ss.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 T explains, models and gives meaning.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 Have Ss repeat the model sentences.</w:t>
            </w:r>
          </w:p>
          <w:p w:rsidR="00A36784" w:rsidRPr="00A36784" w:rsidRDefault="00A36784" w:rsidP="00A36784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b/>
                <w:bCs/>
                <w:i/>
                <w:iCs/>
                <w:color w:val="00B0F0"/>
              </w:rPr>
              <w:t>*Drill pictures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  Have Ss look at the pictures and say what they can see in the pictures.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noProof/>
                <w:color w:val="000000"/>
                <w:bdr w:val="none" w:sz="0" w:space="0" w:color="auto" w:frame="1"/>
              </w:rPr>
              <w:lastRenderedPageBreak/>
              <w:drawing>
                <wp:inline distT="0" distB="0" distL="0" distR="0" wp14:anchorId="7065B520" wp14:editId="08E277E3">
                  <wp:extent cx="2263140" cy="1562100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14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  Have Ss point at pictures, listen and run through all the pictures.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  Have Ss point at the bubbles, listen and run through model sentences.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 Have Ss to practise: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+ T asks the first picture, Ss answer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+ Ss asks the second picture, T answers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+ Group A asks the third picture, group B 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answers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+ Group B asks the last picture, group A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 xml:space="preserve">- Ask Ss to work in pairs to practise asking and answering the question </w:t>
            </w:r>
            <w:r w:rsidRPr="00A36784">
              <w:rPr>
                <w:rFonts w:ascii="Times New Roman" w:hAnsi="Times New Roman"/>
                <w:i/>
                <w:iCs/>
                <w:color w:val="00B0F0"/>
              </w:rPr>
              <w:t>Where will you go at Tet? - I’ll go to ___.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 T controls and corrects.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  Invite a few pairs to point at the pictures and say the questions and answers in front of the class.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b/>
                <w:bCs/>
                <w:color w:val="000000"/>
                <w:u w:val="single"/>
              </w:rPr>
              <w:t xml:space="preserve">Activity 4. </w:t>
            </w:r>
            <w:r w:rsidRPr="00A36784">
              <w:rPr>
                <w:rFonts w:ascii="Times New Roman" w:hAnsi="Times New Roman"/>
                <w:b/>
                <w:bCs/>
                <w:color w:val="000000"/>
              </w:rPr>
              <w:t>   Let’s talk.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*Aims: </w:t>
            </w:r>
            <w:r w:rsidRPr="00A36784">
              <w:rPr>
                <w:rFonts w:ascii="Times New Roman" w:hAnsi="Times New Roman"/>
                <w:i/>
                <w:iCs/>
                <w:color w:val="000000"/>
              </w:rPr>
              <w:t>Ss will be able to</w:t>
            </w:r>
            <w:r w:rsidRPr="00A36784">
              <w:rPr>
                <w:rFonts w:ascii="Times New Roman" w:hAnsi="Times New Roman"/>
                <w:color w:val="000000"/>
              </w:rPr>
              <w:t xml:space="preserve"> </w:t>
            </w:r>
            <w:r w:rsidRPr="00A36784">
              <w:rPr>
                <w:rFonts w:ascii="Times New Roman" w:hAnsi="Times New Roman"/>
                <w:i/>
                <w:iCs/>
                <w:color w:val="000000"/>
              </w:rPr>
              <w:t xml:space="preserve">use </w:t>
            </w:r>
            <w:r w:rsidRPr="00A36784">
              <w:rPr>
                <w:rFonts w:ascii="Times New Roman" w:hAnsi="Times New Roman"/>
                <w:i/>
                <w:iCs/>
                <w:color w:val="00B0F0"/>
              </w:rPr>
              <w:t>Will you ___ for Tet? – ___.</w:t>
            </w:r>
            <w:r w:rsidRPr="00A36784">
              <w:rPr>
                <w:rFonts w:ascii="Times New Roman" w:hAnsi="Times New Roman"/>
                <w:i/>
                <w:iCs/>
                <w:color w:val="000000"/>
              </w:rPr>
              <w:t xml:space="preserve"> and </w:t>
            </w:r>
            <w:r w:rsidRPr="00A36784">
              <w:rPr>
                <w:rFonts w:ascii="Times New Roman" w:hAnsi="Times New Roman"/>
                <w:i/>
                <w:iCs/>
                <w:color w:val="00B0F0"/>
              </w:rPr>
              <w:t>Where will you go at Tet? – I’ll go to ____.</w:t>
            </w:r>
            <w:r w:rsidRPr="00A36784">
              <w:rPr>
                <w:rFonts w:ascii="Times New Roman" w:hAnsi="Times New Roman"/>
                <w:i/>
                <w:iCs/>
                <w:color w:val="000000"/>
              </w:rPr>
              <w:t xml:space="preserve"> in a freer context.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b/>
                <w:bCs/>
                <w:color w:val="000000"/>
              </w:rPr>
              <w:t>*Procedure: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  Draw Ss’ attention to the picture 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731E06DE" wp14:editId="61FA76D2">
                  <wp:extent cx="2705100" cy="1348740"/>
                  <wp:effectExtent l="0" t="0" r="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 xml:space="preserve">-  Point at the ﬁrst picture and elicit the question in the ﬁrst speech bubble </w:t>
            </w:r>
            <w:r w:rsidRPr="00A36784">
              <w:rPr>
                <w:rFonts w:ascii="Times New Roman" w:hAnsi="Times New Roman"/>
                <w:i/>
                <w:iCs/>
                <w:color w:val="00B0F0"/>
              </w:rPr>
              <w:t>Will you …….. for Tet?</w:t>
            </w:r>
            <w:r w:rsidRPr="00A36784">
              <w:rPr>
                <w:rFonts w:ascii="Times New Roman" w:hAnsi="Times New Roman"/>
                <w:color w:val="000000"/>
              </w:rPr>
              <w:t xml:space="preserve"> and </w:t>
            </w:r>
            <w:r w:rsidRPr="00A36784">
              <w:rPr>
                <w:rFonts w:ascii="Times New Roman" w:hAnsi="Times New Roman"/>
                <w:i/>
                <w:iCs/>
                <w:color w:val="00B0F0"/>
              </w:rPr>
              <w:t xml:space="preserve">Where will you go at Tet? </w:t>
            </w:r>
            <w:r w:rsidRPr="00A36784">
              <w:rPr>
                <w:rFonts w:ascii="Times New Roman" w:hAnsi="Times New Roman"/>
                <w:color w:val="000000"/>
              </w:rPr>
              <w:t xml:space="preserve">and the answer in the second speech </w:t>
            </w:r>
            <w:r w:rsidRPr="00A36784">
              <w:rPr>
                <w:rFonts w:ascii="Times New Roman" w:hAnsi="Times New Roman"/>
                <w:i/>
                <w:iCs/>
                <w:color w:val="00B0F0"/>
              </w:rPr>
              <w:t xml:space="preserve">Yes, I will. / No, I won’t. I’ll …….. And I’’ll go to……… </w:t>
            </w:r>
            <w:r w:rsidRPr="00A36784">
              <w:rPr>
                <w:rFonts w:ascii="Times New Roman" w:hAnsi="Times New Roman"/>
                <w:color w:val="000000"/>
              </w:rPr>
              <w:t>as an example. 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 Give Ss time to work in pairs and take turns pointing at each picture to ask and answer using bubble</w:t>
            </w:r>
            <w:r w:rsidRPr="00A36784">
              <w:rPr>
                <w:rFonts w:ascii="Times New Roman" w:hAnsi="Times New Roman"/>
                <w:i/>
                <w:iCs/>
                <w:color w:val="00B0F0"/>
              </w:rPr>
              <w:t xml:space="preserve"> Will you …….. for Tet?</w:t>
            </w:r>
            <w:r w:rsidRPr="00A36784">
              <w:rPr>
                <w:rFonts w:ascii="Times New Roman" w:hAnsi="Times New Roman"/>
                <w:color w:val="000000"/>
              </w:rPr>
              <w:t xml:space="preserve"> and </w:t>
            </w:r>
            <w:r w:rsidRPr="00A36784">
              <w:rPr>
                <w:rFonts w:ascii="Times New Roman" w:hAnsi="Times New Roman"/>
                <w:i/>
                <w:iCs/>
                <w:color w:val="00B0F0"/>
              </w:rPr>
              <w:t>Where will you go at Tet? - Yes, I will. / No, I won’t. I’ll …….. And I’’ll go to………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 Invite a few pairs to come to the front of the classroom and act out the exchanges.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 xml:space="preserve">Game:    </w:t>
            </w:r>
            <w:r w:rsidRPr="00A36784">
              <w:rPr>
                <w:rFonts w:ascii="Times New Roman" w:hAnsi="Times New Roman"/>
                <w:b/>
                <w:bCs/>
                <w:color w:val="000000"/>
              </w:rPr>
              <w:t>Lucky number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 Divide the class into two teams.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 Each team takes turns to choose the number and answer the question to get the coins.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 At the end of the game, the team with the most coins is the winner.</w:t>
            </w:r>
            <w:r w:rsidRPr="00A36784">
              <w:rPr>
                <w:rFonts w:ascii="Times New Roman" w:hAnsi="Times New Roman"/>
                <w:color w:val="000000"/>
              </w:rPr>
              <w:t> 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784" w:rsidRPr="00A36784" w:rsidRDefault="00A36784" w:rsidP="00A36784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 Ss listen to the teacher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 Ss play the game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i/>
                <w:iCs/>
                <w:color w:val="00B0F0"/>
              </w:rPr>
              <w:t>Ex. 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i/>
                <w:iCs/>
                <w:color w:val="00B0F0"/>
              </w:rPr>
              <w:lastRenderedPageBreak/>
              <w:t>A: Will you do the shopping for Tet?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i/>
                <w:iCs/>
                <w:color w:val="00B0F0"/>
              </w:rPr>
              <w:t>B: Yes, I will.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i/>
                <w:iCs/>
                <w:color w:val="00B0F0"/>
              </w:rPr>
              <w:t>B: Will you buy a branch of peach blossoms for Tet?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i/>
                <w:iCs/>
                <w:color w:val="00B0F0"/>
              </w:rPr>
              <w:t>C: Yes, I will. / No, I won’t.</w:t>
            </w:r>
          </w:p>
          <w:p w:rsidR="00A36784" w:rsidRPr="00A36784" w:rsidRDefault="00A36784" w:rsidP="00A36784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 Ss listen and open their books</w:t>
            </w:r>
          </w:p>
          <w:p w:rsidR="00A36784" w:rsidRPr="00A36784" w:rsidRDefault="00A36784" w:rsidP="00A36784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-Ss listen and answer</w:t>
            </w:r>
          </w:p>
          <w:p w:rsidR="00A36784" w:rsidRPr="00A36784" w:rsidRDefault="00A36784" w:rsidP="00A36784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36784" w:rsidRPr="00A36784" w:rsidRDefault="00A36784" w:rsidP="00A36784">
            <w:pPr>
              <w:ind w:left="-218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 - Ss listen and repeat </w:t>
            </w:r>
          </w:p>
          <w:p w:rsidR="00A36784" w:rsidRPr="00A36784" w:rsidRDefault="00A36784" w:rsidP="00A36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+ Choral repetition</w:t>
            </w:r>
          </w:p>
          <w:p w:rsidR="00A36784" w:rsidRPr="00A36784" w:rsidRDefault="00A36784" w:rsidP="00A36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 </w:t>
            </w:r>
            <w:r w:rsidRPr="00A36784">
              <w:rPr>
                <w:rFonts w:ascii="Times New Roman" w:hAnsi="Times New Roman"/>
                <w:i/>
                <w:iCs/>
                <w:color w:val="000000"/>
              </w:rPr>
              <w:t>(3 times). </w:t>
            </w:r>
          </w:p>
          <w:p w:rsidR="00A36784" w:rsidRPr="00A36784" w:rsidRDefault="00A36784" w:rsidP="00A36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+ Individual repetition </w:t>
            </w:r>
          </w:p>
          <w:p w:rsidR="00A36784" w:rsidRPr="00A36784" w:rsidRDefault="00A36784" w:rsidP="00A36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i/>
                <w:iCs/>
                <w:color w:val="000000"/>
              </w:rPr>
              <w:t>(3 ss)</w:t>
            </w:r>
          </w:p>
          <w:p w:rsidR="00A36784" w:rsidRPr="00A36784" w:rsidRDefault="00A36784" w:rsidP="00A36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 Ss take note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 Ss look, remember and write</w:t>
            </w:r>
          </w:p>
          <w:p w:rsidR="00A36784" w:rsidRPr="00A36784" w:rsidRDefault="00A36784" w:rsidP="00A36784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-Look at the pictures and say.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+ In picture a: </w:t>
            </w:r>
          </w:p>
          <w:p w:rsidR="00A36784" w:rsidRPr="00A36784" w:rsidRDefault="00A36784" w:rsidP="00A36784">
            <w:pPr>
              <w:ind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 xml:space="preserve">Mary: </w:t>
            </w:r>
            <w:r w:rsidRPr="00A36784">
              <w:rPr>
                <w:rFonts w:ascii="Times New Roman" w:hAnsi="Times New Roman"/>
                <w:i/>
                <w:iCs/>
                <w:color w:val="00B0F0"/>
              </w:rPr>
              <w:t>What are you doing, Linh?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 xml:space="preserve">Linh:  </w:t>
            </w:r>
            <w:r w:rsidRPr="00A36784">
              <w:rPr>
                <w:rFonts w:ascii="Times New Roman" w:hAnsi="Times New Roman"/>
                <w:i/>
                <w:iCs/>
                <w:color w:val="00B0F0"/>
              </w:rPr>
              <w:t>What is Tet?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 xml:space="preserve">Mai:  </w:t>
            </w:r>
            <w:r w:rsidRPr="00A36784">
              <w:rPr>
                <w:rFonts w:ascii="Times New Roman" w:hAnsi="Times New Roman"/>
                <w:i/>
                <w:iCs/>
                <w:color w:val="00B0F0"/>
              </w:rPr>
              <w:t>I’m decorating my house for Tet.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+ In picture b: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 xml:space="preserve">Mary: </w:t>
            </w:r>
            <w:r w:rsidRPr="00A36784">
              <w:rPr>
                <w:rFonts w:ascii="Times New Roman" w:hAnsi="Times New Roman"/>
                <w:i/>
                <w:iCs/>
                <w:color w:val="00B0F0"/>
              </w:rPr>
              <w:t>Where will you go at Tet?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 xml:space="preserve">Linh:  </w:t>
            </w:r>
            <w:r w:rsidRPr="00A36784">
              <w:rPr>
                <w:rFonts w:ascii="Times New Roman" w:hAnsi="Times New Roman"/>
                <w:i/>
                <w:iCs/>
                <w:color w:val="00B0F0"/>
              </w:rPr>
              <w:t>I’ll go to my grandparents’ house in the countryside.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 xml:space="preserve">-Ss listen and repeat in chorus </w:t>
            </w:r>
            <w:r w:rsidRPr="00A36784">
              <w:rPr>
                <w:rFonts w:ascii="Times New Roman" w:hAnsi="Times New Roman"/>
                <w:i/>
                <w:iCs/>
                <w:color w:val="000000"/>
              </w:rPr>
              <w:t>(twice)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-Ss work in pairs to practice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-Ss come to the front of the classroom to practice.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-Ss listen</w:t>
            </w:r>
          </w:p>
          <w:p w:rsidR="00A36784" w:rsidRPr="00A36784" w:rsidRDefault="00A36784" w:rsidP="00A36784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 Ss look at the picture and answer.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-Ss listen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-Ss listen and repeat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-Ss repeat to the structures</w:t>
            </w:r>
          </w:p>
          <w:p w:rsidR="00A36784" w:rsidRPr="00A36784" w:rsidRDefault="00A36784" w:rsidP="00A36784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 Ss look, listen and repeat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i/>
                <w:iCs/>
                <w:color w:val="000000"/>
              </w:rPr>
              <w:t xml:space="preserve">+Picture a: </w:t>
            </w:r>
            <w:r w:rsidRPr="00A36784">
              <w:rPr>
                <w:rFonts w:ascii="Times New Roman" w:hAnsi="Times New Roman"/>
                <w:color w:val="000000"/>
              </w:rPr>
              <w:t>  </w:t>
            </w:r>
            <w:r w:rsidRPr="00A36784">
              <w:rPr>
                <w:rFonts w:ascii="Times New Roman" w:hAnsi="Times New Roman"/>
                <w:i/>
                <w:iCs/>
                <w:color w:val="000000"/>
              </w:rPr>
              <w:t>a child visiting his grandparents’ house 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i/>
                <w:iCs/>
                <w:color w:val="000000"/>
              </w:rPr>
              <w:t>+ Picture b: a fireworks show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i/>
                <w:iCs/>
                <w:color w:val="000000"/>
              </w:rPr>
              <w:t>+ Picture c:</w:t>
            </w:r>
            <w:r w:rsidRPr="00A36784">
              <w:rPr>
                <w:rFonts w:ascii="Times New Roman" w:hAnsi="Times New Roman"/>
                <w:color w:val="000000"/>
              </w:rPr>
              <w:t xml:space="preserve"> </w:t>
            </w:r>
            <w:r w:rsidRPr="00A36784">
              <w:rPr>
                <w:rFonts w:ascii="Times New Roman" w:hAnsi="Times New Roman"/>
                <w:i/>
                <w:iCs/>
                <w:color w:val="000000"/>
              </w:rPr>
              <w:t>a New Year party 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i/>
                <w:iCs/>
                <w:color w:val="000000"/>
              </w:rPr>
              <w:t>+ Picture d:</w:t>
            </w:r>
            <w:r w:rsidRPr="00A36784">
              <w:rPr>
                <w:rFonts w:ascii="Times New Roman" w:hAnsi="Times New Roman"/>
                <w:color w:val="000000"/>
              </w:rPr>
              <w:t xml:space="preserve"> </w:t>
            </w:r>
            <w:r w:rsidRPr="00A36784">
              <w:rPr>
                <w:rFonts w:ascii="Times New Roman" w:hAnsi="Times New Roman"/>
                <w:i/>
                <w:iCs/>
                <w:color w:val="000000"/>
              </w:rPr>
              <w:t>a flower festival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-Ss point at pictures, listen and repeat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-Ss point at the bubbles, listen and repeat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-Ss practice in chorus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-Ss practice in chorus</w:t>
            </w:r>
          </w:p>
          <w:p w:rsidR="00A36784" w:rsidRPr="00A36784" w:rsidRDefault="00A36784" w:rsidP="00A36784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-Ss work in pairs to practise asking and answering the question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 Pairs of Ss point at the pictures and say in front of the class</w:t>
            </w:r>
          </w:p>
          <w:p w:rsidR="00A36784" w:rsidRPr="00A36784" w:rsidRDefault="00A36784" w:rsidP="00A36784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-Ss look at the picture and say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i/>
                <w:iCs/>
                <w:color w:val="000000"/>
              </w:rPr>
              <w:t xml:space="preserve">+ </w:t>
            </w:r>
            <w:r w:rsidRPr="00A36784">
              <w:rPr>
                <w:rFonts w:ascii="Times New Roman" w:hAnsi="Times New Roman"/>
                <w:color w:val="000000"/>
              </w:rPr>
              <w:t> </w:t>
            </w:r>
            <w:r w:rsidRPr="00A36784">
              <w:rPr>
                <w:rFonts w:ascii="Times New Roman" w:hAnsi="Times New Roman"/>
                <w:i/>
                <w:iCs/>
                <w:color w:val="000000"/>
              </w:rPr>
              <w:t xml:space="preserve">a girl watching a fireworks show; a boy visiting her grandparents during Tet; a boy going to a flower festival with his </w:t>
            </w:r>
            <w:r w:rsidRPr="00A36784">
              <w:rPr>
                <w:rFonts w:ascii="Times New Roman" w:hAnsi="Times New Roman"/>
                <w:i/>
                <w:iCs/>
                <w:color w:val="000000"/>
              </w:rPr>
              <w:lastRenderedPageBreak/>
              <w:t>mum; a girl having a New Year party with her family members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 Ss look at the first picture and elicit the missing words in speech bubbles and say the completed sentences.</w:t>
            </w:r>
          </w:p>
          <w:p w:rsidR="00A36784" w:rsidRPr="00A36784" w:rsidRDefault="00A36784" w:rsidP="00A36784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 Ss role-play to practise asking and answering questions </w:t>
            </w:r>
          </w:p>
          <w:p w:rsidR="00A36784" w:rsidRPr="00A36784" w:rsidRDefault="00A36784" w:rsidP="00A36784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 Ss practise asking and answering questions in front of the class.</w:t>
            </w:r>
          </w:p>
          <w:p w:rsidR="00A36784" w:rsidRPr="00A36784" w:rsidRDefault="00A36784" w:rsidP="00A36784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 Ss listen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  <w:r w:rsidRPr="00A36784">
              <w:rPr>
                <w:rFonts w:ascii="Times New Roman" w:hAnsi="Times New Roman"/>
                <w:color w:val="000000"/>
              </w:rPr>
              <w:t>-Ss listen and play the game</w:t>
            </w:r>
          </w:p>
          <w:p w:rsidR="00A36784" w:rsidRPr="00A36784" w:rsidRDefault="00A36784" w:rsidP="00A367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6784" w:rsidRPr="00A36784" w:rsidRDefault="00A36784" w:rsidP="00A36784">
      <w:pPr>
        <w:rPr>
          <w:rFonts w:ascii="Times New Roman" w:hAnsi="Times New Roman"/>
          <w:b/>
          <w:bCs/>
          <w:color w:val="000000"/>
        </w:rPr>
      </w:pPr>
    </w:p>
    <w:p w:rsidR="00A36784" w:rsidRPr="00A36784" w:rsidRDefault="00A36784" w:rsidP="00A36784">
      <w:pPr>
        <w:rPr>
          <w:rFonts w:ascii="Times New Roman" w:hAnsi="Times New Roman"/>
          <w:b/>
          <w:bCs/>
          <w:color w:val="000000"/>
        </w:rPr>
      </w:pPr>
    </w:p>
    <w:p w:rsidR="00A36784" w:rsidRPr="00A36784" w:rsidRDefault="00A36784" w:rsidP="00A36784">
      <w:pPr>
        <w:rPr>
          <w:rFonts w:ascii="Times New Roman" w:hAnsi="Times New Roman"/>
          <w:b/>
          <w:bCs/>
          <w:color w:val="000000"/>
        </w:rPr>
      </w:pPr>
    </w:p>
    <w:p w:rsidR="00A36784" w:rsidRPr="00A36784" w:rsidRDefault="00A36784" w:rsidP="00A36784">
      <w:pPr>
        <w:rPr>
          <w:rFonts w:ascii="Times New Roman" w:hAnsi="Times New Roman"/>
          <w:b/>
          <w:bCs/>
          <w:color w:val="000000"/>
        </w:rPr>
      </w:pPr>
    </w:p>
    <w:p w:rsidR="001C4326" w:rsidRPr="00A36784" w:rsidRDefault="001C4326" w:rsidP="00A36784">
      <w:bookmarkStart w:id="0" w:name="_GoBack"/>
      <w:bookmarkEnd w:id="0"/>
    </w:p>
    <w:sectPr w:rsidR="001C4326" w:rsidRPr="00A36784" w:rsidSect="00572A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900" w:bottom="1440" w:left="1440" w:header="720" w:footer="41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1E" w:rsidRDefault="00A367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C3" w:rsidRDefault="00A36784">
    <w:pPr>
      <w:pStyle w:val="Footer"/>
      <w:rPr>
        <w:rFonts w:ascii="Times New Roman" w:hAnsi="Times New Roman"/>
        <w:b/>
      </w:rPr>
    </w:pPr>
    <w:r w:rsidRPr="007C4D4D">
      <w:rPr>
        <w:rFonts w:ascii="Times New Roman" w:hAnsi="Times New Roman"/>
        <w:b/>
      </w:rPr>
      <w:t>************************************************************</w:t>
    </w:r>
    <w:r>
      <w:rPr>
        <w:rFonts w:ascii="Times New Roman" w:hAnsi="Times New Roman"/>
        <w:b/>
      </w:rPr>
      <w:t>****</w:t>
    </w:r>
    <w:r w:rsidRPr="007C4D4D">
      <w:rPr>
        <w:rFonts w:ascii="Times New Roman" w:hAnsi="Times New Roman"/>
        <w:b/>
      </w:rPr>
      <w:t>*</w:t>
    </w:r>
    <w:r>
      <w:rPr>
        <w:rFonts w:ascii="Times New Roman" w:hAnsi="Times New Roman"/>
        <w:b/>
      </w:rPr>
      <w:t>**</w:t>
    </w:r>
  </w:p>
  <w:p w:rsidR="00E225C3" w:rsidRPr="00142788" w:rsidRDefault="00A36784">
    <w:pPr>
      <w:pStyle w:val="Footer"/>
      <w:rPr>
        <w:rFonts w:ascii="Times New Roman" w:hAnsi="Times New Roman"/>
        <w:bCs/>
        <w:i/>
      </w:rPr>
    </w:pPr>
    <w:r w:rsidRPr="007C4D4D">
      <w:rPr>
        <w:rFonts w:ascii="Times New Roman" w:hAnsi="Times New Roman"/>
        <w:i/>
      </w:rPr>
      <w:t xml:space="preserve">Teacher: </w:t>
    </w:r>
    <w:r w:rsidRPr="00142788">
      <w:rPr>
        <w:rFonts w:ascii="Times New Roman" w:hAnsi="Times New Roman"/>
        <w:bCs/>
        <w:i/>
      </w:rPr>
      <w:t>Nguy</w:t>
    </w:r>
    <w:r w:rsidRPr="00142788">
      <w:rPr>
        <w:rFonts w:ascii="Times New Roman" w:hAnsi="Times New Roman"/>
        <w:bCs/>
        <w:i/>
      </w:rPr>
      <w:t xml:space="preserve">ễn </w:t>
    </w:r>
    <w:r>
      <w:rPr>
        <w:rFonts w:ascii="Times New Roman" w:hAnsi="Times New Roman"/>
        <w:bCs/>
        <w:i/>
      </w:rPr>
      <w:t>Thi</w:t>
    </w:r>
    <w:r>
      <w:rPr>
        <w:rFonts w:ascii="Times New Roman" w:hAnsi="Times New Roman"/>
        <w:bCs/>
        <w:i/>
      </w:rPr>
      <w:t xml:space="preserve"> </w:t>
    </w:r>
    <w:r w:rsidRPr="00142788">
      <w:rPr>
        <w:rFonts w:ascii="Times New Roman" w:hAnsi="Times New Roman"/>
        <w:bCs/>
        <w:i/>
      </w:rPr>
      <w:t>Thu Van</w:t>
    </w:r>
    <w:r w:rsidRPr="00142788">
      <w:rPr>
        <w:rFonts w:ascii="Times New Roman" w:hAnsi="Times New Roman"/>
        <w:bCs/>
        <w:i/>
      </w:rPr>
      <w:t xml:space="preserve">                    </w:t>
    </w:r>
    <w:r w:rsidRPr="00142788">
      <w:rPr>
        <w:rFonts w:ascii="Times New Roman" w:hAnsi="Times New Roman"/>
        <w:bCs/>
        <w:i/>
      </w:rPr>
      <w:t xml:space="preserve">    </w:t>
    </w:r>
    <w:r w:rsidRPr="00142788">
      <w:rPr>
        <w:rFonts w:ascii="Times New Roman" w:hAnsi="Times New Roman"/>
        <w:bCs/>
        <w:i/>
      </w:rPr>
      <w:t xml:space="preserve">               </w:t>
    </w:r>
    <w:r w:rsidRPr="00142788">
      <w:rPr>
        <w:rFonts w:ascii="Times New Roman" w:hAnsi="Times New Roman"/>
        <w:bCs/>
        <w:i/>
      </w:rPr>
      <w:t xml:space="preserve"> </w:t>
    </w:r>
    <w:r w:rsidRPr="00142788">
      <w:rPr>
        <w:rFonts w:ascii="Times New Roman" w:hAnsi="Times New Roman"/>
        <w:bCs/>
        <w:i/>
      </w:rPr>
      <w:t>School year: 2024– 2025</w:t>
    </w:r>
  </w:p>
  <w:p w:rsidR="00E225C3" w:rsidRPr="00142788" w:rsidRDefault="00A36784">
    <w:pPr>
      <w:pStyle w:val="Footer"/>
      <w:rPr>
        <w:bCs/>
      </w:rPr>
    </w:pPr>
    <w:r w:rsidRPr="00142788">
      <w:rPr>
        <w:rFonts w:ascii="Times New Roman" w:hAnsi="Times New Roman"/>
        <w:bCs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1E" w:rsidRDefault="00A3678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1E" w:rsidRDefault="00A367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C3" w:rsidRPr="007C4D4D" w:rsidRDefault="00A36784" w:rsidP="00586A31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  <w:noProof/>
      </w:rPr>
      <w:t>Hoa Tr</w:t>
    </w:r>
    <w:r>
      <w:rPr>
        <w:rFonts w:ascii="Times New Roman" w:hAnsi="Times New Roman"/>
        <w:i/>
        <w:noProof/>
      </w:rPr>
      <w:t>ị 1</w:t>
    </w:r>
    <w:r>
      <w:rPr>
        <w:rFonts w:ascii="Times New Roman" w:hAnsi="Times New Roman"/>
        <w:i/>
      </w:rPr>
      <w:t xml:space="preserve"> Primary School       </w:t>
    </w:r>
    <w:r w:rsidRPr="007C4D4D">
      <w:rPr>
        <w:rFonts w:ascii="Times New Roman" w:hAnsi="Times New Roman"/>
        <w:i/>
      </w:rPr>
      <w:t xml:space="preserve">                         </w:t>
    </w:r>
    <w:r>
      <w:rPr>
        <w:rFonts w:ascii="Times New Roman" w:hAnsi="Times New Roman"/>
        <w:i/>
      </w:rPr>
      <w:t xml:space="preserve">                             </w:t>
    </w:r>
    <w:r w:rsidRPr="007C4D4D">
      <w:rPr>
        <w:rFonts w:ascii="Times New Roman" w:hAnsi="Times New Roman"/>
        <w:i/>
      </w:rPr>
      <w:t xml:space="preserve">   </w:t>
    </w:r>
    <w:r>
      <w:rPr>
        <w:rFonts w:ascii="Times New Roman" w:hAnsi="Times New Roman"/>
        <w:i/>
      </w:rPr>
      <w:t xml:space="preserve">    </w:t>
    </w:r>
    <w:r w:rsidRPr="007C4D4D">
      <w:rPr>
        <w:rFonts w:ascii="Times New Roman" w:hAnsi="Times New Roman"/>
        <w:i/>
      </w:rPr>
      <w:t xml:space="preserve">  </w:t>
    </w:r>
    <w:r>
      <w:rPr>
        <w:rFonts w:ascii="Times New Roman" w:hAnsi="Times New Roman"/>
        <w:i/>
      </w:rPr>
      <w:t>English</w:t>
    </w:r>
    <w:r w:rsidRPr="007C4D4D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5</w:t>
    </w:r>
  </w:p>
  <w:p w:rsidR="00E225C3" w:rsidRPr="00586A31" w:rsidRDefault="00A36784">
    <w:pPr>
      <w:pStyle w:val="Header"/>
      <w:rPr>
        <w:rFonts w:ascii="Times New Roman" w:hAnsi="Times New Roman"/>
        <w:szCs w:val="40"/>
      </w:rPr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1E" w:rsidRDefault="00A367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54"/>
    <w:rsid w:val="00055C30"/>
    <w:rsid w:val="000A07D4"/>
    <w:rsid w:val="001A7119"/>
    <w:rsid w:val="001C4326"/>
    <w:rsid w:val="001C7B54"/>
    <w:rsid w:val="00264C19"/>
    <w:rsid w:val="00463BDE"/>
    <w:rsid w:val="004A7AD5"/>
    <w:rsid w:val="00617F74"/>
    <w:rsid w:val="0069041D"/>
    <w:rsid w:val="0075107D"/>
    <w:rsid w:val="00792047"/>
    <w:rsid w:val="0087230C"/>
    <w:rsid w:val="008D0404"/>
    <w:rsid w:val="008D11C9"/>
    <w:rsid w:val="009B45FD"/>
    <w:rsid w:val="00A36784"/>
    <w:rsid w:val="00B01EA6"/>
    <w:rsid w:val="00BF0FFF"/>
    <w:rsid w:val="00DD0154"/>
    <w:rsid w:val="00E14439"/>
    <w:rsid w:val="00E4661B"/>
    <w:rsid w:val="00FA4F79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17F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7F74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617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7F74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17F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7F74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617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7F74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1130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29</cp:revision>
  <dcterms:created xsi:type="dcterms:W3CDTF">2025-02-21T06:55:00Z</dcterms:created>
  <dcterms:modified xsi:type="dcterms:W3CDTF">2025-03-05T02:33:00Z</dcterms:modified>
</cp:coreProperties>
</file>