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8B" w:rsidRPr="00AB548B" w:rsidRDefault="00AB548B" w:rsidP="00AB548B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7: VƯƠNG QUỐC CHĂM-PA ( Tiết 2)</w:t>
      </w:r>
    </w:p>
    <w:p w:rsidR="00AB548B" w:rsidRPr="00AB548B" w:rsidRDefault="00AB548B" w:rsidP="00AB54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0" w:after="0"/>
        <w:ind w:left="20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r w:rsidRPr="00A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YÊU CẦU CẦN ĐẠT:</w:t>
      </w:r>
    </w:p>
    <w:p w:rsidR="00AB548B" w:rsidRPr="00AB548B" w:rsidRDefault="00AB548B" w:rsidP="00AB54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0" w:after="0"/>
        <w:ind w:left="20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Kiến thức, kĩ năng:</w:t>
      </w:r>
    </w:p>
    <w:p w:rsidR="00AB548B" w:rsidRPr="00AB548B" w:rsidRDefault="00AB548B" w:rsidP="00AB54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0" w:after="0"/>
        <w:ind w:left="20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Sưu tầm một số tư liệu (tranh ảnh, câu chuyện lịch sử,…) mô tả được một đền tháp Chăm-pa.</w:t>
      </w:r>
    </w:p>
    <w:p w:rsidR="00AB548B" w:rsidRPr="00AB548B" w:rsidRDefault="00AB548B" w:rsidP="00AB54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0" w:after="0"/>
        <w:ind w:left="20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Tìm hiểu và kể lại được một số câu chuyện về đền tháp Chăm-pa.</w:t>
      </w:r>
    </w:p>
    <w:p w:rsidR="00AB548B" w:rsidRPr="00AB548B" w:rsidRDefault="00AB548B" w:rsidP="00AB54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0" w:after="0"/>
        <w:ind w:left="20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Năng lực.</w:t>
      </w:r>
    </w:p>
    <w:p w:rsidR="00AB548B" w:rsidRPr="00AB548B" w:rsidRDefault="00AB548B" w:rsidP="00AB54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0" w:after="0"/>
        <w:ind w:left="20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Năng lực đặc thù:</w:t>
      </w:r>
    </w:p>
    <w:p w:rsidR="00AB548B" w:rsidRPr="00AB548B" w:rsidRDefault="00AB548B" w:rsidP="00AB54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0" w:after="0"/>
        <w:ind w:left="20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Nhận thức khoa học lịch sử và địa lý: Tìm hiểu và kể lại được một số câu chuyện về đền tháp Chăm-pa.</w:t>
      </w:r>
    </w:p>
    <w:p w:rsidR="00AB548B" w:rsidRPr="00AB548B" w:rsidRDefault="00AB548B" w:rsidP="00AB54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0" w:after="0"/>
        <w:ind w:left="20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Tìm hiểu lịch sử và địa lý: Biết quan sát, nghiên cứu tài liệu để tìm kiếm thông tin.</w:t>
      </w:r>
    </w:p>
    <w:p w:rsidR="00AB548B" w:rsidRPr="00AB548B" w:rsidRDefault="00AB548B" w:rsidP="00AB54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0" w:after="0"/>
        <w:ind w:left="20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Năng lực chung:</w:t>
      </w:r>
    </w:p>
    <w:p w:rsidR="00AB548B" w:rsidRPr="00AB548B" w:rsidRDefault="00AB548B" w:rsidP="00AB54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0" w:after="0"/>
        <w:ind w:left="20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Tự chủ và tự học: sưu tầm tư liệu </w:t>
      </w:r>
      <w:r w:rsidRPr="00AB5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(tranh ảnh, câu chuyện lịch sử,…) kể lại được một số câu chuyện về đền tháp Chăm-pa mà mình yêu thích.</w:t>
      </w:r>
    </w:p>
    <w:p w:rsidR="00AB548B" w:rsidRPr="00AB548B" w:rsidRDefault="00AB548B" w:rsidP="00AB548B">
      <w:pPr>
        <w:spacing w:before="0" w:after="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Giao tiếp và hợp tác: tích cực tham gia hoạt động nhóm, hăng hái, tự tin trình bày kết quả thực hiện nhiệm vụ học tập.</w:t>
      </w:r>
    </w:p>
    <w:p w:rsidR="00AB548B" w:rsidRPr="00AB548B" w:rsidRDefault="00AB548B" w:rsidP="00AB548B">
      <w:pPr>
        <w:spacing w:before="0" w:after="16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3. Phẩm chất</w:t>
      </w:r>
    </w:p>
    <w:p w:rsidR="00AB548B" w:rsidRPr="00AB548B" w:rsidRDefault="00AB548B" w:rsidP="00AB548B">
      <w:pPr>
        <w:spacing w:before="0" w:after="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AB548B">
        <w:rPr>
          <w:rFonts w:ascii="Times New Roman" w:eastAsia="Times New Roman" w:hAnsi="Times New Roman" w:cs="Times New Roman"/>
          <w:color w:val="000000"/>
          <w:sz w:val="28"/>
          <w:szCs w:val="28"/>
        </w:rPr>
        <w:t>- Yêu nước: Yêu thích và tự hào về các công trình kiến trúc mang đậm dấu ấn lịch sử.</w:t>
      </w:r>
    </w:p>
    <w:p w:rsidR="00AB548B" w:rsidRPr="00AB548B" w:rsidRDefault="00AB548B" w:rsidP="00AB548B">
      <w:pPr>
        <w:spacing w:before="0" w:after="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Trách nhiệm: Trân trọng, giữ gìn và bảo tồn các di sản đền tháp Chăm-pa.</w:t>
      </w:r>
    </w:p>
    <w:p w:rsidR="00AB548B" w:rsidRPr="00AB548B" w:rsidRDefault="00AB548B" w:rsidP="00AB548B">
      <w:pPr>
        <w:spacing w:before="0" w:after="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II. ĐỒ DÙNG DẠY HỌC</w:t>
      </w:r>
    </w:p>
    <w:p w:rsidR="00AB548B" w:rsidRPr="00AB548B" w:rsidRDefault="00AB548B" w:rsidP="00AB548B">
      <w:pPr>
        <w:spacing w:before="0" w:after="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Một số hình ảnh, câu chuyện về khu đền tháp Chăm-pa.</w:t>
      </w:r>
    </w:p>
    <w:p w:rsidR="00AB548B" w:rsidRPr="00AB548B" w:rsidRDefault="00AB548B" w:rsidP="00AB548B">
      <w:pPr>
        <w:spacing w:before="0" w:after="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Máy tính, tivi.</w:t>
      </w:r>
    </w:p>
    <w:p w:rsidR="00AB548B" w:rsidRPr="00AB548B" w:rsidRDefault="00AB548B" w:rsidP="00AB548B">
      <w:pPr>
        <w:spacing w:before="0" w:after="1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SGK, SBT môn Lịch sử và Địa lý 5 bộ Cánh diều.</w:t>
      </w:r>
    </w:p>
    <w:p w:rsidR="00AB548B" w:rsidRPr="00AB548B" w:rsidRDefault="00AB548B" w:rsidP="00AB548B">
      <w:pPr>
        <w:spacing w:before="0" w:after="16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III. CÁC HOẠT ĐỘNG DẠY HỌC</w:t>
      </w:r>
    </w:p>
    <w:tbl>
      <w:tblPr>
        <w:tblStyle w:val="GA7"/>
        <w:tblW w:w="0" w:type="auto"/>
        <w:tblLook w:val="04A0" w:firstRow="1" w:lastRow="0" w:firstColumn="1" w:lastColumn="0" w:noHBand="0" w:noVBand="1"/>
      </w:tblPr>
      <w:tblGrid>
        <w:gridCol w:w="4792"/>
        <w:gridCol w:w="4784"/>
      </w:tblGrid>
      <w:tr w:rsidR="00AB548B" w:rsidRPr="00AB548B" w:rsidTr="003A13E6">
        <w:tc>
          <w:tcPr>
            <w:tcW w:w="4956" w:type="dxa"/>
          </w:tcPr>
          <w:p w:rsidR="00AB548B" w:rsidRPr="00AB548B" w:rsidRDefault="00AB548B" w:rsidP="00AB548B">
            <w:pPr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b/>
                <w:color w:val="000000"/>
                <w:szCs w:val="28"/>
              </w:rPr>
              <w:t>Hoạt động của GV</w:t>
            </w:r>
          </w:p>
        </w:tc>
        <w:tc>
          <w:tcPr>
            <w:tcW w:w="4956" w:type="dxa"/>
          </w:tcPr>
          <w:p w:rsidR="00AB548B" w:rsidRPr="00AB548B" w:rsidRDefault="00AB548B" w:rsidP="00AB548B">
            <w:pPr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b/>
                <w:color w:val="000000"/>
                <w:szCs w:val="28"/>
              </w:rPr>
              <w:t>Hoạt động của HS</w:t>
            </w:r>
          </w:p>
        </w:tc>
      </w:tr>
      <w:tr w:rsidR="00AB548B" w:rsidRPr="00AB548B" w:rsidTr="003A13E6">
        <w:tc>
          <w:tcPr>
            <w:tcW w:w="4956" w:type="dxa"/>
          </w:tcPr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b/>
                <w:color w:val="000000"/>
                <w:szCs w:val="28"/>
              </w:rPr>
              <w:lastRenderedPageBreak/>
              <w:t>A.HOẠT ĐỘNG KHỞI ĐỘNG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- GV gợi nhớ cho HS kiến thức của tiết 1 qua các câu hỏi: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+ Em hãy kể tên các đền tháp Chăm - pa?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+ Đặc điểm của các đền tháp đó?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- GV nhận xét và giới thiệu bài mới.</w:t>
            </w:r>
          </w:p>
        </w:tc>
        <w:tc>
          <w:tcPr>
            <w:tcW w:w="4956" w:type="dxa"/>
          </w:tcPr>
          <w:p w:rsidR="00AB548B" w:rsidRPr="00AB548B" w:rsidRDefault="00AB548B" w:rsidP="00AB548B">
            <w:pPr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- HS lắng nghe các câu hỏi và suy nghĩ trả lời.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- HS chia sẻ trước lớp</w:t>
            </w:r>
          </w:p>
        </w:tc>
      </w:tr>
      <w:tr w:rsidR="00AB548B" w:rsidRPr="00AB548B" w:rsidTr="003A13E6">
        <w:tc>
          <w:tcPr>
            <w:tcW w:w="9912" w:type="dxa"/>
            <w:gridSpan w:val="2"/>
          </w:tcPr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B. KHÁM PHÁ KIẾN THỨC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1. Hoạt động 1: Kể một số câu chuyện về đền tháp Chăm-pa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Mục tiêu: Kể lại được một số câu chuyện về đền tháp Chăm-pa</w:t>
            </w:r>
          </w:p>
        </w:tc>
      </w:tr>
      <w:tr w:rsidR="00AB548B" w:rsidRPr="00AB548B" w:rsidTr="003A13E6">
        <w:tc>
          <w:tcPr>
            <w:tcW w:w="4956" w:type="dxa"/>
          </w:tcPr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b/>
                <w:color w:val="000000"/>
                <w:szCs w:val="28"/>
              </w:rPr>
              <w:t>Cách tiến hành: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b/>
                <w:color w:val="000000"/>
                <w:szCs w:val="28"/>
              </w:rPr>
              <w:t xml:space="preserve">- </w:t>
            </w:r>
            <w:r w:rsidRPr="00AB548B">
              <w:rPr>
                <w:rFonts w:eastAsia="Times New Roman" w:cs="Times New Roman"/>
                <w:color w:val="000000"/>
                <w:szCs w:val="28"/>
              </w:rPr>
              <w:t>Bước 1: Gv hướng dẫn HS đọc mục 1 SGK và thực hiện 2 nhiệm vụ theo nhóm (4 người), GV cho HS tự chia nhóm để kể lại câu chuyện về đền tháp.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+ Nhiệm vụ 1: Nhóm số lẻ đọc và kể lại câu chuyên về Sự tích đền tháp Pô Klong Ga-rai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+ Nhiệm vụ 2: Nhóm số chẵn đọc và kể lại câu chuyện Sự tích đền tháp Pô Na - ga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Khuyến kích Hs sáng tạo cách kể chuyện: có thể đóng vai, hóa trang,….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- Bước 2: Các nhóm kể chuyện, các nhóm khác chia sẻ ý kiến.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 xml:space="preserve">- Bước 3: Gv nhận xét và bổ sung kiến </w:t>
            </w:r>
            <w:r w:rsidRPr="00AB548B">
              <w:rPr>
                <w:rFonts w:eastAsia="Times New Roman" w:cs="Times New Roman"/>
                <w:color w:val="000000"/>
                <w:szCs w:val="28"/>
              </w:rPr>
              <w:lastRenderedPageBreak/>
              <w:t>thức ( nếu có)</w:t>
            </w:r>
          </w:p>
        </w:tc>
        <w:tc>
          <w:tcPr>
            <w:tcW w:w="4956" w:type="dxa"/>
          </w:tcPr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- Hs lắng nghe nhiệm vụ và tìm nhóm đảm bảo 4 bạn một nhóm và các câu việc của nhóm phải được chia đều cho các thành viên trong nhóm.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- Các nhóm lên trình bày câu chuyện của nhóm mình.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- Hs lắng nghe</w:t>
            </w:r>
          </w:p>
        </w:tc>
      </w:tr>
      <w:tr w:rsidR="00AB548B" w:rsidRPr="00AB548B" w:rsidTr="003A13E6">
        <w:tc>
          <w:tcPr>
            <w:tcW w:w="9912" w:type="dxa"/>
            <w:gridSpan w:val="2"/>
          </w:tcPr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b/>
                <w:color w:val="000000"/>
                <w:szCs w:val="28"/>
              </w:rPr>
              <w:lastRenderedPageBreak/>
              <w:t>2. Hoat động 2: Luyện tập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Mục tiêu: Củng cố kến thức đã có trong bài học.</w:t>
            </w:r>
          </w:p>
        </w:tc>
      </w:tr>
      <w:tr w:rsidR="00AB548B" w:rsidRPr="00AB548B" w:rsidTr="003A13E6">
        <w:tc>
          <w:tcPr>
            <w:tcW w:w="4956" w:type="dxa"/>
          </w:tcPr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Cách tiến hành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- Gv hướng dẫn HS làm bài cá nhân, đọc SGK mục luyện tập và hoàn thành bài tập.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- Mời 2-3 HS trình bày kết quả trước lớp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- Gv chốt lại kiến thức câu 1.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- Câu 2 HS cũng làm bài cá nhân và 2 bạn trình bày trước lớp.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- Gv nhận xét và nêu lại kiến thức bài học.</w:t>
            </w:r>
          </w:p>
        </w:tc>
        <w:tc>
          <w:tcPr>
            <w:tcW w:w="4956" w:type="dxa"/>
          </w:tcPr>
          <w:p w:rsidR="00AB548B" w:rsidRPr="00AB548B" w:rsidRDefault="00AB548B" w:rsidP="00AB548B">
            <w:pPr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- HS quan sát và đọc yêu cầu câu 1, câu 2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Câu 1: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Đền tháp Khương Mỹ - Quảng Nam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Đền tháp Mỹ Sơn - Quảng Nam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Đền tháp Bánh Ít - Bình Định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Đền tháp Nhạn - Phú Yên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Đền tháp Pô Na -ga ở Khánh Hòa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Pô Klong Ga-rai ở Ninh Thuận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Pô Sa I-nư ở Bình Thuận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- Hs chia sẻ trước lớp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Câu 2: Thông tin tháp Nhạn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Mái; gồm 3 tầng thu nhỏ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Cửa: quay về hướng đông, 3 mặt còn lại là cửa giả.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Vật liệu: gạch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Chiều cao: gần 20m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Cấu trúc : 3 phần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Đế: Hình khối hộp vuông.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 xml:space="preserve">- HS chia sẻ ý kiến, các bạn khác nhận </w:t>
            </w:r>
            <w:r w:rsidRPr="00AB548B">
              <w:rPr>
                <w:rFonts w:eastAsia="Times New Roman" w:cs="Times New Roman"/>
                <w:color w:val="000000"/>
                <w:szCs w:val="28"/>
              </w:rPr>
              <w:lastRenderedPageBreak/>
              <w:t>xét bổ sung ( nếu có)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AB548B" w:rsidRPr="00AB548B" w:rsidTr="003A13E6">
        <w:tc>
          <w:tcPr>
            <w:tcW w:w="9912" w:type="dxa"/>
            <w:gridSpan w:val="2"/>
          </w:tcPr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b/>
                <w:color w:val="000000"/>
                <w:szCs w:val="28"/>
              </w:rPr>
              <w:lastRenderedPageBreak/>
              <w:t>3. Hoat động 3: Vận dụng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Mục tiêu: Vận dụng kiến thức kĩ năng đã học vào cuộc sống.</w:t>
            </w:r>
          </w:p>
        </w:tc>
      </w:tr>
      <w:tr w:rsidR="00AB548B" w:rsidRPr="00AB548B" w:rsidTr="003A13E6">
        <w:tc>
          <w:tcPr>
            <w:tcW w:w="4956" w:type="dxa"/>
          </w:tcPr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Cách tiến hành: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- GV giao nhiệm vụ HS thực hiên một trong hai nhiệm vụ ở mục vận dụng.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- Đại diện các nhóm trình bày vào buổi học sau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 xml:space="preserve">- Gv nhận xét và đánh giá kết quả 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C. THÔNG TIN MỞ RỘNG</w:t>
            </w: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b/>
                <w:color w:val="000000"/>
                <w:szCs w:val="28"/>
              </w:rPr>
              <w:t>Đền tháp Chăm - pa</w:t>
            </w:r>
          </w:p>
        </w:tc>
        <w:tc>
          <w:tcPr>
            <w:tcW w:w="4956" w:type="dxa"/>
          </w:tcPr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</w:p>
          <w:p w:rsidR="00AB548B" w:rsidRPr="00AB548B" w:rsidRDefault="00AB548B" w:rsidP="00AB548B">
            <w:pPr>
              <w:spacing w:after="160" w:line="36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AB548B">
              <w:rPr>
                <w:rFonts w:eastAsia="Times New Roman" w:cs="Times New Roman"/>
                <w:color w:val="000000"/>
                <w:szCs w:val="28"/>
              </w:rPr>
              <w:t>- Hs đọc yêu cầu mục vận đụng và lựa chọn nhóm</w:t>
            </w:r>
          </w:p>
        </w:tc>
      </w:tr>
    </w:tbl>
    <w:p w:rsidR="00AB548B" w:rsidRPr="00AB548B" w:rsidRDefault="00AB548B" w:rsidP="00AB548B">
      <w:pPr>
        <w:spacing w:before="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 xml:space="preserve">IV. </w:t>
      </w:r>
      <w:r w:rsidRPr="00AB54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Điều chỉnh sau bài dạy </w:t>
      </w:r>
    </w:p>
    <w:p w:rsidR="00AB548B" w:rsidRPr="00AB548B" w:rsidRDefault="00AB548B" w:rsidP="00AB548B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548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4326" w:rsidRPr="00AB548B" w:rsidRDefault="001C4326" w:rsidP="00AB548B">
      <w:bookmarkStart w:id="0" w:name="_GoBack"/>
      <w:bookmarkEnd w:id="0"/>
    </w:p>
    <w:sectPr w:rsidR="001C4326" w:rsidRPr="00AB5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4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14"/>
  </w:num>
  <w:num w:numId="7">
    <w:abstractNumId w:val="13"/>
  </w:num>
  <w:num w:numId="8">
    <w:abstractNumId w:val="11"/>
  </w:num>
  <w:num w:numId="9">
    <w:abstractNumId w:val="8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1666E1"/>
    <w:rsid w:val="001C4326"/>
    <w:rsid w:val="002A7315"/>
    <w:rsid w:val="0040755A"/>
    <w:rsid w:val="004F50F9"/>
    <w:rsid w:val="005678C2"/>
    <w:rsid w:val="006F13A2"/>
    <w:rsid w:val="00742490"/>
    <w:rsid w:val="0076691D"/>
    <w:rsid w:val="007E6247"/>
    <w:rsid w:val="008928C2"/>
    <w:rsid w:val="00933E87"/>
    <w:rsid w:val="009A18DA"/>
    <w:rsid w:val="00AB548B"/>
    <w:rsid w:val="00B56571"/>
    <w:rsid w:val="00D4690D"/>
    <w:rsid w:val="00D6476B"/>
    <w:rsid w:val="00E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19</cp:revision>
  <dcterms:created xsi:type="dcterms:W3CDTF">2025-02-21T08:02:00Z</dcterms:created>
  <dcterms:modified xsi:type="dcterms:W3CDTF">2025-02-21T08:48:00Z</dcterms:modified>
</cp:coreProperties>
</file>