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29" w:rsidRPr="00546329" w:rsidRDefault="00546329" w:rsidP="00546329">
      <w:pPr>
        <w:jc w:val="center"/>
        <w:rPr>
          <w:rFonts w:ascii="Times New Roman" w:hAnsi="Times New Roman"/>
          <w:b/>
        </w:rPr>
      </w:pPr>
      <w:r w:rsidRPr="00546329">
        <w:rPr>
          <w:rFonts w:ascii="Times New Roman" w:hAnsi="Times New Roman"/>
          <w:b/>
        </w:rPr>
        <w:t>Tiếng Việt - Tiết PPCT: 31</w:t>
      </w:r>
    </w:p>
    <w:p w:rsidR="00546329" w:rsidRPr="00546329" w:rsidRDefault="00546329" w:rsidP="00546329">
      <w:pPr>
        <w:jc w:val="center"/>
        <w:rPr>
          <w:rFonts w:ascii="Times New Roman" w:hAnsi="Times New Roman"/>
          <w:b/>
        </w:rPr>
      </w:pPr>
      <w:r w:rsidRPr="00546329">
        <w:rPr>
          <w:rFonts w:ascii="Times New Roman" w:hAnsi="Times New Roman"/>
          <w:b/>
        </w:rPr>
        <w:t>Bài VIẾT 1</w:t>
      </w:r>
    </w:p>
    <w:p w:rsidR="00546329" w:rsidRPr="00546329" w:rsidRDefault="00546329" w:rsidP="00546329">
      <w:pPr>
        <w:jc w:val="center"/>
        <w:rPr>
          <w:rFonts w:ascii="Times New Roman" w:hAnsi="Times New Roman"/>
          <w:b/>
        </w:rPr>
      </w:pPr>
      <w:r w:rsidRPr="00546329">
        <w:rPr>
          <w:rFonts w:ascii="Times New Roman" w:hAnsi="Times New Roman"/>
          <w:b/>
        </w:rPr>
        <w:t xml:space="preserve"> LUYỆN TẬP TẢ NGƯỜI</w:t>
      </w:r>
    </w:p>
    <w:p w:rsidR="00546329" w:rsidRPr="00546329" w:rsidRDefault="00546329" w:rsidP="00546329">
      <w:pPr>
        <w:jc w:val="both"/>
        <w:rPr>
          <w:rFonts w:ascii="Times New Roman" w:hAnsi="Times New Roman"/>
          <w:b/>
          <w:bCs/>
        </w:rPr>
      </w:pPr>
      <w:r w:rsidRPr="00546329">
        <w:rPr>
          <w:rFonts w:ascii="Times New Roman" w:hAnsi="Times New Roman"/>
          <w:b/>
          <w:bCs/>
          <w:lang w:val="vi-VN"/>
        </w:rPr>
        <w:t>I. YÊU CẦU CẦN ĐẠT</w:t>
      </w:r>
    </w:p>
    <w:p w:rsidR="00546329" w:rsidRPr="00546329" w:rsidRDefault="00546329" w:rsidP="00546329">
      <w:pPr>
        <w:jc w:val="both"/>
        <w:rPr>
          <w:rFonts w:ascii="Times New Roman" w:hAnsi="Times New Roman"/>
          <w:b/>
        </w:rPr>
      </w:pPr>
      <w:r w:rsidRPr="00546329">
        <w:rPr>
          <w:rFonts w:ascii="Times New Roman" w:hAnsi="Times New Roman"/>
          <w:b/>
          <w:lang w:val="vi"/>
        </w:rPr>
        <w:t>1. Phát triển các năng lực đặc thù</w:t>
      </w:r>
    </w:p>
    <w:p w:rsidR="00546329" w:rsidRPr="00546329" w:rsidRDefault="00546329" w:rsidP="00546329">
      <w:pPr>
        <w:rPr>
          <w:rFonts w:ascii="Times New Roman" w:hAnsi="Times New Roman"/>
        </w:rPr>
      </w:pPr>
      <w:r w:rsidRPr="00546329">
        <w:rPr>
          <w:rFonts w:ascii="Times New Roman" w:hAnsi="Times New Roman"/>
        </w:rPr>
        <w:t>- Biết tìm ý và lập dàn ý cho bài văn tả người (tả một người bạn mà em quý mến).</w:t>
      </w:r>
    </w:p>
    <w:p w:rsidR="00546329" w:rsidRPr="00546329" w:rsidRDefault="00546329" w:rsidP="00546329">
      <w:pPr>
        <w:jc w:val="both"/>
        <w:rPr>
          <w:rFonts w:ascii="Times New Roman" w:hAnsi="Times New Roman"/>
          <w:bCs/>
          <w:noProof/>
          <w:lang w:val="vi-VN"/>
        </w:rPr>
      </w:pPr>
      <w:r w:rsidRPr="00546329">
        <w:rPr>
          <w:rFonts w:ascii="Times New Roman" w:hAnsi="Times New Roman"/>
          <w:bCs/>
          <w:noProof/>
          <w:lang w:val="vi-VN"/>
        </w:rPr>
        <w:t xml:space="preserve">- Phát hiện được chi tiết hay, hình ảnh đẹp trong bài văn tả </w:t>
      </w:r>
      <w:r w:rsidRPr="00546329">
        <w:rPr>
          <w:rFonts w:ascii="Times New Roman" w:hAnsi="Times New Roman"/>
          <w:bCs/>
          <w:noProof/>
        </w:rPr>
        <w:t>người</w:t>
      </w:r>
      <w:r w:rsidRPr="00546329">
        <w:rPr>
          <w:rFonts w:ascii="Times New Roman" w:hAnsi="Times New Roman"/>
          <w:bCs/>
          <w:noProof/>
          <w:lang w:val="vi-VN"/>
        </w:rPr>
        <w:t>.</w:t>
      </w:r>
    </w:p>
    <w:p w:rsidR="00546329" w:rsidRPr="00546329" w:rsidRDefault="00546329" w:rsidP="00546329">
      <w:pPr>
        <w:jc w:val="both"/>
        <w:rPr>
          <w:rFonts w:ascii="Times New Roman" w:hAnsi="Times New Roman"/>
          <w:bCs/>
          <w:noProof/>
          <w:lang w:val="vi-VN"/>
        </w:rPr>
      </w:pPr>
      <w:r w:rsidRPr="00546329">
        <w:rPr>
          <w:rFonts w:ascii="Times New Roman" w:hAnsi="Times New Roman"/>
          <w:bCs/>
          <w:noProof/>
          <w:lang w:val="vi-VN"/>
        </w:rPr>
        <w:t>- Biết bày tỏ sự yêu thích của mình với những chi tiết hay, hình ảnh đẹp trong bài văn.</w:t>
      </w:r>
    </w:p>
    <w:p w:rsidR="00546329" w:rsidRPr="00546329" w:rsidRDefault="00546329" w:rsidP="00546329">
      <w:pPr>
        <w:jc w:val="both"/>
        <w:rPr>
          <w:rFonts w:ascii="Times New Roman" w:hAnsi="Times New Roman"/>
          <w:b/>
          <w:bCs/>
        </w:rPr>
      </w:pPr>
      <w:r w:rsidRPr="00546329">
        <w:rPr>
          <w:rFonts w:ascii="Times New Roman" w:hAnsi="Times New Roman"/>
          <w:b/>
          <w:bCs/>
          <w:lang w:val="vi"/>
        </w:rPr>
        <w:t xml:space="preserve">2. Góp phần phát triển các năng lực chung </w:t>
      </w:r>
    </w:p>
    <w:p w:rsidR="00546329" w:rsidRPr="00546329" w:rsidRDefault="00546329" w:rsidP="00546329">
      <w:pPr>
        <w:jc w:val="both"/>
        <w:rPr>
          <w:rFonts w:ascii="Times New Roman" w:hAnsi="Times New Roman"/>
          <w:noProof/>
          <w:lang w:val="vi-VN"/>
        </w:rPr>
      </w:pPr>
      <w:r w:rsidRPr="00546329">
        <w:rPr>
          <w:rFonts w:ascii="Times New Roman" w:hAnsi="Times New Roman"/>
          <w:i/>
          <w:iCs/>
          <w:noProof/>
          <w:lang w:val="vi-VN"/>
        </w:rPr>
        <w:t xml:space="preserve">- Năng lực giao tiếp, hợp tác: </w:t>
      </w:r>
      <w:r w:rsidRPr="00546329">
        <w:rPr>
          <w:rFonts w:ascii="Times New Roman" w:hAnsi="Times New Roman"/>
          <w:noProof/>
          <w:lang w:val="vi-VN"/>
        </w:rPr>
        <w:t xml:space="preserve">Biết thảo luận nhóm về nội dung và cấu tạo của bài văn tả </w:t>
      </w:r>
      <w:r w:rsidRPr="00546329">
        <w:rPr>
          <w:rFonts w:ascii="Times New Roman" w:hAnsi="Times New Roman"/>
          <w:noProof/>
        </w:rPr>
        <w:t>người</w:t>
      </w:r>
      <w:r w:rsidRPr="00546329">
        <w:rPr>
          <w:rFonts w:ascii="Times New Roman" w:hAnsi="Times New Roman"/>
          <w:noProof/>
          <w:lang w:val="vi-VN"/>
        </w:rPr>
        <w:t>.</w:t>
      </w:r>
    </w:p>
    <w:p w:rsidR="00546329" w:rsidRPr="00546329" w:rsidRDefault="00546329" w:rsidP="00546329">
      <w:pPr>
        <w:jc w:val="both"/>
        <w:rPr>
          <w:rFonts w:ascii="Times New Roman" w:hAnsi="Times New Roman"/>
          <w:noProof/>
          <w:lang w:val="vi-VN"/>
        </w:rPr>
      </w:pPr>
      <w:r w:rsidRPr="00546329">
        <w:rPr>
          <w:rFonts w:ascii="Times New Roman" w:hAnsi="Times New Roman"/>
          <w:i/>
          <w:iCs/>
          <w:noProof/>
          <w:lang w:val="vi-VN"/>
        </w:rPr>
        <w:t>- Năng lực giải quyết vấn đề và sáng tạo:</w:t>
      </w:r>
      <w:r w:rsidRPr="00546329">
        <w:rPr>
          <w:rFonts w:ascii="Times New Roman" w:hAnsi="Times New Roman"/>
          <w:noProof/>
          <w:lang w:val="vi-VN"/>
        </w:rPr>
        <w:t xml:space="preserve"> Vận dụng những kiến thức đã học để tìm tòi, mở rộng, giải quyết các vấn đề trong cuộc sống.</w:t>
      </w:r>
    </w:p>
    <w:p w:rsidR="00546329" w:rsidRPr="00546329" w:rsidRDefault="00546329" w:rsidP="00546329">
      <w:pPr>
        <w:jc w:val="both"/>
        <w:rPr>
          <w:rFonts w:ascii="Times New Roman" w:hAnsi="Times New Roman"/>
          <w:noProof/>
          <w:lang w:val="vi-VN"/>
        </w:rPr>
      </w:pPr>
      <w:r w:rsidRPr="00546329">
        <w:rPr>
          <w:rFonts w:ascii="Times New Roman" w:hAnsi="Times New Roman"/>
          <w:i/>
          <w:iCs/>
          <w:noProof/>
          <w:lang w:val="vi-VN"/>
        </w:rPr>
        <w:t>- Năng lực tự chủ và tự học:</w:t>
      </w:r>
      <w:r w:rsidRPr="00546329">
        <w:rPr>
          <w:rFonts w:ascii="Times New Roman" w:hAnsi="Times New Roman"/>
          <w:noProof/>
          <w:lang w:val="vi-VN"/>
        </w:rPr>
        <w:t xml:space="preserve"> Biết tự giải quyết nhiệm vụ học tập: đọc và trả lời câu hỏi về nội dung, cấu tạo của bài văn tả cây cối; nắm được trình tự miêu tả trong bài văn tả </w:t>
      </w:r>
      <w:r w:rsidRPr="00546329">
        <w:rPr>
          <w:rFonts w:ascii="Times New Roman" w:hAnsi="Times New Roman"/>
          <w:noProof/>
        </w:rPr>
        <w:t>người</w:t>
      </w:r>
      <w:r w:rsidRPr="00546329">
        <w:rPr>
          <w:rFonts w:ascii="Times New Roman" w:hAnsi="Times New Roman"/>
          <w:noProof/>
          <w:lang w:val="vi-VN"/>
        </w:rPr>
        <w:t>.</w:t>
      </w:r>
    </w:p>
    <w:p w:rsidR="00546329" w:rsidRPr="00546329" w:rsidRDefault="00546329" w:rsidP="00546329">
      <w:pPr>
        <w:jc w:val="both"/>
        <w:rPr>
          <w:rFonts w:ascii="Times New Roman" w:hAnsi="Times New Roman"/>
          <w:b/>
          <w:bCs/>
        </w:rPr>
      </w:pPr>
      <w:r w:rsidRPr="00546329">
        <w:rPr>
          <w:rFonts w:ascii="Times New Roman" w:hAnsi="Times New Roman"/>
          <w:b/>
          <w:bCs/>
        </w:rPr>
        <w:t xml:space="preserve">3. </w:t>
      </w:r>
      <w:r w:rsidRPr="00546329">
        <w:rPr>
          <w:rFonts w:ascii="Times New Roman" w:hAnsi="Times New Roman"/>
          <w:b/>
          <w:bCs/>
          <w:lang w:val="vi-VN"/>
        </w:rPr>
        <w:t>Góp phần phát triển các p</w:t>
      </w:r>
      <w:r w:rsidRPr="00546329">
        <w:rPr>
          <w:rFonts w:ascii="Times New Roman" w:hAnsi="Times New Roman"/>
          <w:b/>
          <w:bCs/>
        </w:rPr>
        <w:t>hẩm chất</w:t>
      </w:r>
    </w:p>
    <w:p w:rsidR="00546329" w:rsidRPr="00546329" w:rsidRDefault="00546329" w:rsidP="00546329">
      <w:pPr>
        <w:jc w:val="both"/>
        <w:rPr>
          <w:rFonts w:ascii="Times New Roman" w:hAnsi="Times New Roman"/>
          <w:b/>
          <w:lang w:val="vi-VN"/>
        </w:rPr>
      </w:pPr>
      <w:r w:rsidRPr="00546329">
        <w:rPr>
          <w:rFonts w:ascii="Times New Roman" w:hAnsi="Times New Roman"/>
          <w:b/>
          <w:lang w:val="vi-VN"/>
        </w:rPr>
        <w:t xml:space="preserve">- </w:t>
      </w:r>
      <w:r w:rsidRPr="00546329">
        <w:rPr>
          <w:rFonts w:ascii="Times New Roman" w:hAnsi="Times New Roman"/>
          <w:lang w:val="vi-VN"/>
        </w:rPr>
        <w:t xml:space="preserve">Chăm chỉ: </w:t>
      </w:r>
      <w:r w:rsidRPr="00546329">
        <w:rPr>
          <w:rFonts w:ascii="Times New Roman" w:hAnsi="Times New Roman"/>
        </w:rPr>
        <w:t>Chăm luyện viết, rèn tính cẩn thận, óc thẩm mỹ khi viết</w:t>
      </w:r>
      <w:r w:rsidRPr="00546329">
        <w:rPr>
          <w:rFonts w:ascii="Times New Roman" w:hAnsi="Times New Roman"/>
          <w:lang w:val="vi-VN"/>
        </w:rPr>
        <w:t>.</w:t>
      </w:r>
    </w:p>
    <w:p w:rsidR="00546329" w:rsidRPr="00546329" w:rsidRDefault="00546329" w:rsidP="00546329">
      <w:pPr>
        <w:jc w:val="both"/>
        <w:rPr>
          <w:rFonts w:ascii="Times New Roman" w:hAnsi="Times New Roman"/>
          <w:bCs/>
          <w:lang w:val="vi-VN"/>
        </w:rPr>
      </w:pPr>
      <w:r w:rsidRPr="00546329">
        <w:rPr>
          <w:rFonts w:ascii="Times New Roman" w:hAnsi="Times New Roman"/>
          <w:bCs/>
          <w:lang w:val="vi-VN"/>
        </w:rPr>
        <w:t xml:space="preserve">- Yêu nước: Bồi dưỡng tình yêu </w:t>
      </w:r>
      <w:r w:rsidRPr="00546329">
        <w:rPr>
          <w:rFonts w:ascii="Times New Roman" w:hAnsi="Times New Roman"/>
          <w:bCs/>
        </w:rPr>
        <w:t>con người</w:t>
      </w:r>
      <w:r w:rsidRPr="00546329">
        <w:rPr>
          <w:rFonts w:ascii="Times New Roman" w:hAnsi="Times New Roman"/>
          <w:bCs/>
          <w:lang w:val="vi-VN"/>
        </w:rPr>
        <w:t>.</w:t>
      </w:r>
    </w:p>
    <w:p w:rsidR="00546329" w:rsidRPr="00546329" w:rsidRDefault="00546329" w:rsidP="00546329">
      <w:pPr>
        <w:jc w:val="both"/>
        <w:rPr>
          <w:rFonts w:ascii="Times New Roman" w:hAnsi="Times New Roman"/>
          <w:b/>
          <w:bCs/>
        </w:rPr>
      </w:pPr>
      <w:r w:rsidRPr="00546329">
        <w:rPr>
          <w:rFonts w:ascii="Times New Roman" w:hAnsi="Times New Roman"/>
          <w:b/>
          <w:bCs/>
          <w:lang w:val="vi-VN"/>
        </w:rPr>
        <w:t>II. ĐỒ DÙNG DẠY HỌC</w:t>
      </w:r>
    </w:p>
    <w:p w:rsidR="00546329" w:rsidRPr="00546329" w:rsidRDefault="00546329" w:rsidP="00546329">
      <w:pPr>
        <w:jc w:val="both"/>
        <w:rPr>
          <w:rFonts w:ascii="Times New Roman" w:hAnsi="Times New Roman"/>
          <w:lang w:val="vi-VN"/>
        </w:rPr>
      </w:pPr>
      <w:r w:rsidRPr="00546329">
        <w:rPr>
          <w:rFonts w:ascii="Times New Roman" w:hAnsi="Times New Roman"/>
        </w:rPr>
        <w:t xml:space="preserve">- </w:t>
      </w:r>
      <w:r w:rsidRPr="00546329">
        <w:rPr>
          <w:rFonts w:ascii="Times New Roman" w:hAnsi="Times New Roman"/>
          <w:lang w:val="vi-VN"/>
        </w:rPr>
        <w:t xml:space="preserve">GV chuẩn bị: Bài giảng </w:t>
      </w:r>
      <w:proofErr w:type="gramStart"/>
      <w:r w:rsidRPr="00546329">
        <w:rPr>
          <w:rFonts w:ascii="Times New Roman" w:hAnsi="Times New Roman"/>
          <w:lang w:val="vi-VN"/>
        </w:rPr>
        <w:t>powerpoint</w:t>
      </w:r>
      <w:proofErr w:type="gramEnd"/>
      <w:r w:rsidRPr="00546329">
        <w:rPr>
          <w:rFonts w:ascii="Times New Roman" w:hAnsi="Times New Roman"/>
          <w:lang w:val="vi-VN"/>
        </w:rPr>
        <w:t xml:space="preserve">, phiếu học tập, video bài hát Cái cây xanh xanh, </w:t>
      </w:r>
    </w:p>
    <w:p w:rsidR="00546329" w:rsidRPr="00546329" w:rsidRDefault="00546329" w:rsidP="00546329">
      <w:pPr>
        <w:jc w:val="both"/>
        <w:rPr>
          <w:rFonts w:ascii="Times New Roman" w:hAnsi="Times New Roman"/>
          <w:lang w:val="vi-VN"/>
        </w:rPr>
      </w:pPr>
      <w:r w:rsidRPr="00546329">
        <w:rPr>
          <w:rFonts w:ascii="Times New Roman" w:hAnsi="Times New Roman"/>
        </w:rPr>
        <w:t xml:space="preserve">- </w:t>
      </w:r>
      <w:r w:rsidRPr="00546329">
        <w:rPr>
          <w:rFonts w:ascii="Times New Roman" w:hAnsi="Times New Roman"/>
          <w:lang w:val="vi-VN"/>
        </w:rPr>
        <w:t>HS chuẩn bị: SGK</w:t>
      </w:r>
    </w:p>
    <w:p w:rsidR="00546329" w:rsidRPr="00546329" w:rsidRDefault="00546329" w:rsidP="00546329">
      <w:pPr>
        <w:jc w:val="both"/>
        <w:rPr>
          <w:rFonts w:ascii="Times New Roman" w:hAnsi="Times New Roman"/>
          <w:b/>
          <w:bCs/>
          <w:lang w:val="vi-VN"/>
        </w:rPr>
      </w:pPr>
      <w:r w:rsidRPr="00546329">
        <w:rPr>
          <w:rFonts w:ascii="Times New Roman" w:hAnsi="Times New Roman"/>
          <w:b/>
          <w:bCs/>
          <w:lang w:val="vi-VN"/>
        </w:rPr>
        <w:t xml:space="preserve">III. </w:t>
      </w:r>
      <w:r w:rsidRPr="00546329">
        <w:rPr>
          <w:rFonts w:ascii="Times New Roman" w:hAnsi="Times New Roman"/>
          <w:b/>
          <w:bCs/>
          <w:lang w:val="vi"/>
        </w:rPr>
        <w:t>CÁC HOẠT ĐỘNG DẠY VÀ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103"/>
      </w:tblGrid>
      <w:tr w:rsidR="00546329" w:rsidRPr="00546329" w:rsidTr="003A13E6">
        <w:tc>
          <w:tcPr>
            <w:tcW w:w="5098" w:type="dxa"/>
            <w:tcBorders>
              <w:bottom w:val="dashed" w:sz="4" w:space="0" w:color="auto"/>
            </w:tcBorders>
          </w:tcPr>
          <w:p w:rsidR="00546329" w:rsidRPr="00546329" w:rsidRDefault="00546329" w:rsidP="00546329">
            <w:pPr>
              <w:jc w:val="center"/>
              <w:rPr>
                <w:rFonts w:ascii="Times New Roman" w:hAnsi="Times New Roman"/>
                <w:b/>
                <w:lang w:val="nl-NL"/>
              </w:rPr>
            </w:pPr>
            <w:r w:rsidRPr="00546329">
              <w:rPr>
                <w:rFonts w:ascii="Times New Roman" w:eastAsia="Arial" w:hAnsi="Times New Roman"/>
                <w:b/>
                <w:bCs/>
                <w:color w:val="000000"/>
              </w:rPr>
              <w:t>HOẠT ĐỘNG CỦA GIÁO VIÊN</w:t>
            </w:r>
          </w:p>
        </w:tc>
        <w:tc>
          <w:tcPr>
            <w:tcW w:w="5103" w:type="dxa"/>
            <w:tcBorders>
              <w:bottom w:val="dashed" w:sz="4" w:space="0" w:color="auto"/>
            </w:tcBorders>
          </w:tcPr>
          <w:p w:rsidR="00546329" w:rsidRPr="00546329" w:rsidRDefault="00546329" w:rsidP="00546329">
            <w:pPr>
              <w:jc w:val="center"/>
              <w:rPr>
                <w:rFonts w:ascii="Times New Roman" w:eastAsia="Arial" w:hAnsi="Times New Roman"/>
                <w:b/>
                <w:bCs/>
                <w:color w:val="000000"/>
              </w:rPr>
            </w:pPr>
            <w:r w:rsidRPr="00546329">
              <w:rPr>
                <w:rFonts w:ascii="Times New Roman" w:eastAsia="Arial" w:hAnsi="Times New Roman"/>
                <w:b/>
                <w:bCs/>
                <w:color w:val="000000"/>
              </w:rPr>
              <w:t>HOẠT ĐỘNG</w:t>
            </w:r>
          </w:p>
          <w:p w:rsidR="00546329" w:rsidRPr="00546329" w:rsidRDefault="00546329" w:rsidP="00546329">
            <w:pPr>
              <w:jc w:val="center"/>
              <w:rPr>
                <w:rFonts w:ascii="Times New Roman" w:hAnsi="Times New Roman"/>
                <w:b/>
                <w:lang w:val="nl-NL"/>
              </w:rPr>
            </w:pPr>
            <w:r w:rsidRPr="00546329">
              <w:rPr>
                <w:rFonts w:ascii="Times New Roman" w:eastAsia="Arial" w:hAnsi="Times New Roman"/>
                <w:b/>
                <w:bCs/>
                <w:color w:val="000000"/>
              </w:rPr>
              <w:t>CỦA HỌC SINH</w:t>
            </w:r>
          </w:p>
        </w:tc>
      </w:tr>
      <w:tr w:rsidR="00546329" w:rsidRPr="00546329" w:rsidTr="003A13E6">
        <w:tc>
          <w:tcPr>
            <w:tcW w:w="10201" w:type="dxa"/>
            <w:gridSpan w:val="2"/>
            <w:tcBorders>
              <w:bottom w:val="single" w:sz="4" w:space="0" w:color="auto"/>
            </w:tcBorders>
          </w:tcPr>
          <w:p w:rsidR="00546329" w:rsidRPr="00546329" w:rsidRDefault="00546329" w:rsidP="00546329">
            <w:pPr>
              <w:jc w:val="both"/>
              <w:rPr>
                <w:rFonts w:ascii="Times New Roman" w:hAnsi="Times New Roman"/>
                <w:bCs/>
                <w:i/>
                <w:lang w:val="nl-NL"/>
              </w:rPr>
            </w:pPr>
            <w:r w:rsidRPr="00546329">
              <w:rPr>
                <w:rFonts w:ascii="Times New Roman" w:hAnsi="Times New Roman"/>
                <w:b/>
                <w:bCs/>
                <w:lang w:val="nl-NL"/>
              </w:rPr>
              <w:t>A. HOẠT ĐỘNG KHỞI ĐỘNG</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 Mục tiêu: + Tạo không khí vui vẻ, phấn khởi trước giờ học.</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 Cách tiến hành:</w:t>
            </w:r>
          </w:p>
        </w:tc>
      </w:tr>
      <w:tr w:rsidR="00546329" w:rsidRPr="00546329" w:rsidTr="003A13E6">
        <w:tc>
          <w:tcPr>
            <w:tcW w:w="5098" w:type="dxa"/>
            <w:tcBorders>
              <w:bottom w:val="single" w:sz="4" w:space="0" w:color="auto"/>
            </w:tcBorders>
          </w:tcPr>
          <w:p w:rsidR="00546329" w:rsidRPr="00546329" w:rsidRDefault="00546329" w:rsidP="00546329">
            <w:pPr>
              <w:jc w:val="both"/>
              <w:outlineLvl w:val="0"/>
              <w:rPr>
                <w:rFonts w:ascii="Times New Roman" w:hAnsi="Times New Roman"/>
                <w:bCs/>
                <w:lang w:val="nl-NL"/>
              </w:rPr>
            </w:pPr>
            <w:r w:rsidRPr="00546329">
              <w:rPr>
                <w:rFonts w:ascii="Times New Roman" w:hAnsi="Times New Roman"/>
                <w:bCs/>
                <w:lang w:val="nl-NL"/>
              </w:rPr>
              <w:t>- GV tổ chức cho HS hát bài “ Cái cây xanh xanh”.</w:t>
            </w:r>
          </w:p>
          <w:p w:rsidR="00546329" w:rsidRPr="00546329" w:rsidRDefault="00546329" w:rsidP="00546329">
            <w:pPr>
              <w:jc w:val="both"/>
              <w:rPr>
                <w:rFonts w:ascii="Times New Roman" w:hAnsi="Times New Roman"/>
                <w:b/>
                <w:bCs/>
                <w:i/>
                <w:iCs/>
              </w:rPr>
            </w:pPr>
            <w:r w:rsidRPr="00546329">
              <w:rPr>
                <w:rFonts w:ascii="Times New Roman" w:hAnsi="Times New Roman"/>
                <w:bCs/>
                <w:iCs/>
                <w:lang w:val="vi-VN"/>
              </w:rPr>
              <w:t>- GV giới thiệu bài học mới</w:t>
            </w:r>
            <w:r w:rsidRPr="00546329">
              <w:rPr>
                <w:rFonts w:ascii="Times New Roman" w:hAnsi="Times New Roman"/>
                <w:bCs/>
                <w:iCs/>
              </w:rPr>
              <w:t xml:space="preserve">; </w:t>
            </w:r>
            <w:r w:rsidRPr="00546329">
              <w:rPr>
                <w:rFonts w:ascii="Times New Roman" w:hAnsi="Times New Roman"/>
                <w:bCs/>
              </w:rPr>
              <w:t>G</w:t>
            </w:r>
            <w:r w:rsidRPr="00546329">
              <w:rPr>
                <w:rFonts w:ascii="Times New Roman" w:hAnsi="Times New Roman"/>
                <w:bCs/>
                <w:lang w:val="vi-VN"/>
              </w:rPr>
              <w:t xml:space="preserve">hi tên bài học: </w:t>
            </w:r>
            <w:r w:rsidRPr="00546329">
              <w:rPr>
                <w:rFonts w:ascii="Times New Roman" w:hAnsi="Times New Roman"/>
                <w:b/>
                <w:bCs/>
                <w:i/>
                <w:iCs/>
                <w:lang w:val="vi-VN"/>
              </w:rPr>
              <w:t>Viết 1: Luyện tập tả người</w:t>
            </w:r>
          </w:p>
        </w:tc>
        <w:tc>
          <w:tcPr>
            <w:tcW w:w="5103" w:type="dxa"/>
            <w:tcBorders>
              <w:top w:val="single" w:sz="4" w:space="0" w:color="auto"/>
              <w:bottom w:val="single" w:sz="4" w:space="0" w:color="auto"/>
            </w:tcBorders>
          </w:tcPr>
          <w:p w:rsidR="00546329" w:rsidRPr="00546329" w:rsidRDefault="00546329" w:rsidP="00546329">
            <w:pPr>
              <w:jc w:val="both"/>
              <w:rPr>
                <w:rFonts w:ascii="Times New Roman" w:hAnsi="Times New Roman"/>
                <w:lang w:val="nl-NL"/>
              </w:rPr>
            </w:pPr>
            <w:r w:rsidRPr="00546329">
              <w:rPr>
                <w:rFonts w:ascii="Times New Roman" w:hAnsi="Times New Roman"/>
                <w:lang w:val="nl-NL"/>
              </w:rPr>
              <w:t>- HS hát.</w:t>
            </w:r>
          </w:p>
          <w:p w:rsidR="00546329" w:rsidRPr="00546329" w:rsidRDefault="00546329" w:rsidP="00546329">
            <w:pPr>
              <w:jc w:val="both"/>
              <w:rPr>
                <w:rFonts w:ascii="Times New Roman" w:hAnsi="Times New Roman"/>
                <w:lang w:val="nl-NL"/>
              </w:rPr>
            </w:pPr>
          </w:p>
          <w:p w:rsidR="00546329" w:rsidRPr="00546329" w:rsidRDefault="00546329" w:rsidP="00546329">
            <w:pPr>
              <w:jc w:val="both"/>
              <w:outlineLvl w:val="0"/>
              <w:rPr>
                <w:rFonts w:ascii="Times New Roman" w:hAnsi="Times New Roman"/>
                <w:lang w:val="nl-NL"/>
              </w:rPr>
            </w:pPr>
            <w:r w:rsidRPr="00546329">
              <w:rPr>
                <w:rFonts w:ascii="Times New Roman" w:hAnsi="Times New Roman"/>
                <w:lang w:val="nl-NL"/>
              </w:rPr>
              <w:t xml:space="preserve"> - HS lắng nghe.</w:t>
            </w:r>
          </w:p>
        </w:tc>
      </w:tr>
      <w:tr w:rsidR="00546329" w:rsidRPr="00546329" w:rsidTr="003A13E6">
        <w:tc>
          <w:tcPr>
            <w:tcW w:w="10201" w:type="dxa"/>
            <w:gridSpan w:val="2"/>
            <w:tcBorders>
              <w:top w:val="single" w:sz="4" w:space="0" w:color="auto"/>
              <w:bottom w:val="single" w:sz="4" w:space="0" w:color="auto"/>
            </w:tcBorders>
          </w:tcPr>
          <w:p w:rsidR="00546329" w:rsidRPr="00546329" w:rsidRDefault="00546329" w:rsidP="00546329">
            <w:pPr>
              <w:jc w:val="both"/>
              <w:rPr>
                <w:rFonts w:ascii="Times New Roman" w:hAnsi="Times New Roman"/>
                <w:b/>
                <w:bCs/>
                <w:iCs/>
                <w:lang w:val="nl-NL"/>
              </w:rPr>
            </w:pPr>
            <w:r w:rsidRPr="00546329">
              <w:rPr>
                <w:rFonts w:ascii="Times New Roman" w:hAnsi="Times New Roman"/>
                <w:b/>
                <w:bCs/>
                <w:iCs/>
                <w:lang w:val="nl-NL"/>
              </w:rPr>
              <w:t>B. HOẠT ĐỘNG HÌNH THÀNH KIẾN THỨC</w:t>
            </w:r>
          </w:p>
          <w:p w:rsidR="00546329" w:rsidRPr="00546329" w:rsidRDefault="00546329" w:rsidP="00546329">
            <w:pPr>
              <w:jc w:val="both"/>
              <w:rPr>
                <w:rFonts w:ascii="Times New Roman" w:hAnsi="Times New Roman"/>
                <w:lang w:val="vi-VN"/>
              </w:rPr>
            </w:pPr>
            <w:r w:rsidRPr="00546329">
              <w:rPr>
                <w:rFonts w:ascii="Times New Roman" w:hAnsi="Times New Roman"/>
                <w:iCs/>
                <w:lang w:val="nl-NL"/>
              </w:rPr>
              <w:t xml:space="preserve">- </w:t>
            </w:r>
            <w:r w:rsidRPr="00546329">
              <w:rPr>
                <w:rFonts w:ascii="Times New Roman" w:hAnsi="Times New Roman"/>
                <w:lang w:val="nl-NL"/>
              </w:rPr>
              <w:t>Mục tiêu:</w:t>
            </w:r>
            <w:r w:rsidRPr="00546329">
              <w:rPr>
                <w:rFonts w:ascii="Times New Roman" w:hAnsi="Times New Roman"/>
                <w:lang w:val="vi-VN"/>
              </w:rPr>
              <w:t xml:space="preserve"> </w:t>
            </w:r>
          </w:p>
          <w:p w:rsidR="00546329" w:rsidRPr="00546329" w:rsidRDefault="00546329" w:rsidP="00546329">
            <w:pPr>
              <w:jc w:val="both"/>
              <w:rPr>
                <w:rFonts w:ascii="Times New Roman" w:hAnsi="Times New Roman"/>
                <w:bCs/>
                <w:lang w:val="nl-NL"/>
              </w:rPr>
            </w:pPr>
            <w:r w:rsidRPr="00546329">
              <w:rPr>
                <w:rFonts w:ascii="Times New Roman" w:hAnsi="Times New Roman"/>
                <w:bCs/>
                <w:lang w:val="vi-VN"/>
              </w:rPr>
              <w:t xml:space="preserve">+ HS nắm được cấu tạo của bài văn tả </w:t>
            </w:r>
            <w:r w:rsidRPr="00546329">
              <w:rPr>
                <w:rFonts w:ascii="Times New Roman" w:hAnsi="Times New Roman"/>
                <w:bCs/>
              </w:rPr>
              <w:t>người</w:t>
            </w:r>
            <w:r w:rsidRPr="00546329">
              <w:rPr>
                <w:rFonts w:ascii="Times New Roman" w:hAnsi="Times New Roman"/>
                <w:bCs/>
                <w:lang w:val="vi-VN"/>
              </w:rPr>
              <w:t>.</w:t>
            </w:r>
          </w:p>
          <w:p w:rsidR="00546329" w:rsidRPr="00546329" w:rsidRDefault="00546329" w:rsidP="00546329">
            <w:pPr>
              <w:jc w:val="both"/>
              <w:rPr>
                <w:rFonts w:ascii="Times New Roman" w:hAnsi="Times New Roman"/>
                <w:b/>
                <w:bCs/>
                <w:iCs/>
                <w:lang w:val="vi-VN"/>
              </w:rPr>
            </w:pPr>
            <w:r w:rsidRPr="00546329">
              <w:rPr>
                <w:rFonts w:ascii="Times New Roman" w:hAnsi="Times New Roman"/>
                <w:b/>
                <w:bCs/>
                <w:iCs/>
                <w:lang w:val="vi-VN"/>
              </w:rPr>
              <w:t>+</w:t>
            </w:r>
            <w:r w:rsidRPr="00546329">
              <w:rPr>
                <w:rFonts w:ascii="Times New Roman" w:hAnsi="Times New Roman"/>
                <w:bCs/>
                <w:noProof/>
                <w:lang w:val="vi-VN"/>
              </w:rPr>
              <w:t xml:space="preserve"> </w:t>
            </w:r>
            <w:r w:rsidRPr="00546329">
              <w:rPr>
                <w:rFonts w:ascii="Times New Roman" w:hAnsi="Times New Roman"/>
                <w:bCs/>
                <w:iCs/>
                <w:lang w:val="vi-VN"/>
              </w:rPr>
              <w:t>HS nêu được nội dung bài học</w:t>
            </w:r>
          </w:p>
          <w:p w:rsidR="00546329" w:rsidRPr="00546329" w:rsidRDefault="00546329" w:rsidP="00546329">
            <w:pPr>
              <w:jc w:val="both"/>
              <w:rPr>
                <w:rFonts w:ascii="Times New Roman" w:hAnsi="Times New Roman"/>
                <w:b/>
                <w:bCs/>
                <w:lang w:val="nl-NL"/>
              </w:rPr>
            </w:pPr>
            <w:r w:rsidRPr="00546329">
              <w:rPr>
                <w:rFonts w:ascii="Times New Roman" w:hAnsi="Times New Roman"/>
                <w:b/>
                <w:bCs/>
                <w:iCs/>
                <w:lang w:val="nl-NL"/>
              </w:rPr>
              <w:t>- Cách tiến hành:</w:t>
            </w:r>
          </w:p>
        </w:tc>
      </w:tr>
      <w:tr w:rsidR="00546329" w:rsidRPr="00546329" w:rsidTr="003A13E6">
        <w:tc>
          <w:tcPr>
            <w:tcW w:w="5098" w:type="dxa"/>
            <w:tcBorders>
              <w:top w:val="single" w:sz="4" w:space="0" w:color="auto"/>
              <w:bottom w:val="single" w:sz="4" w:space="0" w:color="auto"/>
            </w:tcBorders>
          </w:tcPr>
          <w:p w:rsidR="00546329" w:rsidRPr="00546329" w:rsidRDefault="00546329" w:rsidP="00546329">
            <w:pPr>
              <w:jc w:val="both"/>
              <w:rPr>
                <w:rFonts w:ascii="Times New Roman" w:hAnsi="Times New Roman"/>
                <w:bCs/>
                <w:i/>
                <w:lang w:val="vi-VN"/>
              </w:rPr>
            </w:pPr>
            <w:r w:rsidRPr="00546329">
              <w:rPr>
                <w:rFonts w:ascii="Times New Roman" w:hAnsi="Times New Roman"/>
                <w:b/>
                <w:lang w:val="nl-NL"/>
              </w:rPr>
              <w:t>Hoạt động 1: Tìm ý</w:t>
            </w:r>
          </w:p>
          <w:p w:rsidR="00546329" w:rsidRPr="00546329" w:rsidRDefault="00546329" w:rsidP="00546329">
            <w:pPr>
              <w:contextualSpacing/>
              <w:jc w:val="both"/>
              <w:rPr>
                <w:rFonts w:ascii="Times New Roman" w:hAnsi="Times New Roman"/>
                <w:bCs/>
                <w:lang w:val="vi-VN"/>
              </w:rPr>
            </w:pPr>
            <w:r w:rsidRPr="00546329">
              <w:rPr>
                <w:rFonts w:ascii="Times New Roman" w:hAnsi="Times New Roman"/>
                <w:bCs/>
                <w:lang w:val="vi-VN"/>
              </w:rPr>
              <w:t>- GV mời đại diện 1 – 2 HS trả lời câu hỏi trước lớp. Các HS khác lắng nghe, nhận xét, bổ sung (nếu có).</w:t>
            </w:r>
          </w:p>
          <w:p w:rsidR="00546329" w:rsidRPr="00546329" w:rsidRDefault="00546329" w:rsidP="00546329">
            <w:pPr>
              <w:contextualSpacing/>
              <w:jc w:val="both"/>
              <w:rPr>
                <w:rFonts w:ascii="Times New Roman" w:hAnsi="Times New Roman"/>
                <w:bCs/>
                <w:lang w:val="vi-VN"/>
              </w:rPr>
            </w:pPr>
            <w:r w:rsidRPr="00546329">
              <w:rPr>
                <w:rFonts w:ascii="Times New Roman" w:hAnsi="Times New Roman"/>
              </w:rPr>
              <w:t xml:space="preserve">GV yêu cầu HS xem lại nội dung ghi chép </w:t>
            </w:r>
            <w:r w:rsidRPr="00546329">
              <w:rPr>
                <w:rFonts w:ascii="Times New Roman" w:hAnsi="Times New Roman"/>
              </w:rPr>
              <w:lastRenderedPageBreak/>
              <w:t>về kết quả quan sát</w:t>
            </w:r>
          </w:p>
          <w:p w:rsidR="00546329" w:rsidRPr="00546329" w:rsidRDefault="00546329" w:rsidP="00546329">
            <w:pPr>
              <w:rPr>
                <w:rFonts w:ascii="Times New Roman" w:hAnsi="Times New Roman"/>
              </w:rPr>
            </w:pPr>
            <w:r w:rsidRPr="00546329">
              <w:rPr>
                <w:rFonts w:ascii="Times New Roman" w:hAnsi="Times New Roman"/>
              </w:rPr>
              <w:t>Đọc lại kết quả quan sát</w:t>
            </w:r>
          </w:p>
          <w:p w:rsidR="00546329" w:rsidRPr="00546329" w:rsidRDefault="00546329" w:rsidP="00546329">
            <w:pPr>
              <w:contextualSpacing/>
              <w:jc w:val="both"/>
              <w:rPr>
                <w:rFonts w:ascii="Times New Roman" w:hAnsi="Times New Roman"/>
                <w:bCs/>
                <w:lang w:val="vi-VN"/>
              </w:rPr>
            </w:pPr>
            <w:r w:rsidRPr="00546329">
              <w:rPr>
                <w:rFonts w:ascii="Times New Roman" w:hAnsi="Times New Roman"/>
                <w:bCs/>
                <w:lang w:val="vi-VN"/>
              </w:rPr>
              <w:t>- GV nhận xét, đánh giá và chốt đáp án:</w:t>
            </w:r>
          </w:p>
          <w:p w:rsidR="00546329" w:rsidRPr="00546329" w:rsidRDefault="00546329" w:rsidP="00546329">
            <w:pPr>
              <w:contextualSpacing/>
              <w:jc w:val="both"/>
              <w:rPr>
                <w:rFonts w:ascii="Times New Roman" w:hAnsi="Times New Roman"/>
                <w:b/>
                <w:bCs/>
                <w:lang w:val="vi-VN"/>
              </w:rPr>
            </w:pPr>
            <w:r w:rsidRPr="00546329">
              <w:rPr>
                <w:rFonts w:ascii="Times New Roman" w:hAnsi="Times New Roman"/>
                <w:b/>
                <w:bCs/>
                <w:lang w:val="vi-VN"/>
              </w:rPr>
              <w:t>Hoạt động 2: Rút ra bài học</w:t>
            </w:r>
          </w:p>
          <w:p w:rsidR="00546329" w:rsidRPr="00546329" w:rsidRDefault="00546329" w:rsidP="00546329">
            <w:pPr>
              <w:rPr>
                <w:rFonts w:ascii="Times New Roman" w:hAnsi="Times New Roman"/>
              </w:rPr>
            </w:pPr>
            <w:r w:rsidRPr="00546329">
              <w:rPr>
                <w:rFonts w:ascii="Times New Roman" w:hAnsi="Times New Roman"/>
              </w:rPr>
              <w:t>* Tìm ý bằng sơ đồ tư duy</w:t>
            </w:r>
          </w:p>
          <w:p w:rsidR="00546329" w:rsidRPr="00546329" w:rsidRDefault="00546329" w:rsidP="00546329">
            <w:pPr>
              <w:rPr>
                <w:rFonts w:ascii="Times New Roman" w:hAnsi="Times New Roman"/>
              </w:rPr>
            </w:pPr>
            <w:r w:rsidRPr="00546329">
              <w:rPr>
                <w:rFonts w:ascii="Times New Roman" w:hAnsi="Times New Roman"/>
              </w:rPr>
              <w:t>- GV hướng dẫn HS tìm ý bằng sơ đồ tư duy. Theo dõi, hỗ trợ HS hoặc hướng dẫn thêm khi cần thiết):</w:t>
            </w:r>
          </w:p>
          <w:p w:rsidR="00546329" w:rsidRPr="00546329" w:rsidRDefault="00546329" w:rsidP="00546329">
            <w:pPr>
              <w:rPr>
                <w:rFonts w:ascii="Times New Roman" w:hAnsi="Times New Roman"/>
              </w:rPr>
            </w:pPr>
            <w:r w:rsidRPr="00546329">
              <w:rPr>
                <w:rFonts w:ascii="Times New Roman" w:hAnsi="Times New Roman"/>
              </w:rPr>
              <w:t>Tạo từ khoá</w:t>
            </w:r>
          </w:p>
          <w:p w:rsidR="00546329" w:rsidRPr="00546329" w:rsidRDefault="00546329" w:rsidP="00546329">
            <w:pPr>
              <w:widowControl w:val="0"/>
              <w:autoSpaceDE w:val="0"/>
              <w:autoSpaceDN w:val="0"/>
              <w:rPr>
                <w:rFonts w:ascii="Times New Roman" w:hAnsi="Times New Roman"/>
                <w:lang w:val="vi"/>
              </w:rPr>
            </w:pPr>
            <w:r w:rsidRPr="00546329">
              <w:rPr>
                <w:rFonts w:ascii="Times New Roman" w:hAnsi="Times New Roman"/>
                <w:lang w:val="vi"/>
              </w:rPr>
              <w:t>Lựa chọn, kết nối các ý</w:t>
            </w:r>
          </w:p>
          <w:p w:rsidR="00546329" w:rsidRPr="00546329" w:rsidRDefault="00546329" w:rsidP="00546329">
            <w:pPr>
              <w:widowControl w:val="0"/>
              <w:autoSpaceDE w:val="0"/>
              <w:autoSpaceDN w:val="0"/>
              <w:rPr>
                <w:rFonts w:ascii="Times New Roman" w:hAnsi="Times New Roman"/>
                <w:lang w:val="vi"/>
              </w:rPr>
            </w:pPr>
            <w:r w:rsidRPr="00546329">
              <w:rPr>
                <w:rFonts w:ascii="Times New Roman" w:hAnsi="Times New Roman"/>
                <w:lang w:val="vi"/>
              </w:rPr>
              <w:t>GV giới thiệu với HS cách sắp xếp ý dựa trên các từ khoá đã tìm được (như gợi ý trong SGK, trang 38).</w:t>
            </w:r>
          </w:p>
          <w:p w:rsidR="00546329" w:rsidRPr="00546329" w:rsidRDefault="00546329" w:rsidP="00546329">
            <w:pPr>
              <w:widowControl w:val="0"/>
              <w:autoSpaceDE w:val="0"/>
              <w:autoSpaceDN w:val="0"/>
              <w:rPr>
                <w:rFonts w:ascii="Times New Roman" w:hAnsi="Times New Roman"/>
                <w:lang w:val="vi"/>
              </w:rPr>
            </w:pPr>
            <w:r w:rsidRPr="00546329">
              <w:rPr>
                <w:rFonts w:ascii="Times New Roman" w:hAnsi="Times New Roman"/>
                <w:lang w:val="vi"/>
              </w:rPr>
              <w:t>GV chuẩn bị các tấm bìa hoặc băng giấy màu bản to, trên có ghi nội dung các từ khoá theo VD để làm mẫu cho HS (Có thể chuẩn bị thêm một số tấm bìa / băng giấy có ghi những từ phù hợp hoặc không phù hợp để HS lựa chọn). VD: (dáng người) hơi đậm, dong dỏng, cao; (tính nết) dịu dàng, vui vẻ, sôi nổi,...</w:t>
            </w:r>
          </w:p>
          <w:p w:rsidR="00546329" w:rsidRPr="00546329" w:rsidRDefault="00546329" w:rsidP="00546329">
            <w:pPr>
              <w:widowControl w:val="0"/>
              <w:autoSpaceDE w:val="0"/>
              <w:autoSpaceDN w:val="0"/>
              <w:rPr>
                <w:rFonts w:ascii="Times New Roman" w:hAnsi="Times New Roman"/>
              </w:rPr>
            </w:pPr>
            <w:r w:rsidRPr="00546329">
              <w:rPr>
                <w:rFonts w:ascii="Times New Roman" w:hAnsi="Times New Roman"/>
                <w:lang w:val="vi"/>
              </w:rPr>
              <w:t>Với các tấm bìa / băng giấy đó, GV thực hành mẫu cho HS theo 3 bước lập dàn ý đã được gợi ý trong SGK.</w:t>
            </w:r>
          </w:p>
        </w:tc>
        <w:tc>
          <w:tcPr>
            <w:tcW w:w="5103" w:type="dxa"/>
            <w:tcBorders>
              <w:top w:val="single" w:sz="4" w:space="0" w:color="auto"/>
              <w:bottom w:val="single" w:sz="4" w:space="0" w:color="auto"/>
            </w:tcBorders>
          </w:tcPr>
          <w:p w:rsidR="00546329" w:rsidRPr="00546329" w:rsidRDefault="00546329" w:rsidP="00546329">
            <w:pPr>
              <w:jc w:val="both"/>
              <w:rPr>
                <w:rFonts w:ascii="Times New Roman" w:hAnsi="Times New Roman"/>
                <w:lang w:val="nl-NL"/>
              </w:rPr>
            </w:pPr>
          </w:p>
          <w:p w:rsidR="00546329" w:rsidRPr="00546329" w:rsidRDefault="00546329" w:rsidP="00546329">
            <w:pPr>
              <w:jc w:val="both"/>
              <w:rPr>
                <w:rFonts w:ascii="Times New Roman" w:hAnsi="Times New Roman"/>
                <w:bCs/>
                <w:lang w:val="vi-VN"/>
              </w:rPr>
            </w:pPr>
            <w:r w:rsidRPr="00546329">
              <w:rPr>
                <w:rFonts w:ascii="Times New Roman" w:hAnsi="Times New Roman"/>
                <w:bCs/>
                <w:lang w:val="vi-VN"/>
              </w:rPr>
              <w:t>- HS lắng nghe.</w:t>
            </w:r>
          </w:p>
          <w:p w:rsidR="00546329" w:rsidRPr="00546329" w:rsidRDefault="00546329" w:rsidP="00546329">
            <w:pPr>
              <w:jc w:val="both"/>
              <w:rPr>
                <w:rFonts w:ascii="Times New Roman" w:hAnsi="Times New Roman"/>
                <w:bCs/>
                <w:lang w:val="vi-VN"/>
              </w:rPr>
            </w:pPr>
          </w:p>
          <w:p w:rsidR="00546329" w:rsidRPr="00546329" w:rsidRDefault="00546329" w:rsidP="00546329">
            <w:pPr>
              <w:jc w:val="both"/>
              <w:rPr>
                <w:rFonts w:ascii="Times New Roman" w:hAnsi="Times New Roman"/>
                <w:bCs/>
                <w:lang w:val="vi-VN"/>
              </w:rPr>
            </w:pPr>
          </w:p>
          <w:p w:rsidR="00546329" w:rsidRPr="00546329" w:rsidRDefault="00546329" w:rsidP="00546329">
            <w:pPr>
              <w:jc w:val="both"/>
              <w:rPr>
                <w:rFonts w:ascii="Times New Roman" w:hAnsi="Times New Roman"/>
                <w:bCs/>
                <w:lang w:val="vi-VN"/>
              </w:rPr>
            </w:pPr>
            <w:r w:rsidRPr="00546329">
              <w:rPr>
                <w:rFonts w:ascii="Times New Roman" w:hAnsi="Times New Roman"/>
                <w:bCs/>
                <w:lang w:val="vi-VN"/>
              </w:rPr>
              <w:t>- HS thảo luận nhóm</w:t>
            </w:r>
          </w:p>
          <w:p w:rsidR="00546329" w:rsidRPr="00546329" w:rsidRDefault="00546329" w:rsidP="00546329">
            <w:pPr>
              <w:jc w:val="both"/>
              <w:rPr>
                <w:rFonts w:ascii="Times New Roman" w:hAnsi="Times New Roman"/>
                <w:bCs/>
                <w:lang w:val="vi-VN"/>
              </w:rPr>
            </w:pPr>
          </w:p>
          <w:p w:rsidR="00546329" w:rsidRPr="00546329" w:rsidRDefault="00546329" w:rsidP="00546329">
            <w:pPr>
              <w:jc w:val="both"/>
              <w:rPr>
                <w:rFonts w:ascii="Times New Roman" w:hAnsi="Times New Roman"/>
                <w:bCs/>
                <w:lang w:val="vi-VN"/>
              </w:rPr>
            </w:pPr>
            <w:r w:rsidRPr="00546329">
              <w:rPr>
                <w:rFonts w:ascii="Times New Roman" w:hAnsi="Times New Roman"/>
                <w:bCs/>
                <w:lang w:val="vi-VN"/>
              </w:rPr>
              <w:t>- HS đọc bài.</w:t>
            </w:r>
          </w:p>
          <w:p w:rsidR="00546329" w:rsidRPr="00546329" w:rsidRDefault="00546329" w:rsidP="00546329">
            <w:pPr>
              <w:jc w:val="both"/>
              <w:rPr>
                <w:rFonts w:ascii="Times New Roman" w:hAnsi="Times New Roman"/>
                <w:bCs/>
                <w:lang w:val="vi-VN"/>
              </w:rPr>
            </w:pPr>
          </w:p>
          <w:p w:rsidR="00546329" w:rsidRPr="00546329" w:rsidRDefault="00546329" w:rsidP="00546329">
            <w:pPr>
              <w:jc w:val="both"/>
              <w:rPr>
                <w:rFonts w:ascii="Times New Roman" w:hAnsi="Times New Roman"/>
                <w:bCs/>
                <w:lang w:val="vi-VN"/>
              </w:rPr>
            </w:pPr>
          </w:p>
          <w:p w:rsidR="00546329" w:rsidRPr="00546329" w:rsidRDefault="00546329" w:rsidP="00546329">
            <w:pPr>
              <w:jc w:val="both"/>
              <w:rPr>
                <w:rFonts w:ascii="Times New Roman" w:hAnsi="Times New Roman"/>
                <w:bCs/>
                <w:lang w:val="vi-VN"/>
              </w:rPr>
            </w:pPr>
          </w:p>
          <w:p w:rsidR="00546329" w:rsidRPr="00546329" w:rsidRDefault="00546329" w:rsidP="00546329">
            <w:pPr>
              <w:widowControl w:val="0"/>
              <w:autoSpaceDE w:val="0"/>
              <w:autoSpaceDN w:val="0"/>
              <w:rPr>
                <w:rFonts w:ascii="Times New Roman" w:hAnsi="Times New Roman"/>
                <w:lang w:val="vi"/>
              </w:rPr>
            </w:pPr>
            <w:r w:rsidRPr="00546329">
              <w:rPr>
                <w:rFonts w:ascii="Times New Roman" w:hAnsi="Times New Roman"/>
              </w:rPr>
              <w:t>-</w:t>
            </w:r>
            <w:r w:rsidRPr="00546329">
              <w:rPr>
                <w:rFonts w:ascii="Times New Roman" w:hAnsi="Times New Roman"/>
                <w:lang w:val="vi"/>
              </w:rPr>
              <w:t>HS làm việc độc lập, lập dàn ý miêu tả một người bạn mà em quý mến theo các bước đã được hướng dẫn.</w:t>
            </w:r>
          </w:p>
          <w:p w:rsidR="00546329" w:rsidRPr="00546329" w:rsidRDefault="00546329" w:rsidP="00546329">
            <w:pPr>
              <w:jc w:val="both"/>
              <w:rPr>
                <w:rFonts w:ascii="Times New Roman" w:hAnsi="Times New Roman"/>
                <w:lang w:val="vi-VN"/>
              </w:rPr>
            </w:pPr>
          </w:p>
        </w:tc>
      </w:tr>
      <w:tr w:rsidR="00546329" w:rsidRPr="00546329" w:rsidTr="003A13E6">
        <w:tc>
          <w:tcPr>
            <w:tcW w:w="10201" w:type="dxa"/>
            <w:gridSpan w:val="2"/>
            <w:tcBorders>
              <w:top w:val="single" w:sz="4" w:space="0" w:color="auto"/>
              <w:bottom w:val="single" w:sz="4" w:space="0" w:color="auto"/>
            </w:tcBorders>
          </w:tcPr>
          <w:p w:rsidR="00546329" w:rsidRPr="00546329" w:rsidRDefault="00546329" w:rsidP="00546329">
            <w:pPr>
              <w:jc w:val="both"/>
              <w:rPr>
                <w:rFonts w:ascii="Times New Roman" w:hAnsi="Times New Roman"/>
                <w:b/>
                <w:lang w:val="vi-VN"/>
              </w:rPr>
            </w:pPr>
            <w:r w:rsidRPr="00546329">
              <w:rPr>
                <w:rFonts w:ascii="Times New Roman" w:hAnsi="Times New Roman"/>
                <w:b/>
                <w:lang w:val="nl-NL"/>
              </w:rPr>
              <w:lastRenderedPageBreak/>
              <w:t xml:space="preserve">C. </w:t>
            </w:r>
            <w:r w:rsidRPr="00546329">
              <w:rPr>
                <w:rFonts w:ascii="Times New Roman" w:hAnsi="Times New Roman"/>
                <w:b/>
                <w:lang w:val="vi-VN"/>
              </w:rPr>
              <w:t>HOẠT ĐỘNG LUYỆN TẬP - THỰC HÀNH</w:t>
            </w:r>
          </w:p>
          <w:p w:rsidR="00546329" w:rsidRPr="00546329" w:rsidRDefault="00546329" w:rsidP="00546329">
            <w:pPr>
              <w:jc w:val="both"/>
              <w:rPr>
                <w:rFonts w:ascii="Times New Roman" w:hAnsi="Times New Roman"/>
                <w:b/>
                <w:bCs/>
                <w:lang w:val="vi-VN"/>
              </w:rPr>
            </w:pPr>
            <w:r w:rsidRPr="00546329">
              <w:rPr>
                <w:rFonts w:ascii="Times New Roman" w:hAnsi="Times New Roman"/>
                <w:b/>
                <w:bCs/>
                <w:lang w:val="vi-VN"/>
              </w:rPr>
              <w:t xml:space="preserve">- Mục tiêu: </w:t>
            </w:r>
          </w:p>
          <w:p w:rsidR="00546329" w:rsidRPr="00546329" w:rsidRDefault="00546329" w:rsidP="00546329">
            <w:pPr>
              <w:jc w:val="both"/>
              <w:rPr>
                <w:rFonts w:ascii="Times New Roman" w:hAnsi="Times New Roman"/>
                <w:bCs/>
                <w:lang w:val="vi-VN"/>
              </w:rPr>
            </w:pPr>
            <w:r w:rsidRPr="00546329">
              <w:rPr>
                <w:rFonts w:ascii="Times New Roman" w:hAnsi="Times New Roman"/>
                <w:lang w:val="vi-VN"/>
              </w:rPr>
              <w:t xml:space="preserve">+ </w:t>
            </w:r>
            <w:r w:rsidRPr="00546329">
              <w:rPr>
                <w:rFonts w:ascii="Times New Roman" w:hAnsi="Times New Roman"/>
                <w:bCs/>
                <w:lang w:val="vi-VN"/>
              </w:rPr>
              <w:t>Xác định được trình tự miêu tả của bài văn.</w:t>
            </w:r>
          </w:p>
          <w:p w:rsidR="00546329" w:rsidRPr="00546329" w:rsidRDefault="00546329" w:rsidP="00546329">
            <w:pPr>
              <w:jc w:val="both"/>
              <w:rPr>
                <w:rFonts w:ascii="Times New Roman" w:hAnsi="Times New Roman"/>
                <w:bCs/>
              </w:rPr>
            </w:pPr>
            <w:r w:rsidRPr="00546329">
              <w:rPr>
                <w:rFonts w:ascii="Times New Roman" w:hAnsi="Times New Roman"/>
                <w:bCs/>
                <w:lang w:val="vi-VN"/>
              </w:rPr>
              <w:t xml:space="preserve">+  </w:t>
            </w:r>
            <w:r w:rsidRPr="00546329">
              <w:rPr>
                <w:rFonts w:ascii="Times New Roman" w:hAnsi="Times New Roman"/>
                <w:bCs/>
              </w:rPr>
              <w:t>Lập dàn ý được bài văn tả người.</w:t>
            </w:r>
          </w:p>
          <w:p w:rsidR="00546329" w:rsidRPr="00546329" w:rsidRDefault="00546329" w:rsidP="00546329">
            <w:pPr>
              <w:jc w:val="both"/>
              <w:rPr>
                <w:rFonts w:ascii="Times New Roman" w:hAnsi="Times New Roman"/>
                <w:b/>
                <w:bCs/>
                <w:lang w:val="vi-VN"/>
              </w:rPr>
            </w:pPr>
            <w:r w:rsidRPr="00546329">
              <w:rPr>
                <w:rFonts w:ascii="Times New Roman" w:hAnsi="Times New Roman"/>
                <w:b/>
                <w:bCs/>
                <w:lang w:val="vi-VN"/>
              </w:rPr>
              <w:t xml:space="preserve">- Cách tiến hành: </w:t>
            </w:r>
          </w:p>
        </w:tc>
      </w:tr>
      <w:tr w:rsidR="00546329" w:rsidRPr="00546329" w:rsidTr="003A13E6">
        <w:tc>
          <w:tcPr>
            <w:tcW w:w="5098" w:type="dxa"/>
            <w:tcBorders>
              <w:top w:val="single" w:sz="4" w:space="0" w:color="auto"/>
              <w:bottom w:val="single" w:sz="4" w:space="0" w:color="auto"/>
            </w:tcBorders>
          </w:tcPr>
          <w:p w:rsidR="00546329" w:rsidRPr="00546329" w:rsidRDefault="00546329" w:rsidP="00546329">
            <w:pPr>
              <w:jc w:val="both"/>
              <w:rPr>
                <w:rFonts w:ascii="Times New Roman" w:hAnsi="Times New Roman"/>
                <w:b/>
                <w:bCs/>
              </w:rPr>
            </w:pPr>
            <w:r w:rsidRPr="00546329">
              <w:rPr>
                <w:rFonts w:ascii="Times New Roman" w:hAnsi="Times New Roman"/>
                <w:b/>
                <w:bCs/>
                <w:lang w:val="vi-VN"/>
              </w:rPr>
              <w:t xml:space="preserve">Hoạt động 3: </w:t>
            </w:r>
            <w:r w:rsidRPr="00546329">
              <w:rPr>
                <w:rFonts w:ascii="Times New Roman" w:hAnsi="Times New Roman"/>
                <w:b/>
                <w:bCs/>
              </w:rPr>
              <w:t>Lập dàn ý</w:t>
            </w:r>
          </w:p>
          <w:p w:rsidR="00546329" w:rsidRPr="00546329" w:rsidRDefault="00546329" w:rsidP="00546329">
            <w:pPr>
              <w:widowControl w:val="0"/>
              <w:autoSpaceDE w:val="0"/>
              <w:autoSpaceDN w:val="0"/>
              <w:rPr>
                <w:rFonts w:ascii="Times New Roman" w:hAnsi="Times New Roman"/>
                <w:lang w:val="vi"/>
              </w:rPr>
            </w:pPr>
            <w:r w:rsidRPr="00546329">
              <w:rPr>
                <w:rFonts w:ascii="Times New Roman" w:hAnsi="Times New Roman"/>
              </w:rPr>
              <w:t>-</w:t>
            </w:r>
            <w:r w:rsidRPr="00546329">
              <w:rPr>
                <w:rFonts w:ascii="Times New Roman" w:hAnsi="Times New Roman"/>
                <w:lang w:val="vi"/>
              </w:rPr>
              <w:t>GV yêu cầu HS làm việc độc lập, lập dàn ý miêu tả một người bạn mà em quý mến theo các bước đã được hướng dẫn.</w:t>
            </w:r>
          </w:p>
          <w:p w:rsidR="00546329" w:rsidRPr="00546329" w:rsidRDefault="00546329" w:rsidP="00546329">
            <w:pPr>
              <w:widowControl w:val="0"/>
              <w:autoSpaceDE w:val="0"/>
              <w:autoSpaceDN w:val="0"/>
              <w:rPr>
                <w:rFonts w:ascii="Times New Roman" w:hAnsi="Times New Roman"/>
              </w:rPr>
            </w:pPr>
            <w:r w:rsidRPr="00546329">
              <w:rPr>
                <w:rFonts w:ascii="Times New Roman" w:hAnsi="Times New Roman"/>
              </w:rPr>
              <w:t>- GV mời 2 – 3 HS trình bày trước lớp về dàn ý của mình.</w:t>
            </w:r>
          </w:p>
        </w:tc>
        <w:tc>
          <w:tcPr>
            <w:tcW w:w="5103" w:type="dxa"/>
            <w:tcBorders>
              <w:top w:val="single" w:sz="4" w:space="0" w:color="auto"/>
              <w:bottom w:val="single" w:sz="4" w:space="0" w:color="auto"/>
            </w:tcBorders>
          </w:tcPr>
          <w:p w:rsidR="00546329" w:rsidRPr="00546329" w:rsidRDefault="00546329" w:rsidP="00546329">
            <w:pPr>
              <w:jc w:val="both"/>
              <w:rPr>
                <w:rFonts w:ascii="Times New Roman" w:hAnsi="Times New Roman"/>
                <w:lang w:val="vi-VN"/>
              </w:rPr>
            </w:pPr>
          </w:p>
          <w:p w:rsidR="00546329" w:rsidRPr="00546329" w:rsidRDefault="00546329" w:rsidP="00546329">
            <w:pPr>
              <w:jc w:val="both"/>
              <w:rPr>
                <w:rFonts w:ascii="Times New Roman" w:hAnsi="Times New Roman"/>
                <w:lang w:val="vi-VN"/>
              </w:rPr>
            </w:pPr>
          </w:p>
          <w:p w:rsidR="00546329" w:rsidRPr="00546329" w:rsidRDefault="00546329" w:rsidP="00546329">
            <w:pPr>
              <w:jc w:val="both"/>
              <w:rPr>
                <w:rFonts w:ascii="Times New Roman" w:hAnsi="Times New Roman"/>
              </w:rPr>
            </w:pPr>
            <w:r w:rsidRPr="00546329">
              <w:rPr>
                <w:rFonts w:ascii="Times New Roman" w:hAnsi="Times New Roman"/>
              </w:rPr>
              <w:t>HS làm việc độc lập, dựa theo kết quả tìm ý để lập dàn ý.</w:t>
            </w:r>
          </w:p>
          <w:p w:rsidR="00546329" w:rsidRPr="00546329" w:rsidRDefault="00546329" w:rsidP="00546329">
            <w:pPr>
              <w:jc w:val="both"/>
              <w:rPr>
                <w:rFonts w:ascii="Times New Roman" w:hAnsi="Times New Roman"/>
                <w:lang w:val="nl-NL"/>
              </w:rPr>
            </w:pPr>
            <w:r w:rsidRPr="00546329">
              <w:rPr>
                <w:rFonts w:ascii="Times New Roman" w:hAnsi="Times New Roman"/>
                <w:lang w:val="vi-VN"/>
              </w:rPr>
              <w:t xml:space="preserve">- </w:t>
            </w:r>
            <w:r w:rsidRPr="00546329">
              <w:rPr>
                <w:rFonts w:ascii="Times New Roman" w:hAnsi="Times New Roman"/>
              </w:rPr>
              <w:t>HS khác nhận xét</w:t>
            </w:r>
          </w:p>
        </w:tc>
      </w:tr>
      <w:tr w:rsidR="00546329" w:rsidRPr="00546329" w:rsidTr="003A13E6">
        <w:tc>
          <w:tcPr>
            <w:tcW w:w="10201" w:type="dxa"/>
            <w:gridSpan w:val="2"/>
            <w:tcBorders>
              <w:top w:val="single" w:sz="4" w:space="0" w:color="auto"/>
              <w:bottom w:val="single" w:sz="4" w:space="0" w:color="auto"/>
            </w:tcBorders>
          </w:tcPr>
          <w:p w:rsidR="00546329" w:rsidRPr="00546329" w:rsidRDefault="00546329" w:rsidP="00546329">
            <w:pPr>
              <w:jc w:val="both"/>
              <w:rPr>
                <w:rFonts w:ascii="Times New Roman" w:hAnsi="Times New Roman"/>
                <w:b/>
                <w:lang w:val="nl-NL"/>
              </w:rPr>
            </w:pPr>
            <w:r w:rsidRPr="00546329">
              <w:rPr>
                <w:rFonts w:ascii="Times New Roman" w:hAnsi="Times New Roman"/>
                <w:b/>
                <w:lang w:val="nl-NL"/>
              </w:rPr>
              <w:t>D. HOẠT ĐỘNG VẬN DỤNG</w:t>
            </w:r>
          </w:p>
          <w:p w:rsidR="00546329" w:rsidRPr="00546329" w:rsidRDefault="00546329" w:rsidP="00546329">
            <w:pPr>
              <w:rPr>
                <w:rFonts w:ascii="Times New Roman" w:hAnsi="Times New Roman"/>
                <w:b/>
                <w:bCs/>
                <w:lang w:val="nl-NL"/>
              </w:rPr>
            </w:pPr>
            <w:r w:rsidRPr="00546329">
              <w:rPr>
                <w:rFonts w:ascii="Times New Roman" w:hAnsi="Times New Roman"/>
                <w:b/>
                <w:bCs/>
                <w:lang w:val="nl-NL"/>
              </w:rPr>
              <w:t>- Mục tiêu:</w:t>
            </w:r>
          </w:p>
          <w:p w:rsidR="00546329" w:rsidRPr="00546329" w:rsidRDefault="00546329" w:rsidP="00546329">
            <w:pPr>
              <w:jc w:val="both"/>
              <w:rPr>
                <w:rFonts w:ascii="Times New Roman" w:hAnsi="Times New Roman"/>
              </w:rPr>
            </w:pPr>
            <w:r w:rsidRPr="00546329">
              <w:rPr>
                <w:rFonts w:ascii="Times New Roman" w:hAnsi="Times New Roman"/>
              </w:rPr>
              <w:t>+ Củng cố những kiến thức đã học trong tiết học để học sinh khắc sâu nội dung.</w:t>
            </w:r>
          </w:p>
          <w:p w:rsidR="00546329" w:rsidRPr="00546329" w:rsidRDefault="00546329" w:rsidP="00546329">
            <w:pPr>
              <w:jc w:val="both"/>
              <w:rPr>
                <w:rFonts w:ascii="Times New Roman" w:hAnsi="Times New Roman"/>
              </w:rPr>
            </w:pPr>
            <w:r w:rsidRPr="00546329">
              <w:rPr>
                <w:rFonts w:ascii="Times New Roman" w:hAnsi="Times New Roman"/>
              </w:rPr>
              <w:t>+ Vận dụng kiến thức đã học vào thực tiễn.</w:t>
            </w:r>
          </w:p>
          <w:p w:rsidR="00546329" w:rsidRPr="00546329" w:rsidRDefault="00546329" w:rsidP="00546329">
            <w:pPr>
              <w:jc w:val="both"/>
              <w:rPr>
                <w:rFonts w:ascii="Times New Roman" w:hAnsi="Times New Roman"/>
              </w:rPr>
            </w:pPr>
            <w:r w:rsidRPr="00546329">
              <w:rPr>
                <w:rFonts w:ascii="Times New Roman" w:hAnsi="Times New Roman"/>
              </w:rPr>
              <w:t>+ Tạo không khí vui vẻ, hào hứng, lưu luyến sau khi học sinh bài học.</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 Phát triển năng lực ngôn ngữ.</w:t>
            </w:r>
          </w:p>
          <w:p w:rsidR="00546329" w:rsidRPr="00546329" w:rsidRDefault="00546329" w:rsidP="00546329">
            <w:pPr>
              <w:rPr>
                <w:rFonts w:ascii="Times New Roman" w:hAnsi="Times New Roman"/>
                <w:b/>
                <w:bCs/>
                <w:lang w:val="nl-NL"/>
              </w:rPr>
            </w:pPr>
            <w:r w:rsidRPr="00546329">
              <w:rPr>
                <w:rFonts w:ascii="Times New Roman" w:hAnsi="Times New Roman"/>
                <w:b/>
                <w:bCs/>
              </w:rPr>
              <w:t>- Cách tiến hành:</w:t>
            </w:r>
          </w:p>
        </w:tc>
      </w:tr>
      <w:tr w:rsidR="00546329" w:rsidRPr="00546329" w:rsidTr="003A13E6">
        <w:tc>
          <w:tcPr>
            <w:tcW w:w="5098" w:type="dxa"/>
            <w:tcBorders>
              <w:top w:val="single" w:sz="4" w:space="0" w:color="auto"/>
              <w:bottom w:val="single" w:sz="4" w:space="0" w:color="auto"/>
            </w:tcBorders>
          </w:tcPr>
          <w:p w:rsidR="00546329" w:rsidRPr="00546329" w:rsidRDefault="00546329" w:rsidP="00546329">
            <w:pPr>
              <w:jc w:val="both"/>
              <w:rPr>
                <w:rFonts w:ascii="Times New Roman" w:hAnsi="Times New Roman"/>
                <w:b/>
                <w:bCs/>
                <w:lang w:val="vi-VN"/>
              </w:rPr>
            </w:pPr>
            <w:r w:rsidRPr="00546329">
              <w:rPr>
                <w:rFonts w:ascii="Times New Roman" w:hAnsi="Times New Roman"/>
                <w:lang w:val="vi-VN"/>
              </w:rPr>
              <w:lastRenderedPageBreak/>
              <w:t>- GV yêu cầu HS tự nhận xét về tiết học: ưu điểm, nhược điểm của cả lớp; những điều đã làm được, những điều cần rút kinh nghiệm, rèn luyện thêm.</w:t>
            </w:r>
          </w:p>
          <w:p w:rsidR="00546329" w:rsidRPr="00546329" w:rsidRDefault="00546329" w:rsidP="00546329">
            <w:pPr>
              <w:jc w:val="both"/>
              <w:rPr>
                <w:rFonts w:ascii="Times New Roman" w:hAnsi="Times New Roman"/>
                <w:lang w:val="vi-VN"/>
              </w:rPr>
            </w:pPr>
            <w:r w:rsidRPr="00546329">
              <w:rPr>
                <w:rFonts w:ascii="Times New Roman" w:hAnsi="Times New Roman"/>
                <w:lang w:val="vi-VN"/>
              </w:rPr>
              <w:t xml:space="preserve">- GV tổng hợp ý kiến, nhận xét tiết học, khen ngợi và động viên HS. </w:t>
            </w:r>
          </w:p>
          <w:p w:rsidR="00546329" w:rsidRPr="00546329" w:rsidRDefault="00546329" w:rsidP="00546329">
            <w:pPr>
              <w:jc w:val="both"/>
              <w:rPr>
                <w:rFonts w:ascii="Times New Roman" w:hAnsi="Times New Roman"/>
                <w:lang w:val="vi-VN"/>
              </w:rPr>
            </w:pPr>
            <w:r w:rsidRPr="00546329">
              <w:rPr>
                <w:rFonts w:ascii="Times New Roman" w:hAnsi="Times New Roman"/>
                <w:lang w:val="vi-VN"/>
              </w:rPr>
              <w:t>- GV nhắc nhở HS:</w:t>
            </w:r>
          </w:p>
          <w:p w:rsidR="00546329" w:rsidRPr="00546329" w:rsidRDefault="00546329" w:rsidP="00546329">
            <w:pPr>
              <w:jc w:val="both"/>
              <w:rPr>
                <w:rFonts w:ascii="Times New Roman" w:hAnsi="Times New Roman"/>
                <w:i/>
              </w:rPr>
            </w:pPr>
            <w:r w:rsidRPr="00546329">
              <w:rPr>
                <w:rFonts w:ascii="Times New Roman" w:hAnsi="Times New Roman"/>
                <w:lang w:val="vi-VN"/>
              </w:rPr>
              <w:t xml:space="preserve">+ Chuẩn bị nội dung cho tiết học </w:t>
            </w:r>
            <w:r w:rsidRPr="00546329">
              <w:rPr>
                <w:rFonts w:ascii="Times New Roman" w:hAnsi="Times New Roman"/>
                <w:i/>
              </w:rPr>
              <w:t>tiếp theo,</w:t>
            </w:r>
          </w:p>
          <w:p w:rsidR="00546329" w:rsidRPr="00546329" w:rsidRDefault="00546329" w:rsidP="00546329">
            <w:pPr>
              <w:jc w:val="both"/>
              <w:rPr>
                <w:rFonts w:ascii="Times New Roman" w:hAnsi="Times New Roman"/>
                <w:b/>
                <w:lang w:val="nl-NL"/>
              </w:rPr>
            </w:pPr>
            <w:r w:rsidRPr="00546329">
              <w:rPr>
                <w:rFonts w:ascii="Times New Roman" w:hAnsi="Times New Roman"/>
                <w:lang w:val="vi-VN"/>
              </w:rPr>
              <w:t>+ Chuẩn bị tranh/ ảnh về một cây hoa (hoặc cây ăn quả, cây bóng mát, cây lương thực, cây cảnh) để thực hành quan sát</w:t>
            </w:r>
          </w:p>
        </w:tc>
        <w:tc>
          <w:tcPr>
            <w:tcW w:w="5103" w:type="dxa"/>
            <w:tcBorders>
              <w:top w:val="single" w:sz="4" w:space="0" w:color="auto"/>
              <w:bottom w:val="single" w:sz="4" w:space="0" w:color="auto"/>
            </w:tcBorders>
          </w:tcPr>
          <w:p w:rsidR="00546329" w:rsidRPr="00546329" w:rsidRDefault="00546329" w:rsidP="00546329">
            <w:pPr>
              <w:rPr>
                <w:rFonts w:ascii="Times New Roman" w:hAnsi="Times New Roman"/>
                <w:lang w:val="vi-VN"/>
              </w:rPr>
            </w:pPr>
            <w:r w:rsidRPr="00546329">
              <w:rPr>
                <w:rFonts w:ascii="Times New Roman" w:hAnsi="Times New Roman"/>
                <w:lang w:val="nl-NL"/>
              </w:rPr>
              <w:t>-</w:t>
            </w:r>
            <w:r w:rsidRPr="00546329">
              <w:rPr>
                <w:rFonts w:ascii="Times New Roman" w:hAnsi="Times New Roman"/>
                <w:lang w:val="vi-VN"/>
              </w:rPr>
              <w:t xml:space="preserve"> HS lắng nghe, thực hiện</w:t>
            </w:r>
          </w:p>
          <w:p w:rsidR="00546329" w:rsidRPr="00546329" w:rsidRDefault="00546329" w:rsidP="00546329">
            <w:pPr>
              <w:rPr>
                <w:rFonts w:ascii="Times New Roman" w:hAnsi="Times New Roman"/>
                <w:lang w:val="nl-NL"/>
              </w:rPr>
            </w:pPr>
          </w:p>
          <w:p w:rsidR="00546329" w:rsidRPr="00546329" w:rsidRDefault="00546329" w:rsidP="00546329">
            <w:pPr>
              <w:rPr>
                <w:rFonts w:ascii="Times New Roman" w:hAnsi="Times New Roman"/>
                <w:lang w:val="vi-VN"/>
              </w:rPr>
            </w:pPr>
          </w:p>
          <w:p w:rsidR="00546329" w:rsidRPr="00546329" w:rsidRDefault="00546329" w:rsidP="00546329">
            <w:pPr>
              <w:rPr>
                <w:rFonts w:ascii="Times New Roman" w:hAnsi="Times New Roman"/>
                <w:lang w:val="vi-VN"/>
              </w:rPr>
            </w:pPr>
          </w:p>
          <w:p w:rsidR="00546329" w:rsidRPr="00546329" w:rsidRDefault="00546329" w:rsidP="00546329">
            <w:pPr>
              <w:rPr>
                <w:rFonts w:ascii="Times New Roman" w:hAnsi="Times New Roman"/>
                <w:lang w:val="vi-VN"/>
              </w:rPr>
            </w:pPr>
            <w:r w:rsidRPr="00546329">
              <w:rPr>
                <w:rFonts w:ascii="Times New Roman" w:hAnsi="Times New Roman"/>
                <w:lang w:val="vi-VN"/>
              </w:rPr>
              <w:t>- HS lắng nghe</w:t>
            </w:r>
          </w:p>
        </w:tc>
      </w:tr>
    </w:tbl>
    <w:p w:rsidR="00546329" w:rsidRPr="00546329" w:rsidRDefault="00546329" w:rsidP="00546329">
      <w:pPr>
        <w:jc w:val="both"/>
        <w:rPr>
          <w:rFonts w:ascii="Times New Roman" w:hAnsi="Times New Roman"/>
          <w:b/>
          <w:lang w:val="nl-NL"/>
        </w:rPr>
      </w:pPr>
      <w:r w:rsidRPr="00546329">
        <w:rPr>
          <w:rFonts w:ascii="Times New Roman" w:hAnsi="Times New Roman"/>
          <w:b/>
          <w:lang w:val="nl-NL"/>
        </w:rPr>
        <w:t>IV. Điều chỉnh sau bài dạy</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w:t>
      </w:r>
    </w:p>
    <w:p w:rsidR="00546329" w:rsidRPr="00546329" w:rsidRDefault="00546329" w:rsidP="00546329">
      <w:pPr>
        <w:jc w:val="both"/>
        <w:rPr>
          <w:rFonts w:ascii="Times New Roman" w:hAnsi="Times New Roman"/>
          <w:lang w:val="nl-NL"/>
        </w:rPr>
      </w:pPr>
      <w:r w:rsidRPr="00546329">
        <w:rPr>
          <w:rFonts w:ascii="Times New Roman" w:hAnsi="Times New Roman"/>
          <w:lang w:val="nl-NL"/>
        </w:rPr>
        <w:t>.............................................................................................................................................</w:t>
      </w:r>
    </w:p>
    <w:p w:rsidR="006A38BB" w:rsidRPr="00546329" w:rsidRDefault="006A38BB" w:rsidP="00546329">
      <w:bookmarkStart w:id="0" w:name="_GoBack"/>
      <w:bookmarkEnd w:id="0"/>
    </w:p>
    <w:sectPr w:rsidR="006A38BB" w:rsidRPr="00546329"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206</cp:revision>
  <dcterms:created xsi:type="dcterms:W3CDTF">2025-02-17T01:15:00Z</dcterms:created>
  <dcterms:modified xsi:type="dcterms:W3CDTF">2025-02-21T08:23:00Z</dcterms:modified>
</cp:coreProperties>
</file>