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67B" w:rsidRPr="0048367B" w:rsidRDefault="0048367B" w:rsidP="0048367B">
      <w:pPr>
        <w:spacing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67B">
        <w:rPr>
          <w:rFonts w:ascii="Times New Roman" w:hAnsi="Times New Roman" w:cs="Times New Roman"/>
          <w:b/>
          <w:sz w:val="28"/>
          <w:szCs w:val="28"/>
        </w:rPr>
        <w:t xml:space="preserve">Bài 28: MỘT PHẦN BẢY. </w:t>
      </w:r>
      <w:proofErr w:type="gramStart"/>
      <w:r w:rsidRPr="0048367B">
        <w:rPr>
          <w:rFonts w:ascii="Times New Roman" w:hAnsi="Times New Roman" w:cs="Times New Roman"/>
          <w:b/>
          <w:sz w:val="28"/>
          <w:szCs w:val="28"/>
        </w:rPr>
        <w:t>MỘT PHẦN TÁM.</w:t>
      </w:r>
      <w:proofErr w:type="gramEnd"/>
      <w:r w:rsidRPr="0048367B">
        <w:rPr>
          <w:rFonts w:ascii="Times New Roman" w:hAnsi="Times New Roman" w:cs="Times New Roman"/>
          <w:b/>
          <w:sz w:val="28"/>
          <w:szCs w:val="28"/>
        </w:rPr>
        <w:t xml:space="preserve"> MỘT PHẦN CHÍN </w:t>
      </w:r>
    </w:p>
    <w:p w:rsidR="0048367B" w:rsidRPr="0048367B" w:rsidRDefault="0048367B" w:rsidP="0048367B">
      <w:pPr>
        <w:spacing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48367B">
        <w:rPr>
          <w:rFonts w:ascii="Times New Roman" w:hAnsi="Times New Roman" w:cs="Times New Roman"/>
          <w:b/>
          <w:sz w:val="28"/>
          <w:szCs w:val="28"/>
          <w:lang w:val="fr-FR"/>
        </w:rPr>
        <w:t>Trang 61</w:t>
      </w:r>
    </w:p>
    <w:p w:rsidR="0048367B" w:rsidRPr="0048367B" w:rsidRDefault="0048367B" w:rsidP="0048367B">
      <w:pPr>
        <w:spacing w:line="288" w:lineRule="auto"/>
        <w:ind w:left="720" w:hanging="720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48367B" w:rsidRPr="0048367B" w:rsidRDefault="0048367B" w:rsidP="0048367B">
      <w:pPr>
        <w:spacing w:line="288" w:lineRule="auto"/>
        <w:ind w:firstLine="360"/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</w:pPr>
      <w:r w:rsidRPr="0048367B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>I. YÊU CẦU CẦN ĐẠT:</w:t>
      </w:r>
    </w:p>
    <w:p w:rsidR="0048367B" w:rsidRPr="0048367B" w:rsidRDefault="0048367B" w:rsidP="0048367B">
      <w:pPr>
        <w:spacing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48367B">
        <w:rPr>
          <w:rFonts w:ascii="Times New Roman" w:hAnsi="Times New Roman" w:cs="Times New Roman"/>
          <w:b/>
          <w:sz w:val="28"/>
          <w:szCs w:val="28"/>
          <w:lang w:val="fr-FR"/>
        </w:rPr>
        <w:t>1. Năng lực đặc thù:</w:t>
      </w:r>
    </w:p>
    <w:p w:rsidR="0048367B" w:rsidRPr="0048367B" w:rsidRDefault="0048367B" w:rsidP="0048367B">
      <w:pPr>
        <w:spacing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48367B">
        <w:rPr>
          <w:rFonts w:ascii="Times New Roman" w:hAnsi="Times New Roman" w:cs="Times New Roman"/>
          <w:sz w:val="28"/>
          <w:szCs w:val="28"/>
          <w:lang w:val="fr-FR"/>
        </w:rPr>
        <w:t xml:space="preserve">- Nhận biết (thông qua hình ảnh trực quan) về “một phần bảy”, “một phần tám”, “một phần chín”. Biết đọc </w:t>
      </w:r>
      <m:oMath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  <w:lang w:val="fr-FR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  <w:lang w:val="fr-FR"/>
              </w:rPr>
              <m:t>7</m:t>
            </m:r>
          </m:den>
        </m:f>
        <m:r>
          <w:rPr>
            <w:rFonts w:ascii="Cambria Math" w:eastAsia="Cambria Math" w:hAnsi="Cambria Math" w:cs="Cambria Math"/>
            <w:sz w:val="28"/>
            <w:szCs w:val="28"/>
            <w:lang w:val="fr-FR"/>
          </w:rPr>
          <m:t xml:space="preserve">; </m:t>
        </m:r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  <w:lang w:val="fr-FR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  <w:lang w:val="fr-FR"/>
              </w:rPr>
              <m:t>8</m:t>
            </m:r>
          </m:den>
        </m:f>
        <m:r>
          <w:rPr>
            <w:rFonts w:ascii="Cambria Math" w:eastAsia="Cambria Math" w:hAnsi="Cambria Math" w:cs="Cambria Math"/>
            <w:sz w:val="28"/>
            <w:szCs w:val="28"/>
            <w:lang w:val="fr-FR"/>
          </w:rPr>
          <m:t xml:space="preserve">; </m:t>
        </m:r>
        <m:f>
          <m:fPr>
            <m:ctrlPr>
              <w:rPr>
                <w:rFonts w:ascii="Cambria Math" w:eastAsia="Cambria Math" w:hAnsi="Cambria Math" w:cs="Cambria Math"/>
                <w:sz w:val="28"/>
                <w:szCs w:val="28"/>
              </w:rPr>
            </m:ctrlPr>
          </m:fPr>
          <m:num>
            <m:r>
              <w:rPr>
                <w:rFonts w:ascii="Cambria Math" w:eastAsia="Cambria Math" w:hAnsi="Cambria Math" w:cs="Cambria Math"/>
                <w:sz w:val="28"/>
                <w:szCs w:val="28"/>
                <w:lang w:val="fr-FR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8"/>
                <w:szCs w:val="28"/>
                <w:lang w:val="fr-FR"/>
              </w:rPr>
              <m:t>9</m:t>
            </m:r>
          </m:den>
        </m:f>
      </m:oMath>
    </w:p>
    <w:p w:rsidR="0048367B" w:rsidRPr="0048367B" w:rsidRDefault="0048367B" w:rsidP="0048367B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48367B">
        <w:rPr>
          <w:rFonts w:ascii="Times New Roman" w:hAnsi="Times New Roman" w:cs="Times New Roman"/>
          <w:sz w:val="28"/>
          <w:szCs w:val="28"/>
          <w:lang w:val="fr-FR"/>
        </w:rPr>
        <w:t>- Vận dụng nội dung đã học đã học vào giải quyết một số tình huống gắn với thực tế.</w:t>
      </w:r>
    </w:p>
    <w:p w:rsidR="0048367B" w:rsidRPr="0048367B" w:rsidRDefault="0048367B" w:rsidP="0048367B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48367B">
        <w:rPr>
          <w:rFonts w:ascii="Times New Roman" w:hAnsi="Times New Roman" w:cs="Times New Roman"/>
          <w:sz w:val="28"/>
          <w:szCs w:val="28"/>
          <w:lang w:val="fr-FR"/>
        </w:rPr>
        <w:t>- Phát triển năng lực lập luận, tư duy toán học và năng lực giao tiếp toán học.</w:t>
      </w:r>
    </w:p>
    <w:p w:rsidR="0048367B" w:rsidRPr="0048367B" w:rsidRDefault="0048367B" w:rsidP="0048367B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48367B">
        <w:rPr>
          <w:rFonts w:ascii="Times New Roman" w:hAnsi="Times New Roman" w:cs="Times New Roman"/>
          <w:b/>
          <w:sz w:val="28"/>
          <w:szCs w:val="28"/>
          <w:lang w:val="fr-FR"/>
        </w:rPr>
        <w:t>2. Năng lực chung.</w:t>
      </w:r>
    </w:p>
    <w:p w:rsidR="0048367B" w:rsidRPr="0048367B" w:rsidRDefault="0048367B" w:rsidP="0048367B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48367B">
        <w:rPr>
          <w:rFonts w:ascii="Times New Roman" w:hAnsi="Times New Roman" w:cs="Times New Roman"/>
          <w:sz w:val="28"/>
          <w:szCs w:val="28"/>
          <w:lang w:val="fr-FR"/>
        </w:rPr>
        <w:t>- Năng lực tự chủ, tự học: Chủ động học tập, tìm hiểu nội dung bài học. Biết lắng nghe và trả lời nội dung trong bài học.</w:t>
      </w:r>
    </w:p>
    <w:p w:rsidR="0048367B" w:rsidRPr="0048367B" w:rsidRDefault="0048367B" w:rsidP="0048367B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48367B">
        <w:rPr>
          <w:rFonts w:ascii="Times New Roman" w:hAnsi="Times New Roman" w:cs="Times New Roman"/>
          <w:sz w:val="28"/>
          <w:szCs w:val="28"/>
          <w:lang w:val="fr-FR"/>
        </w:rPr>
        <w:t>- Năng lực giải quyết vấn đề và sáng tạo: tham gia tích cực trò chơi, vận dụng.</w:t>
      </w:r>
    </w:p>
    <w:p w:rsidR="0048367B" w:rsidRPr="0048367B" w:rsidRDefault="0048367B" w:rsidP="0048367B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48367B">
        <w:rPr>
          <w:rFonts w:ascii="Times New Roman" w:hAnsi="Times New Roman" w:cs="Times New Roman"/>
          <w:sz w:val="28"/>
          <w:szCs w:val="28"/>
          <w:lang w:val="fr-FR"/>
        </w:rPr>
        <w:t>- Năng lực giao tiếp và hợp tác: Thực hiện tốt nhiệm vụ trong hoạt động nhóm.</w:t>
      </w:r>
    </w:p>
    <w:p w:rsidR="0048367B" w:rsidRPr="0048367B" w:rsidRDefault="0048367B" w:rsidP="0048367B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48367B">
        <w:rPr>
          <w:rFonts w:ascii="Times New Roman" w:hAnsi="Times New Roman" w:cs="Times New Roman"/>
          <w:b/>
          <w:sz w:val="28"/>
          <w:szCs w:val="28"/>
          <w:lang w:val="fr-FR"/>
        </w:rPr>
        <w:t>3. Phẩm chất.</w:t>
      </w:r>
    </w:p>
    <w:p w:rsidR="0048367B" w:rsidRPr="0048367B" w:rsidRDefault="0048367B" w:rsidP="0048367B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48367B">
        <w:rPr>
          <w:rFonts w:ascii="Times New Roman" w:hAnsi="Times New Roman" w:cs="Times New Roman"/>
          <w:sz w:val="28"/>
          <w:szCs w:val="28"/>
          <w:lang w:val="fr-FR"/>
        </w:rPr>
        <w:t>- Phẩm chất nhân ái: Có ý thức giúp đỡ lẫn nhau trong hoạt động nhóm để hoàn thành nhiệm vụ.</w:t>
      </w:r>
    </w:p>
    <w:p w:rsidR="0048367B" w:rsidRPr="0048367B" w:rsidRDefault="0048367B" w:rsidP="0048367B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48367B">
        <w:rPr>
          <w:rFonts w:ascii="Times New Roman" w:hAnsi="Times New Roman" w:cs="Times New Roman"/>
          <w:sz w:val="28"/>
          <w:szCs w:val="28"/>
          <w:lang w:val="fr-FR"/>
        </w:rPr>
        <w:t>- Phẩm chất chăm chỉ: Chăm chỉ suy nghĩ, trả lời câu hỏi; làm tốt các bài tập.</w:t>
      </w:r>
    </w:p>
    <w:p w:rsidR="0048367B" w:rsidRPr="0048367B" w:rsidRDefault="0048367B" w:rsidP="0048367B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48367B">
        <w:rPr>
          <w:rFonts w:ascii="Times New Roman" w:hAnsi="Times New Roman" w:cs="Times New Roman"/>
          <w:sz w:val="28"/>
          <w:szCs w:val="28"/>
          <w:lang w:val="fr-FR"/>
        </w:rPr>
        <w:t>- Phẩm chất trách nhiệm: Giữ trật tự, biết lắng nghe, học tập nghiêm túc.</w:t>
      </w:r>
    </w:p>
    <w:p w:rsidR="0048367B" w:rsidRPr="0048367B" w:rsidRDefault="0048367B" w:rsidP="0048367B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48367B">
        <w:rPr>
          <w:rFonts w:ascii="Times New Roman" w:hAnsi="Times New Roman" w:cs="Times New Roman"/>
          <w:b/>
          <w:sz w:val="28"/>
          <w:szCs w:val="28"/>
          <w:lang w:val="fr-FR"/>
        </w:rPr>
        <w:t xml:space="preserve">II. ĐỒ DÙNG DẠY HỌC </w:t>
      </w:r>
    </w:p>
    <w:p w:rsidR="0048367B" w:rsidRPr="0048367B" w:rsidRDefault="0048367B" w:rsidP="0048367B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48367B">
        <w:rPr>
          <w:rFonts w:ascii="Times New Roman" w:hAnsi="Times New Roman" w:cs="Times New Roman"/>
          <w:sz w:val="28"/>
          <w:szCs w:val="28"/>
          <w:lang w:val="fr-FR"/>
        </w:rPr>
        <w:t>- Kế hoạch bài dạy, bài giảng Power point.</w:t>
      </w:r>
    </w:p>
    <w:p w:rsidR="0048367B" w:rsidRPr="0048367B" w:rsidRDefault="0048367B" w:rsidP="0048367B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48367B">
        <w:rPr>
          <w:rFonts w:ascii="Times New Roman" w:hAnsi="Times New Roman" w:cs="Times New Roman"/>
          <w:sz w:val="28"/>
          <w:szCs w:val="28"/>
          <w:lang w:val="fr-FR"/>
        </w:rPr>
        <w:t>- SGK và các thiết bị, học liệu phụ vụ cho tiết dạy.</w:t>
      </w:r>
    </w:p>
    <w:p w:rsidR="0048367B" w:rsidRPr="0048367B" w:rsidRDefault="0048367B" w:rsidP="0048367B">
      <w:pPr>
        <w:spacing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367B">
        <w:rPr>
          <w:rFonts w:ascii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62"/>
        <w:gridCol w:w="3876"/>
      </w:tblGrid>
      <w:tr w:rsidR="0048367B" w:rsidRPr="0048367B" w:rsidTr="003A13E6">
        <w:tc>
          <w:tcPr>
            <w:tcW w:w="5862" w:type="dxa"/>
            <w:tcBorders>
              <w:bottom w:val="dashed" w:sz="4" w:space="0" w:color="000000"/>
            </w:tcBorders>
          </w:tcPr>
          <w:p w:rsidR="0048367B" w:rsidRPr="0048367B" w:rsidRDefault="0048367B" w:rsidP="0048367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000000"/>
            </w:tcBorders>
          </w:tcPr>
          <w:p w:rsidR="0048367B" w:rsidRPr="0048367B" w:rsidRDefault="0048367B" w:rsidP="0048367B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48367B" w:rsidRPr="0048367B" w:rsidTr="003A13E6">
        <w:tc>
          <w:tcPr>
            <w:tcW w:w="9738" w:type="dxa"/>
            <w:gridSpan w:val="2"/>
            <w:tcBorders>
              <w:bottom w:val="dashed" w:sz="4" w:space="0" w:color="000000"/>
            </w:tcBorders>
          </w:tcPr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b/>
                <w:sz w:val="28"/>
                <w:szCs w:val="28"/>
              </w:rPr>
              <w:t>1. Khởi động: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Mục tiêu: + Tạo không khí vui vẻ, phấn khởi trước giờ học.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+ Kiểm tra kiến thức đã học của học sinh ở bài trước.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Cách tiến hành:</w:t>
            </w:r>
          </w:p>
        </w:tc>
      </w:tr>
      <w:tr w:rsidR="0048367B" w:rsidRPr="0048367B" w:rsidTr="003A13E6">
        <w:tc>
          <w:tcPr>
            <w:tcW w:w="5862" w:type="dxa"/>
            <w:tcBorders>
              <w:bottom w:val="dashed" w:sz="4" w:space="0" w:color="000000"/>
            </w:tcBorders>
          </w:tcPr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GV tổ chức trò chơi để khởi động bài học.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Yêu cầu HS quan sát tranh SGK, thảo luận trả lời: </w:t>
            </w:r>
          </w:p>
          <w:p w:rsidR="0048367B" w:rsidRPr="0048367B" w:rsidRDefault="0048367B" w:rsidP="0048367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2A595E1" wp14:editId="257391FC">
                  <wp:extent cx="3326013" cy="976872"/>
                  <wp:effectExtent l="0" t="0" r="0" b="0"/>
                  <wp:docPr id="2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6"/>
                          <a:srcRect l="16129" t="33755" r="14130" b="30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013" cy="9768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+ Câu 1: Chiếc bánh dài được chia làm mấy phần bằng nhau và đã cắt ra mấy phần?</w:t>
            </w:r>
          </w:p>
          <w:p w:rsidR="0048367B" w:rsidRPr="0048367B" w:rsidRDefault="0048367B" w:rsidP="0048367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B441B2" wp14:editId="67492FA4">
                  <wp:extent cx="1067704" cy="937122"/>
                  <wp:effectExtent l="0" t="0" r="0" b="0"/>
                  <wp:docPr id="2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6"/>
                          <a:srcRect l="16129" t="33755" r="54930" b="30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04" cy="9371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+ Câu 2: Chiếc bánh tròn ở giữa được chia làm mấy phần bằng nhau và đã cắt ra mấy phần?</w:t>
            </w:r>
          </w:p>
          <w:p w:rsidR="0048367B" w:rsidRPr="0048367B" w:rsidRDefault="0048367B" w:rsidP="0048367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DB58895" wp14:editId="3845AC72">
                  <wp:extent cx="1282782" cy="944803"/>
                  <wp:effectExtent l="0" t="0" r="0" b="0"/>
                  <wp:docPr id="2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6"/>
                          <a:srcRect l="43409" t="33755" r="35242" b="30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82" cy="9448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+ Câu 3: Chiếc bánh vuông được chia làm mấy phần bằng nhau và đã cắt ra mấy phần?</w:t>
            </w:r>
          </w:p>
          <w:p w:rsidR="0048367B" w:rsidRPr="0048367B" w:rsidRDefault="0048367B" w:rsidP="0048367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F5760A" wp14:editId="5ABE5BA9">
                  <wp:extent cx="1290462" cy="983209"/>
                  <wp:effectExtent l="0" t="0" r="0" b="0"/>
                  <wp:docPr id="2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6"/>
                          <a:srcRect l="63335" t="33755" r="14129" b="30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462" cy="9832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67B" w:rsidRPr="0048367B" w:rsidRDefault="0048367B" w:rsidP="0048367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GV Nhận xét, tuyên dương.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GV dẫn dắt vào bài mới.</w:t>
            </w:r>
          </w:p>
        </w:tc>
        <w:tc>
          <w:tcPr>
            <w:tcW w:w="3876" w:type="dxa"/>
            <w:tcBorders>
              <w:bottom w:val="dashed" w:sz="4" w:space="0" w:color="000000"/>
            </w:tcBorders>
          </w:tcPr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tham gia trò chơi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+ Câu 1: Chiếc bánh dài được chia làm bảy phần bằng nhau và đã cắt ra 1 phần.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+ Chiếc bánh tròn ở giữa được chia làm tám phần bằng nhau và đã cắt ra một phần.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+ Chiếc bánh vuông được chia thành chín phần bằng nhau và đã cắt ra một phần.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HS lắng nghe.</w:t>
            </w:r>
          </w:p>
        </w:tc>
      </w:tr>
      <w:tr w:rsidR="0048367B" w:rsidRPr="0048367B" w:rsidTr="003A13E6">
        <w:tc>
          <w:tcPr>
            <w:tcW w:w="973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 Khám phá</w:t>
            </w:r>
            <w:r w:rsidRPr="0048367B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Mục tiêu: 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+  Nhận</w:t>
            </w:r>
            <w:proofErr w:type="gramEnd"/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biết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;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;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9</m:t>
                  </m:r>
                </m:den>
              </m:f>
            </m:oMath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thông qua hình ảnh trực quan.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+ Vận dụng nội dung đã học vào giải quyết một số tình huống gắn với thực tế.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+ Phát triển năng lực lập luận, tư duy toán học và năng lực giao tiếp toán học.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Cách tiến hành:</w:t>
            </w:r>
          </w:p>
        </w:tc>
      </w:tr>
      <w:tr w:rsidR="0048367B" w:rsidRPr="0048367B" w:rsidTr="003A13E6">
        <w:tc>
          <w:tcPr>
            <w:tcW w:w="5862" w:type="dxa"/>
            <w:tcBorders>
              <w:top w:val="dashed" w:sz="4" w:space="0" w:color="000000"/>
              <w:bottom w:val="dashed" w:sz="4" w:space="0" w:color="000000"/>
            </w:tcBorders>
          </w:tcPr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GV dán hình chữ nhật màu vàng chia đều bảy phần như trong SGK</w:t>
            </w:r>
          </w:p>
          <w:p w:rsidR="0048367B" w:rsidRPr="0048367B" w:rsidRDefault="0048367B" w:rsidP="00483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3CF502A" wp14:editId="53433911">
                  <wp:extent cx="1503627" cy="1008886"/>
                  <wp:effectExtent l="0" t="0" r="0" b="0"/>
                  <wp:docPr id="2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7"/>
                          <a:srcRect l="27613" t="37124" r="56011" b="46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27" cy="10088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+ Hình chữ nhật màu vàng được chia làm mấy phần bằng nhau?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+ (GV tô màu một phần). Mấy phần được tô màu?</w:t>
            </w:r>
          </w:p>
          <w:p w:rsidR="0048367B" w:rsidRPr="0048367B" w:rsidRDefault="0048367B" w:rsidP="0048367B">
            <w:pPr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-&gt; Hình chữ nhật màu vàng được chia làm bảy phần, một phần được tô màu. 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Ta có: “Một phần bảy”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- Viết: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  <w:lang w:val="fr-FR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  <w:lang w:val="fr-FR"/>
                    </w:rPr>
                    <m:t>7</m:t>
                  </m:r>
                </m:den>
              </m:f>
            </m:oMath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Nhận xét, tuyên dương.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* Hướng dẫn tương tự: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+ Hình chữ nhật màu đỏ được chia làm mấy phần bằng nhau?</w:t>
            </w:r>
          </w:p>
          <w:p w:rsidR="0048367B" w:rsidRPr="0048367B" w:rsidRDefault="0048367B" w:rsidP="00483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F12AE6" wp14:editId="43079EB5">
                  <wp:extent cx="1723450" cy="923276"/>
                  <wp:effectExtent l="0" t="0" r="0" b="0"/>
                  <wp:docPr id="3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l="26898" t="55451" r="54687" b="31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450" cy="9232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Mấy phần được tô màu?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-&gt; Hình chữ nhật được chia làm tám phần, một phần được tô màu. 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Ta có: “Một phần tám”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- Viết: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  <w:lang w:val="fr-FR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  <w:lang w:val="fr-FR"/>
                    </w:rPr>
                    <m:t>8</m:t>
                  </m:r>
                </m:den>
              </m:f>
            </m:oMath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Nhận xét, tuyên dương.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+ Hình chữ nhật màu xanh được chia làm mấy phần bằng nhau?</w:t>
            </w:r>
          </w:p>
          <w:p w:rsidR="0048367B" w:rsidRPr="0048367B" w:rsidRDefault="0048367B" w:rsidP="004836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6067D7" wp14:editId="0B7C4DAB">
                  <wp:extent cx="1582615" cy="817222"/>
                  <wp:effectExtent l="0" t="0" r="0" b="0"/>
                  <wp:docPr id="3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l="26987" t="72117" r="52273" b="12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615" cy="8172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Mấy phần được tô màu?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-&gt; Hình chữ nhật được chia làm tám phần, một phần được tô màu. 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Ta có: “Một phần chín”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- Viết: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  <w:lang w:val="fr-FR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  <w:lang w:val="fr-FR"/>
                    </w:rPr>
                    <m:t>9</m:t>
                  </m:r>
                </m:den>
              </m:f>
            </m:oMath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Nhận xét, tuyên dương.</w:t>
            </w:r>
          </w:p>
        </w:tc>
        <w:tc>
          <w:tcPr>
            <w:tcW w:w="3876" w:type="dxa"/>
            <w:tcBorders>
              <w:top w:val="dashed" w:sz="4" w:space="0" w:color="000000"/>
              <w:bottom w:val="dashed" w:sz="4" w:space="0" w:color="000000"/>
            </w:tcBorders>
          </w:tcPr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lastRenderedPageBreak/>
              <w:t>- HS quan sát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HS trả lời: Hình chữ nhật màu vàng được chia làm bảy phần bằng nhau.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Một phần được tô màu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HS đọc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HS viết bảng con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HS trả lời: Hình chữ nhật được chia làm tám phần bằng nhau.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Một phần được tô màu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HS đọc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HS viết bảng con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 Một phần được tô màu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HS đọc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HS viết bảng con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367B" w:rsidRPr="0048367B" w:rsidTr="003A13E6">
        <w:tc>
          <w:tcPr>
            <w:tcW w:w="973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Hoạt động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- </w:t>
            </w: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Mục tiêu: 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+ Giúp HS nhận biết </w:t>
            </w:r>
            <m:oMath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;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 xml:space="preserve">;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9</m:t>
                  </m:r>
                </m:den>
              </m:f>
            </m:oMath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qua hình ảnh trực quan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Cách tiến hành:</w:t>
            </w:r>
          </w:p>
        </w:tc>
      </w:tr>
      <w:tr w:rsidR="0048367B" w:rsidRPr="0048367B" w:rsidTr="003A13E6">
        <w:tc>
          <w:tcPr>
            <w:tcW w:w="5862" w:type="dxa"/>
            <w:tcBorders>
              <w:top w:val="dashed" w:sz="4" w:space="0" w:color="000000"/>
              <w:bottom w:val="dashed" w:sz="4" w:space="0" w:color="000000"/>
            </w:tcBorders>
          </w:tcPr>
          <w:p w:rsidR="0048367B" w:rsidRPr="0048367B" w:rsidRDefault="0048367B" w:rsidP="004836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Bài 1: (Làm việc chung cả lớp) Chọn thẻ tương ứng với phần đã tô màu</w:t>
            </w:r>
          </w:p>
          <w:p w:rsidR="0048367B" w:rsidRPr="0048367B" w:rsidRDefault="0048367B" w:rsidP="0048367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GV yêu cầu HS đề bài</w:t>
            </w:r>
          </w:p>
          <w:p w:rsidR="0048367B" w:rsidRPr="0048367B" w:rsidRDefault="0048367B" w:rsidP="004836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ABC5331" wp14:editId="65D04FDF">
                  <wp:extent cx="2156787" cy="959551"/>
                  <wp:effectExtent l="0" t="0" r="0" b="0"/>
                  <wp:docPr id="3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l="19371" t="39581" r="20681" b="18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787" cy="959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Yêu cầu HS trả lời bằng hình thức giơ thẻ màu: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4</m:t>
                  </m:r>
                </m:den>
              </m:f>
            </m:oMath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tương</w:t>
            </w:r>
            <w:proofErr w:type="gramEnd"/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ứng với băng giấy màu gì ?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tương</w:t>
            </w:r>
            <w:proofErr w:type="gramEnd"/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ứng với băng giấy màu gì ?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tương</w:t>
            </w:r>
            <w:proofErr w:type="gramEnd"/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ứng với băng giấy màu gì ?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8</m:t>
                  </m:r>
                </m:den>
              </m:f>
            </m:oMath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tương</w:t>
            </w:r>
            <w:proofErr w:type="gramEnd"/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ứng với băng giấy màu gì ?</w:t>
            </w:r>
          </w:p>
          <w:p w:rsidR="0048367B" w:rsidRPr="0048367B" w:rsidRDefault="0048367B" w:rsidP="0048367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GV nhận xét, tuyên dương</w:t>
            </w:r>
          </w:p>
          <w:p w:rsidR="0048367B" w:rsidRPr="0048367B" w:rsidRDefault="0048367B" w:rsidP="004836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Bài 2: (Làm việc cá nhân) </w:t>
            </w:r>
          </w:p>
          <w:p w:rsidR="0048367B" w:rsidRPr="0048367B" w:rsidRDefault="0048367B" w:rsidP="004836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</m:t>
                  </m:r>
                </m:den>
              </m:f>
            </m:oMath>
            <w:r w:rsidRPr="004836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hình nào?</w:t>
            </w:r>
          </w:p>
          <w:p w:rsidR="0048367B" w:rsidRPr="0048367B" w:rsidRDefault="0048367B" w:rsidP="0048367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8367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950C63" wp14:editId="0808D470">
                  <wp:extent cx="2760784" cy="764932"/>
                  <wp:effectExtent l="0" t="0" r="0" b="0"/>
                  <wp:docPr id="33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1"/>
                          <a:srcRect l="25217" t="43851" r="24927" b="28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784" cy="7649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67B" w:rsidRPr="0048367B" w:rsidRDefault="0048367B" w:rsidP="0048367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9</m:t>
                  </m:r>
                </m:den>
              </m:f>
            </m:oMath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hình nào?</w:t>
            </w:r>
          </w:p>
          <w:p w:rsidR="0048367B" w:rsidRPr="0048367B" w:rsidRDefault="0048367B" w:rsidP="0048367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Nhận xét, tuyên dương.</w:t>
            </w:r>
          </w:p>
          <w:p w:rsidR="0048367B" w:rsidRPr="0048367B" w:rsidRDefault="0048367B" w:rsidP="004836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b/>
                <w:sz w:val="28"/>
                <w:szCs w:val="28"/>
              </w:rPr>
              <w:t>Bài 3: (Làm việc phiếu bài tập)</w:t>
            </w:r>
          </w:p>
          <w:p w:rsidR="0048367B" w:rsidRPr="0048367B" w:rsidRDefault="0048367B" w:rsidP="0048367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GV yêu cầu HS đọc đầu bài và làm phiếu bài tập</w:t>
            </w:r>
          </w:p>
          <w:p w:rsidR="0048367B" w:rsidRPr="0048367B" w:rsidRDefault="0048367B" w:rsidP="0048367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Hình nào đã khoanh:</w:t>
            </w:r>
          </w:p>
          <w:p w:rsidR="0048367B" w:rsidRPr="0048367B" w:rsidRDefault="0048367B" w:rsidP="004836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a)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7</m:t>
                  </m:r>
                </m:den>
              </m:f>
            </m:oMath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 số cây nấm</w:t>
            </w:r>
          </w:p>
          <w:p w:rsidR="0048367B" w:rsidRPr="0048367B" w:rsidRDefault="0048367B" w:rsidP="0048367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5CA6F14" wp14:editId="52143A6A">
                  <wp:extent cx="2798794" cy="968136"/>
                  <wp:effectExtent l="0" t="0" r="0" b="0"/>
                  <wp:docPr id="3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2"/>
                          <a:srcRect l="31653" t="41884" r="29971" b="43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794" cy="9681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67B" w:rsidRPr="0048367B" w:rsidRDefault="0048367B" w:rsidP="0048367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b)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8</m:t>
                  </m:r>
                </m:den>
              </m:f>
            </m:oMath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 số cây nấm</w:t>
            </w:r>
          </w:p>
          <w:p w:rsidR="0048367B" w:rsidRPr="0048367B" w:rsidRDefault="0048367B" w:rsidP="0048367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11E0C7" wp14:editId="61E91E30">
                  <wp:extent cx="2664306" cy="807467"/>
                  <wp:effectExtent l="0" t="0" r="0" b="0"/>
                  <wp:docPr id="3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/>
                          <a:srcRect l="33760" t="60335" r="31714" b="25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306" cy="8074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67B" w:rsidRPr="0048367B" w:rsidRDefault="0048367B" w:rsidP="004836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c)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9</m:t>
                  </m:r>
                </m:den>
              </m:f>
            </m:oMath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 số cây nấm</w:t>
            </w:r>
          </w:p>
          <w:p w:rsidR="0048367B" w:rsidRPr="0048367B" w:rsidRDefault="0048367B" w:rsidP="0048367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73806DB" wp14:editId="4B6BDD38">
                  <wp:extent cx="2207066" cy="725430"/>
                  <wp:effectExtent l="0" t="0" r="0" b="0"/>
                  <wp:docPr id="3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/>
                          <a:srcRect l="33760" t="78778" r="31714" b="98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066" cy="725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GV mời HS nhận xét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Gv nhận xét, tuyên dương</w:t>
            </w:r>
          </w:p>
        </w:tc>
        <w:tc>
          <w:tcPr>
            <w:tcW w:w="3876" w:type="dxa"/>
            <w:tcBorders>
              <w:top w:val="dashed" w:sz="4" w:space="0" w:color="000000"/>
              <w:bottom w:val="dashed" w:sz="4" w:space="0" w:color="000000"/>
            </w:tcBorders>
          </w:tcPr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HS đọc thầm yêu cầu</w:t>
            </w: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HS quan sát thảo luận</w:t>
            </w: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+ HS giơ thẻ màu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4</m:t>
                  </m:r>
                </m:den>
              </m:f>
            </m:oMath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tương</w:t>
            </w:r>
            <w:proofErr w:type="gramEnd"/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ứng với băng giấy màu tím. 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tương</w:t>
            </w:r>
            <w:proofErr w:type="gramEnd"/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ứng với băng giấy màu đỏ.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tương</w:t>
            </w:r>
            <w:proofErr w:type="gramEnd"/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ứng với băng giấy màu vàng.</w:t>
            </w:r>
          </w:p>
          <w:p w:rsidR="0048367B" w:rsidRPr="0048367B" w:rsidRDefault="0048367B" w:rsidP="004836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8</m:t>
                  </m:r>
                </m:den>
              </m:f>
            </m:oMath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tương</w:t>
            </w:r>
            <w:proofErr w:type="gramEnd"/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ứng với băng giấy màu xanh.</w:t>
            </w: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HS đọc yêu cầu</w:t>
            </w: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Hình nào được tô màu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9</m:t>
                  </m:r>
                </m:den>
              </m:f>
            </m:oMath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là hình A </w:t>
            </w:r>
          </w:p>
          <w:p w:rsidR="0048367B" w:rsidRPr="0048367B" w:rsidRDefault="0048367B" w:rsidP="004836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HS đọc</w:t>
            </w:r>
          </w:p>
          <w:p w:rsidR="0048367B" w:rsidRPr="0048367B" w:rsidRDefault="0048367B" w:rsidP="004836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a) Đã khoanh vào một phần bảy hình B</w:t>
            </w: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b) Đã khoanh vào một phần tám hình A</w:t>
            </w: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c) Đã khoanh vào một phần chín hình A</w:t>
            </w: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HS nhận xét</w:t>
            </w:r>
          </w:p>
          <w:p w:rsidR="0048367B" w:rsidRPr="0048367B" w:rsidRDefault="0048367B" w:rsidP="004836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Lắng nghe</w:t>
            </w:r>
          </w:p>
        </w:tc>
      </w:tr>
      <w:tr w:rsidR="0048367B" w:rsidRPr="0048367B" w:rsidTr="003A13E6">
        <w:tc>
          <w:tcPr>
            <w:tcW w:w="973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 Vận dụng.</w:t>
            </w:r>
          </w:p>
          <w:p w:rsidR="0048367B" w:rsidRPr="0048367B" w:rsidRDefault="0048367B" w:rsidP="0048367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Mục tiêu:</w:t>
            </w:r>
          </w:p>
          <w:p w:rsidR="0048367B" w:rsidRPr="0048367B" w:rsidRDefault="0048367B" w:rsidP="0048367B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48367B" w:rsidRPr="0048367B" w:rsidRDefault="0048367B" w:rsidP="0048367B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+ Vận dụng kiến thức đã học vào thực tiễn.</w:t>
            </w:r>
          </w:p>
          <w:p w:rsidR="0048367B" w:rsidRPr="0048367B" w:rsidRDefault="0048367B" w:rsidP="0048367B">
            <w:pPr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+ Tạo không khí vui vẻ, hào hứng, lưu luyến sau khi học sinh bài học.</w:t>
            </w:r>
          </w:p>
          <w:p w:rsidR="0048367B" w:rsidRPr="0048367B" w:rsidRDefault="0048367B" w:rsidP="0048367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Cách tiến hành:</w:t>
            </w:r>
          </w:p>
        </w:tc>
      </w:tr>
      <w:tr w:rsidR="0048367B" w:rsidRPr="0048367B" w:rsidTr="003A13E6">
        <w:tc>
          <w:tcPr>
            <w:tcW w:w="5862" w:type="dxa"/>
            <w:tcBorders>
              <w:top w:val="dashed" w:sz="4" w:space="0" w:color="000000"/>
              <w:bottom w:val="dashed" w:sz="4" w:space="0" w:color="000000"/>
            </w:tcBorders>
          </w:tcPr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Yêu cầu HS đọc đầu bài bài 4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GV hướng dẫn học sinh thực hành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a) Lấy ra 17 hình tròn chia thành 7 phần bằng nhau</w:t>
            </w:r>
          </w:p>
          <w:p w:rsidR="0048367B" w:rsidRPr="0048367B" w:rsidRDefault="0048367B" w:rsidP="0048367B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128923" wp14:editId="5623A462">
                  <wp:extent cx="2112248" cy="913755"/>
                  <wp:effectExtent l="0" t="0" r="0" b="0"/>
                  <wp:docPr id="37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4"/>
                          <a:srcRect l="57252" t="31781" r="11958" b="31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248" cy="913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b) Chỉ ra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7</m:t>
                  </m:r>
                </m:den>
              </m:f>
            </m:oMath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 số hình tròn ở câu a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GV Nhận xét, tuyên dương.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000000"/>
              <w:bottom w:val="dashed" w:sz="4" w:space="0" w:color="000000"/>
            </w:tcBorders>
          </w:tcPr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HS đọc đầu bài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HS làm theo hướng dẫn</w:t>
            </w: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67B" w:rsidRPr="0048367B" w:rsidRDefault="0048367B" w:rsidP="0048367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HS thảo luận với bạn chỉ ra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7</m:t>
                  </m:r>
                </m:den>
              </m:f>
            </m:oMath>
            <w:r w:rsidRPr="0048367B">
              <w:rPr>
                <w:rFonts w:ascii="Times New Roman" w:hAnsi="Times New Roman" w:cs="Times New Roman"/>
                <w:sz w:val="28"/>
                <w:szCs w:val="28"/>
              </w:rPr>
              <w:t xml:space="preserve">  số hình tròn ở câu a theo nhóm 2 và  nhận xét lẫn nhau</w:t>
            </w:r>
          </w:p>
        </w:tc>
      </w:tr>
      <w:tr w:rsidR="0048367B" w:rsidRPr="0048367B" w:rsidTr="003A13E6">
        <w:tc>
          <w:tcPr>
            <w:tcW w:w="9738" w:type="dxa"/>
            <w:gridSpan w:val="2"/>
            <w:tcBorders>
              <w:top w:val="dashed" w:sz="4" w:space="0" w:color="000000"/>
            </w:tcBorders>
          </w:tcPr>
          <w:p w:rsidR="0048367B" w:rsidRPr="0048367B" w:rsidRDefault="0048367B" w:rsidP="0048367B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b/>
                <w:sz w:val="28"/>
                <w:szCs w:val="28"/>
              </w:rPr>
              <w:t>IV. Điều chỉnh sau bài dạy:</w:t>
            </w:r>
          </w:p>
          <w:p w:rsidR="0048367B" w:rsidRPr="0048367B" w:rsidRDefault="0048367B" w:rsidP="0048367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:rsidR="0048367B" w:rsidRPr="0048367B" w:rsidRDefault="0048367B" w:rsidP="0048367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.......................................................................................................................................</w:t>
            </w:r>
          </w:p>
          <w:p w:rsidR="0048367B" w:rsidRPr="0048367B" w:rsidRDefault="0048367B" w:rsidP="0048367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367B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1C4326" w:rsidRPr="0048367B" w:rsidRDefault="001C4326" w:rsidP="0048367B">
      <w:bookmarkStart w:id="0" w:name="_GoBack"/>
      <w:bookmarkEnd w:id="0"/>
    </w:p>
    <w:sectPr w:rsidR="001C4326" w:rsidRPr="0048367B" w:rsidSect="00B67F26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B3893"/>
    <w:multiLevelType w:val="multilevel"/>
    <w:tmpl w:val="3E188FC6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AB21187"/>
    <w:multiLevelType w:val="multilevel"/>
    <w:tmpl w:val="518CC9F0"/>
    <w:lvl w:ilvl="0">
      <w:start w:val="1"/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5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7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5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449E3281"/>
    <w:multiLevelType w:val="multilevel"/>
    <w:tmpl w:val="9D48460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1ED4AB5"/>
    <w:multiLevelType w:val="multilevel"/>
    <w:tmpl w:val="93188EC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53DA0B3E"/>
    <w:multiLevelType w:val="multilevel"/>
    <w:tmpl w:val="0C1AA2C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5671021"/>
    <w:multiLevelType w:val="multilevel"/>
    <w:tmpl w:val="054A5DA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44E"/>
    <w:rsid w:val="0004193D"/>
    <w:rsid w:val="000669B4"/>
    <w:rsid w:val="00071A2D"/>
    <w:rsid w:val="0008741F"/>
    <w:rsid w:val="00097566"/>
    <w:rsid w:val="001068C3"/>
    <w:rsid w:val="00144F11"/>
    <w:rsid w:val="00145B53"/>
    <w:rsid w:val="00184832"/>
    <w:rsid w:val="001C4326"/>
    <w:rsid w:val="001C54C7"/>
    <w:rsid w:val="001E719D"/>
    <w:rsid w:val="001F526B"/>
    <w:rsid w:val="0020037C"/>
    <w:rsid w:val="002006DC"/>
    <w:rsid w:val="002331F7"/>
    <w:rsid w:val="00235C1D"/>
    <w:rsid w:val="00237701"/>
    <w:rsid w:val="002605A1"/>
    <w:rsid w:val="00294EDF"/>
    <w:rsid w:val="002953B8"/>
    <w:rsid w:val="002A7DFA"/>
    <w:rsid w:val="002F7EFD"/>
    <w:rsid w:val="00333F4F"/>
    <w:rsid w:val="00342A6D"/>
    <w:rsid w:val="00354CB6"/>
    <w:rsid w:val="003D2D3F"/>
    <w:rsid w:val="003F5D77"/>
    <w:rsid w:val="0042078A"/>
    <w:rsid w:val="004227CA"/>
    <w:rsid w:val="004240C6"/>
    <w:rsid w:val="0048367B"/>
    <w:rsid w:val="004C1F4D"/>
    <w:rsid w:val="00532102"/>
    <w:rsid w:val="00562FB2"/>
    <w:rsid w:val="00564FE5"/>
    <w:rsid w:val="005737CE"/>
    <w:rsid w:val="00577473"/>
    <w:rsid w:val="005B7428"/>
    <w:rsid w:val="005F0E76"/>
    <w:rsid w:val="006106A7"/>
    <w:rsid w:val="00610A0D"/>
    <w:rsid w:val="00624400"/>
    <w:rsid w:val="00632C59"/>
    <w:rsid w:val="00650A6E"/>
    <w:rsid w:val="0067095D"/>
    <w:rsid w:val="007104D3"/>
    <w:rsid w:val="00725258"/>
    <w:rsid w:val="00732411"/>
    <w:rsid w:val="00735FA7"/>
    <w:rsid w:val="00766A94"/>
    <w:rsid w:val="007A19F9"/>
    <w:rsid w:val="007A70A2"/>
    <w:rsid w:val="00881838"/>
    <w:rsid w:val="00892438"/>
    <w:rsid w:val="008C7DAF"/>
    <w:rsid w:val="00906484"/>
    <w:rsid w:val="00933725"/>
    <w:rsid w:val="00973446"/>
    <w:rsid w:val="00991EE6"/>
    <w:rsid w:val="009924B6"/>
    <w:rsid w:val="009B06DB"/>
    <w:rsid w:val="009E7E26"/>
    <w:rsid w:val="00A14B91"/>
    <w:rsid w:val="00A14EF1"/>
    <w:rsid w:val="00A55C0D"/>
    <w:rsid w:val="00A66C30"/>
    <w:rsid w:val="00A85467"/>
    <w:rsid w:val="00AA7CD0"/>
    <w:rsid w:val="00AC0790"/>
    <w:rsid w:val="00B03694"/>
    <w:rsid w:val="00B4544E"/>
    <w:rsid w:val="00B63D88"/>
    <w:rsid w:val="00B94039"/>
    <w:rsid w:val="00BB20AF"/>
    <w:rsid w:val="00BD179A"/>
    <w:rsid w:val="00BF2B3F"/>
    <w:rsid w:val="00C10CE9"/>
    <w:rsid w:val="00C11477"/>
    <w:rsid w:val="00C26A0E"/>
    <w:rsid w:val="00D06CD1"/>
    <w:rsid w:val="00D248FA"/>
    <w:rsid w:val="00D75148"/>
    <w:rsid w:val="00D80848"/>
    <w:rsid w:val="00DA4CEE"/>
    <w:rsid w:val="00DA6109"/>
    <w:rsid w:val="00DF2A80"/>
    <w:rsid w:val="00E32BD2"/>
    <w:rsid w:val="00E42A60"/>
    <w:rsid w:val="00E4428E"/>
    <w:rsid w:val="00E56652"/>
    <w:rsid w:val="00F15AD5"/>
    <w:rsid w:val="00F245EE"/>
    <w:rsid w:val="00F2627E"/>
    <w:rsid w:val="00F4249C"/>
    <w:rsid w:val="00F44D51"/>
    <w:rsid w:val="00F511CF"/>
    <w:rsid w:val="00F600CC"/>
    <w:rsid w:val="00F966CF"/>
    <w:rsid w:val="00FA2C47"/>
    <w:rsid w:val="00FC4C99"/>
    <w:rsid w:val="00FD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F2B3F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145B53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4B91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rsid w:val="00A14B91"/>
    <w:pPr>
      <w:widowControl w:val="0"/>
      <w:spacing w:before="0" w:after="0" w:line="240" w:lineRule="auto"/>
      <w:jc w:val="left"/>
    </w:pPr>
    <w:rPr>
      <w:rFonts w:ascii="Courier New" w:eastAsia="Times New Roman" w:hAnsi="Courier New" w:cs="Courier New"/>
      <w:sz w:val="24"/>
      <w:szCs w:val="24"/>
      <w:lang w:val="vi-VN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67095D"/>
    <w:pPr>
      <w:spacing w:before="0"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F2B3F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145B53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4B91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rsid w:val="00A14B91"/>
    <w:pPr>
      <w:widowControl w:val="0"/>
      <w:spacing w:before="0" w:after="0" w:line="240" w:lineRule="auto"/>
      <w:jc w:val="left"/>
    </w:pPr>
    <w:rPr>
      <w:rFonts w:ascii="Courier New" w:eastAsia="Times New Roman" w:hAnsi="Courier New" w:cs="Courier New"/>
      <w:sz w:val="24"/>
      <w:szCs w:val="24"/>
      <w:lang w:val="vi-VN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67095D"/>
    <w:pPr>
      <w:spacing w:before="0"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DRAGON2</dc:creator>
  <cp:lastModifiedBy>DRAGON2</cp:lastModifiedBy>
  <cp:revision>109</cp:revision>
  <dcterms:created xsi:type="dcterms:W3CDTF">2025-02-13T06:39:00Z</dcterms:created>
  <dcterms:modified xsi:type="dcterms:W3CDTF">2025-02-21T07:32:00Z</dcterms:modified>
</cp:coreProperties>
</file>