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73B" w:rsidRPr="00B9673B" w:rsidRDefault="00B9673B" w:rsidP="00B9673B">
      <w:pPr>
        <w:spacing w:before="0"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67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ÂM NHẠC 5: TIẾT 15</w:t>
      </w:r>
    </w:p>
    <w:p w:rsidR="00B9673B" w:rsidRPr="00B9673B" w:rsidRDefault="00B9673B" w:rsidP="00B9673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B9673B"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en-GB"/>
        </w:rPr>
        <w:t xml:space="preserve">ĐỌC NHẠC: BÀI ĐỌC NHẠC SỐ </w:t>
      </w:r>
      <w:r w:rsidRPr="00B9673B">
        <w:rPr>
          <w:rFonts w:ascii="Times New Roman" w:eastAsia="Times New Roman" w:hAnsi="Times New Roman" w:cs="Times New Roman"/>
          <w:b/>
          <w:color w:val="231F20"/>
          <w:spacing w:val="-10"/>
          <w:sz w:val="28"/>
          <w:szCs w:val="28"/>
          <w:lang w:val="en-GB"/>
        </w:rPr>
        <w:t>2</w:t>
      </w:r>
    </w:p>
    <w:p w:rsidR="00B9673B" w:rsidRPr="00B9673B" w:rsidRDefault="00B9673B" w:rsidP="00B9673B">
      <w:pPr>
        <w:widowControl w:val="0"/>
        <w:autoSpaceDE w:val="0"/>
        <w:autoSpaceDN w:val="0"/>
        <w:spacing w:before="0" w:after="0" w:line="240" w:lineRule="auto"/>
        <w:ind w:left="113"/>
        <w:jc w:val="center"/>
        <w:rPr>
          <w:rFonts w:ascii="Times New Roman" w:eastAsia="Times New Roman" w:hAnsi="Times New Roman" w:cs="Times New Roman"/>
          <w:b/>
          <w:color w:val="231F20"/>
          <w:spacing w:val="-4"/>
          <w:sz w:val="28"/>
          <w:szCs w:val="28"/>
          <w:lang w:val="en-GB"/>
        </w:rPr>
      </w:pPr>
      <w:r w:rsidRPr="00B9673B">
        <w:rPr>
          <w:rFonts w:ascii="Times New Roman" w:eastAsia="Times New Roman" w:hAnsi="Times New Roman" w:cs="Times New Roman"/>
          <w:b/>
          <w:color w:val="231F20"/>
          <w:spacing w:val="-4"/>
          <w:sz w:val="28"/>
          <w:szCs w:val="28"/>
          <w:lang w:val="en-GB"/>
        </w:rPr>
        <w:t>LÍ THUYẾT ÂM NHẠC: NHỊP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231F20"/>
            <w:spacing w:val="-4"/>
            <w:sz w:val="28"/>
            <w:szCs w:val="28"/>
            <w:lang w:val="en-GB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231F20"/>
                <w:spacing w:val="-4"/>
                <w:sz w:val="28"/>
                <w:szCs w:val="28"/>
                <w:lang w:val="en-GB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31F20"/>
                <w:spacing w:val="-4"/>
                <w:sz w:val="28"/>
                <w:szCs w:val="28"/>
                <w:lang w:val="en-GB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31F20"/>
                <w:spacing w:val="-4"/>
                <w:sz w:val="28"/>
                <w:szCs w:val="28"/>
                <w:lang w:val="en-GB"/>
              </w:rPr>
              <m:t>4</m:t>
            </m:r>
          </m:den>
        </m:f>
      </m:oMath>
    </w:p>
    <w:p w:rsidR="00B9673B" w:rsidRPr="00B9673B" w:rsidRDefault="00B9673B" w:rsidP="00B9673B">
      <w:pPr>
        <w:widowControl w:val="0"/>
        <w:autoSpaceDE w:val="0"/>
        <w:autoSpaceDN w:val="0"/>
        <w:spacing w:before="0" w:after="0" w:line="240" w:lineRule="auto"/>
        <w:ind w:left="11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673B" w:rsidRPr="00B9673B" w:rsidRDefault="00B9673B" w:rsidP="00B9673B">
      <w:pPr>
        <w:spacing w:before="0" w:after="0" w:line="24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B9673B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I. YÊU CẦU CẦN ĐẠT.</w:t>
      </w:r>
    </w:p>
    <w:p w:rsidR="00B9673B" w:rsidRPr="00B9673B" w:rsidRDefault="00B9673B" w:rsidP="00B9673B">
      <w:pPr>
        <w:spacing w:before="0"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673B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1. </w:t>
      </w:r>
      <w:r w:rsidRPr="00B9673B">
        <w:rPr>
          <w:rFonts w:ascii="Times New Roman" w:eastAsia="Calibri" w:hAnsi="Times New Roman" w:cs="Times New Roman"/>
          <w:b/>
          <w:sz w:val="28"/>
          <w:szCs w:val="28"/>
        </w:rPr>
        <w:t>Năng lực chung:</w:t>
      </w:r>
    </w:p>
    <w:p w:rsidR="00B9673B" w:rsidRPr="00B9673B" w:rsidRDefault="00B9673B" w:rsidP="00B9673B">
      <w:pPr>
        <w:spacing w:before="0"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673B">
        <w:rPr>
          <w:rFonts w:ascii="Times New Roman" w:eastAsia="Calibri" w:hAnsi="Times New Roman" w:cs="Times New Roman"/>
          <w:sz w:val="28"/>
          <w:szCs w:val="28"/>
        </w:rPr>
        <w:t xml:space="preserve">- Đọc đúng cao độ gam Đô trưởng; thể hiện đúng cao độ và trường độ </w:t>
      </w:r>
      <w:r w:rsidRPr="00B9673B">
        <w:rPr>
          <w:rFonts w:ascii="Times New Roman" w:eastAsia="Calibri" w:hAnsi="Times New Roman" w:cs="Times New Roman"/>
          <w:i/>
          <w:sz w:val="28"/>
          <w:szCs w:val="28"/>
        </w:rPr>
        <w:t>Bài đọc nhạc số 2</w:t>
      </w:r>
      <w:r w:rsidRPr="00B9673B">
        <w:rPr>
          <w:rFonts w:ascii="Times New Roman" w:eastAsia="Calibri" w:hAnsi="Times New Roman" w:cs="Times New Roman"/>
          <w:sz w:val="28"/>
          <w:szCs w:val="28"/>
        </w:rPr>
        <w:t>; biết đọc nhạc kết hợp vận động cơ thể.</w:t>
      </w:r>
    </w:p>
    <w:p w:rsidR="00B9673B" w:rsidRPr="00B9673B" w:rsidRDefault="00B9673B" w:rsidP="00B9673B">
      <w:pPr>
        <w:spacing w:before="0"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673B">
        <w:rPr>
          <w:rFonts w:ascii="Times New Roman" w:eastAsia="Calibri" w:hAnsi="Times New Roman" w:cs="Times New Roman"/>
          <w:sz w:val="28"/>
          <w:szCs w:val="28"/>
        </w:rPr>
        <w:t xml:space="preserve">- Nêu được đặc điểm của nhịp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color w:val="231F20"/>
                <w:spacing w:val="-4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color w:val="231F20"/>
                <w:spacing w:val="-4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color w:val="231F20"/>
                <w:spacing w:val="-4"/>
                <w:sz w:val="28"/>
                <w:szCs w:val="28"/>
              </w:rPr>
              <m:t>4</m:t>
            </m:r>
          </m:den>
        </m:f>
      </m:oMath>
      <w:r w:rsidRPr="00B9673B">
        <w:rPr>
          <w:rFonts w:ascii="Times New Roman" w:eastAsia="Calibri" w:hAnsi="Times New Roman" w:cs="Times New Roman"/>
          <w:sz w:val="28"/>
          <w:szCs w:val="28"/>
        </w:rPr>
        <w:t xml:space="preserve">, nghe bản nhạc viết ở nhịp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color w:val="231F20"/>
                <w:spacing w:val="-4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color w:val="231F20"/>
                <w:spacing w:val="-4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color w:val="231F20"/>
                <w:spacing w:val="-4"/>
                <w:sz w:val="28"/>
                <w:szCs w:val="28"/>
              </w:rPr>
              <m:t>4</m:t>
            </m:r>
          </m:den>
        </m:f>
      </m:oMath>
      <w:r w:rsidRPr="00B9673B">
        <w:rPr>
          <w:rFonts w:ascii="Times New Roman" w:eastAsia="Calibri" w:hAnsi="Times New Roman" w:cs="Times New Roman"/>
          <w:sz w:val="28"/>
          <w:szCs w:val="28"/>
        </w:rPr>
        <w:t xml:space="preserve"> để cảm nhận tính chất của bản nhạc.</w:t>
      </w:r>
    </w:p>
    <w:p w:rsidR="00B9673B" w:rsidRPr="00B9673B" w:rsidRDefault="00B9673B" w:rsidP="00B9673B">
      <w:pPr>
        <w:spacing w:before="0"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673B">
        <w:rPr>
          <w:rFonts w:ascii="Times New Roman" w:eastAsia="Calibri" w:hAnsi="Times New Roman" w:cs="Times New Roman"/>
          <w:b/>
          <w:sz w:val="28"/>
          <w:szCs w:val="28"/>
          <w:lang w:val="vi-VN"/>
        </w:rPr>
        <w:t>2. Năng lực</w:t>
      </w:r>
      <w:r w:rsidRPr="00B9673B">
        <w:rPr>
          <w:rFonts w:ascii="Times New Roman" w:eastAsia="Calibri" w:hAnsi="Times New Roman" w:cs="Times New Roman"/>
          <w:b/>
          <w:sz w:val="28"/>
          <w:szCs w:val="28"/>
        </w:rPr>
        <w:t xml:space="preserve"> đặc thù:</w:t>
      </w:r>
    </w:p>
    <w:p w:rsidR="00B9673B" w:rsidRPr="00B9673B" w:rsidRDefault="00B9673B" w:rsidP="00B9673B">
      <w:pPr>
        <w:spacing w:before="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673B">
        <w:rPr>
          <w:rFonts w:ascii="Times New Roman" w:eastAsia="Calibri" w:hAnsi="Times New Roman" w:cs="Times New Roman"/>
          <w:sz w:val="28"/>
          <w:szCs w:val="28"/>
        </w:rPr>
        <w:t>- Biết đọc nhạc kết hợp gõ đệm bài đọc nhạc số 2</w:t>
      </w:r>
    </w:p>
    <w:p w:rsidR="00B9673B" w:rsidRPr="00B9673B" w:rsidRDefault="00B9673B" w:rsidP="00B9673B">
      <w:pPr>
        <w:spacing w:before="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673B">
        <w:rPr>
          <w:rFonts w:ascii="Times New Roman" w:eastAsia="Calibri" w:hAnsi="Times New Roman" w:cs="Times New Roman"/>
          <w:sz w:val="28"/>
          <w:szCs w:val="28"/>
          <w:lang w:val="vi-VN"/>
        </w:rPr>
        <w:t>- Có kỹ năng làm việc nhóm, tổ, cá nhân.</w:t>
      </w:r>
    </w:p>
    <w:p w:rsidR="00B9673B" w:rsidRPr="00B9673B" w:rsidRDefault="00B9673B" w:rsidP="00B9673B">
      <w:pPr>
        <w:spacing w:before="0"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673B">
        <w:rPr>
          <w:rFonts w:ascii="Times New Roman" w:eastAsia="Calibri" w:hAnsi="Times New Roman" w:cs="Times New Roman"/>
          <w:b/>
          <w:bCs/>
          <w:sz w:val="28"/>
          <w:szCs w:val="28"/>
        </w:rPr>
        <w:t>3. Phẩm chất.</w:t>
      </w:r>
    </w:p>
    <w:p w:rsidR="00B9673B" w:rsidRPr="00B9673B" w:rsidRDefault="00B9673B" w:rsidP="00B9673B">
      <w:pPr>
        <w:spacing w:before="0"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967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B9673B">
        <w:rPr>
          <w:rFonts w:ascii="Times New Roman" w:eastAsia="Calibri" w:hAnsi="Times New Roman" w:cs="Times New Roman"/>
          <w:bCs/>
          <w:sz w:val="28"/>
          <w:szCs w:val="28"/>
        </w:rPr>
        <w:t>Biết thể hiện tình đoàn kết thân ái với bạn bè bằng việc làm cụ thể</w:t>
      </w:r>
    </w:p>
    <w:p w:rsidR="00B9673B" w:rsidRPr="00B9673B" w:rsidRDefault="00B9673B" w:rsidP="00B9673B">
      <w:pPr>
        <w:spacing w:before="0"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9673B">
        <w:rPr>
          <w:rFonts w:ascii="Times New Roman" w:eastAsia="Calibri" w:hAnsi="Times New Roman" w:cs="Times New Roman"/>
          <w:sz w:val="28"/>
          <w:szCs w:val="28"/>
          <w:lang w:val="vi-VN"/>
        </w:rPr>
        <w:t>-Yêu thích môn âm nhạc</w:t>
      </w:r>
      <w:r w:rsidRPr="00B967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673B" w:rsidRPr="00B9673B" w:rsidRDefault="00B9673B" w:rsidP="00B9673B">
      <w:pPr>
        <w:spacing w:before="0" w:after="0" w:line="24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B9673B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II. ĐỒ DÙNG DẠY HỌC.</w:t>
      </w:r>
    </w:p>
    <w:p w:rsidR="00B9673B" w:rsidRPr="00B9673B" w:rsidRDefault="00B9673B" w:rsidP="00B9673B">
      <w:pPr>
        <w:spacing w:before="0"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9673B">
        <w:rPr>
          <w:rFonts w:ascii="Times New Roman" w:eastAsia="Calibri" w:hAnsi="Times New Roman" w:cs="Times New Roman"/>
          <w:b/>
          <w:sz w:val="28"/>
          <w:szCs w:val="28"/>
        </w:rPr>
        <w:t>1. Giáo viên.</w:t>
      </w:r>
    </w:p>
    <w:p w:rsidR="00B9673B" w:rsidRPr="00B9673B" w:rsidRDefault="00B9673B" w:rsidP="00B9673B">
      <w:pPr>
        <w:tabs>
          <w:tab w:val="left" w:pos="2191"/>
        </w:tabs>
        <w:spacing w:before="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673B">
        <w:rPr>
          <w:rFonts w:ascii="Times New Roman" w:eastAsia="Calibri" w:hAnsi="Times New Roman" w:cs="Times New Roman"/>
          <w:sz w:val="28"/>
          <w:szCs w:val="28"/>
        </w:rPr>
        <w:t>- Đàn phím điện tử.</w:t>
      </w:r>
    </w:p>
    <w:p w:rsidR="00B9673B" w:rsidRPr="00B9673B" w:rsidRDefault="00B9673B" w:rsidP="00B9673B">
      <w:pPr>
        <w:spacing w:before="0"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9673B">
        <w:rPr>
          <w:rFonts w:ascii="Times New Roman" w:eastAsia="Calibri" w:hAnsi="Times New Roman" w:cs="Times New Roman"/>
          <w:b/>
          <w:sz w:val="28"/>
          <w:szCs w:val="28"/>
        </w:rPr>
        <w:t>2. Học sinh.</w:t>
      </w:r>
    </w:p>
    <w:p w:rsidR="00B9673B" w:rsidRPr="00B9673B" w:rsidRDefault="00B9673B" w:rsidP="00B9673B">
      <w:pPr>
        <w:spacing w:before="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673B">
        <w:rPr>
          <w:rFonts w:ascii="Times New Roman" w:eastAsia="Calibri" w:hAnsi="Times New Roman" w:cs="Times New Roman"/>
          <w:sz w:val="28"/>
          <w:szCs w:val="28"/>
        </w:rPr>
        <w:t xml:space="preserve">- Có một trong số các nhạc cụ gõ như: thanh phách, trống nhỏ, </w:t>
      </w:r>
      <w:r w:rsidRPr="00B9673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song loan, </w:t>
      </w:r>
      <w:r w:rsidRPr="00B9673B">
        <w:rPr>
          <w:rFonts w:ascii="Times New Roman" w:eastAsia="Calibri" w:hAnsi="Times New Roman" w:cs="Times New Roman"/>
          <w:sz w:val="28"/>
          <w:szCs w:val="28"/>
        </w:rPr>
        <w:t>tem-bơ-rin, trai-en-gô, chuông, ma-ra-cát, hoặc nhạc cụ gõ tự làm.</w:t>
      </w:r>
    </w:p>
    <w:p w:rsidR="00B9673B" w:rsidRPr="00B9673B" w:rsidRDefault="00B9673B" w:rsidP="00B9673B">
      <w:pPr>
        <w:tabs>
          <w:tab w:val="left" w:pos="1530"/>
        </w:tabs>
        <w:spacing w:before="0"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B9673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III. CÁC HOẠT ĐỘNG DẠY HỌC CHỦ YẾU.</w:t>
      </w:r>
    </w:p>
    <w:tbl>
      <w:tblPr>
        <w:tblStyle w:val="TableGrid"/>
        <w:tblpPr w:leftFromText="180" w:rightFromText="180" w:vertAnchor="text" w:horzAnchor="margin" w:tblpX="-5" w:tblpY="222"/>
        <w:tblW w:w="9209" w:type="dxa"/>
        <w:tblLayout w:type="fixed"/>
        <w:tblLook w:val="04A0" w:firstRow="1" w:lastRow="0" w:firstColumn="1" w:lastColumn="0" w:noHBand="0" w:noVBand="1"/>
      </w:tblPr>
      <w:tblGrid>
        <w:gridCol w:w="5382"/>
        <w:gridCol w:w="3827"/>
      </w:tblGrid>
      <w:tr w:rsidR="00B9673B" w:rsidRPr="00B9673B" w:rsidTr="003A13E6">
        <w:tc>
          <w:tcPr>
            <w:tcW w:w="5382" w:type="dxa"/>
          </w:tcPr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b/>
                <w:kern w:val="0"/>
                <w:sz w:val="28"/>
                <w:szCs w:val="28"/>
                <w:lang w:val="en-AU"/>
              </w:rPr>
              <w:t xml:space="preserve">                 Hoạt động của giáo viên</w:t>
            </w:r>
          </w:p>
        </w:tc>
        <w:tc>
          <w:tcPr>
            <w:tcW w:w="3827" w:type="dxa"/>
          </w:tcPr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b/>
                <w:kern w:val="0"/>
                <w:sz w:val="28"/>
                <w:szCs w:val="28"/>
                <w:lang w:val="en-AU"/>
              </w:rPr>
              <w:t xml:space="preserve">       Hoạt động của học sinh</w:t>
            </w:r>
          </w:p>
        </w:tc>
      </w:tr>
      <w:tr w:rsidR="00B9673B" w:rsidRPr="00B9673B" w:rsidTr="003A13E6">
        <w:tc>
          <w:tcPr>
            <w:tcW w:w="5382" w:type="dxa"/>
          </w:tcPr>
          <w:p w:rsidR="00B9673B" w:rsidRPr="00B9673B" w:rsidRDefault="00B9673B" w:rsidP="00B9673B">
            <w:pPr>
              <w:tabs>
                <w:tab w:val="left" w:pos="914"/>
              </w:tabs>
              <w:spacing w:line="360" w:lineRule="auto"/>
              <w:jc w:val="both"/>
              <w:rPr>
                <w:rFonts w:eastAsia="Calibri" w:cs="Times New Roman"/>
                <w:b/>
                <w:color w:val="FF0000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b/>
                <w:color w:val="FF0000"/>
                <w:kern w:val="0"/>
                <w:sz w:val="28"/>
                <w:szCs w:val="28"/>
              </w:rPr>
              <w:t>1. HĐ Mở đầu.</w:t>
            </w:r>
          </w:p>
          <w:p w:rsidR="00B9673B" w:rsidRPr="00B9673B" w:rsidRDefault="00B9673B" w:rsidP="00B9673B">
            <w:pPr>
              <w:tabs>
                <w:tab w:val="left" w:pos="914"/>
              </w:tabs>
              <w:spacing w:line="360" w:lineRule="auto"/>
              <w:jc w:val="both"/>
              <w:rPr>
                <w:rFonts w:eastAsia="Calibri" w:cs="Times New Roman"/>
                <w:bCs/>
                <w:color w:val="231F20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bCs/>
                <w:color w:val="231F20"/>
                <w:kern w:val="0"/>
                <w:sz w:val="28"/>
                <w:szCs w:val="28"/>
              </w:rPr>
              <w:t>- Gv: Cho học sinh khởi động với bài hát Aram sam sam theo video có sẵn.</w:t>
            </w:r>
          </w:p>
          <w:p w:rsidR="00B9673B" w:rsidRPr="00B9673B" w:rsidRDefault="00B9673B" w:rsidP="00B9673B">
            <w:pPr>
              <w:tabs>
                <w:tab w:val="left" w:pos="914"/>
              </w:tabs>
              <w:spacing w:line="360" w:lineRule="auto"/>
              <w:jc w:val="both"/>
              <w:rPr>
                <w:rFonts w:eastAsia="Calibri" w:cs="Times New Roman"/>
                <w:bCs/>
                <w:color w:val="231F20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bCs/>
                <w:color w:val="231F20"/>
                <w:kern w:val="0"/>
                <w:sz w:val="28"/>
                <w:szCs w:val="28"/>
              </w:rPr>
              <w:t>- Gv: Nhận xét và liên hệ vào bài học.</w:t>
            </w: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b/>
                <w:color w:val="FF0000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b/>
                <w:color w:val="FF0000"/>
                <w:kern w:val="0"/>
                <w:sz w:val="28"/>
                <w:szCs w:val="28"/>
              </w:rPr>
              <w:t>2. HĐ Khám phá.</w:t>
            </w:r>
          </w:p>
          <w:p w:rsidR="00B9673B" w:rsidRPr="00B9673B" w:rsidRDefault="00B9673B" w:rsidP="00B9673B">
            <w:pPr>
              <w:tabs>
                <w:tab w:val="left" w:pos="914"/>
              </w:tabs>
              <w:spacing w:line="360" w:lineRule="auto"/>
              <w:jc w:val="both"/>
              <w:rPr>
                <w:rFonts w:eastAsia="Calibri" w:cs="Times New Roman"/>
                <w:b/>
                <w:i/>
                <w:color w:val="00B050"/>
                <w:spacing w:val="-1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b/>
                <w:color w:val="00B050"/>
                <w:kern w:val="0"/>
                <w:sz w:val="28"/>
                <w:szCs w:val="28"/>
              </w:rPr>
              <w:t>a. ND1: Đọc nhạc:</w:t>
            </w:r>
            <w:r w:rsidRPr="00B9673B">
              <w:rPr>
                <w:rFonts w:eastAsia="Calibri" w:cs="Times New Roman"/>
                <w:b/>
                <w:i/>
                <w:color w:val="00B050"/>
                <w:kern w:val="0"/>
                <w:sz w:val="28"/>
                <w:szCs w:val="28"/>
              </w:rPr>
              <w:t>Bài đọc nhạc số 2</w:t>
            </w:r>
            <w:r w:rsidRPr="00B9673B">
              <w:rPr>
                <w:rFonts w:eastAsia="Calibri" w:cs="Times New Roman"/>
                <w:b/>
                <w:i/>
                <w:color w:val="00B050"/>
                <w:spacing w:val="-1"/>
                <w:kern w:val="0"/>
                <w:sz w:val="28"/>
                <w:szCs w:val="28"/>
              </w:rPr>
              <w:t>.</w:t>
            </w:r>
          </w:p>
          <w:p w:rsidR="00B9673B" w:rsidRPr="00B9673B" w:rsidRDefault="00B9673B" w:rsidP="00B9673B">
            <w:pPr>
              <w:tabs>
                <w:tab w:val="left" w:pos="914"/>
              </w:tabs>
              <w:spacing w:line="360" w:lineRule="auto"/>
              <w:jc w:val="both"/>
              <w:rPr>
                <w:rFonts w:eastAsia="Calibri" w:cs="Times New Roman"/>
                <w:iCs/>
                <w:color w:val="00B050"/>
                <w:spacing w:val="-2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noProof/>
                <w:kern w:val="0"/>
                <w:sz w:val="28"/>
              </w:rPr>
              <w:lastRenderedPageBreak/>
              <w:drawing>
                <wp:inline distT="0" distB="0" distL="0" distR="0" wp14:anchorId="0A757159" wp14:editId="568A22CC">
                  <wp:extent cx="2949286" cy="1820173"/>
                  <wp:effectExtent l="0" t="0" r="3810" b="8890"/>
                  <wp:docPr id="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795847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433" cy="183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673B" w:rsidRPr="00B9673B" w:rsidRDefault="00B9673B" w:rsidP="00B9673B">
            <w:pPr>
              <w:spacing w:line="360" w:lineRule="auto"/>
              <w:jc w:val="both"/>
              <w:rPr>
                <w:rFonts w:eastAsia="Calibri" w:cs="Times New Roman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kern w:val="0"/>
                <w:sz w:val="28"/>
                <w:szCs w:val="28"/>
              </w:rPr>
              <w:t>- Gv:Cho HS quan sát bài tập đọc nhạc số 2.</w:t>
            </w:r>
          </w:p>
          <w:p w:rsidR="00B9673B" w:rsidRPr="00B9673B" w:rsidRDefault="00B9673B" w:rsidP="00B9673B">
            <w:pPr>
              <w:tabs>
                <w:tab w:val="left" w:pos="865"/>
              </w:tabs>
              <w:spacing w:line="360" w:lineRule="auto"/>
              <w:ind w:right="125"/>
              <w:jc w:val="both"/>
              <w:rPr>
                <w:rFonts w:eastAsia="Calibri" w:cs="Times New Roman"/>
                <w:color w:val="231F20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color w:val="231F20"/>
                <w:kern w:val="0"/>
                <w:sz w:val="28"/>
              </w:rPr>
              <w:t xml:space="preserve">- </w:t>
            </w:r>
            <w:r w:rsidRPr="00B9673B">
              <w:rPr>
                <w:rFonts w:eastAsia="Calibri" w:cs="Times New Roman"/>
                <w:color w:val="231F20"/>
                <w:kern w:val="0"/>
                <w:sz w:val="28"/>
                <w:szCs w:val="28"/>
              </w:rPr>
              <w:t>Gv:Dùng nhạc cụ (ĐPĐT) lấy cao độ chuẩn, rồi hướng dẫn HS đọc cao độ gam Đô trưởng bằng kí hiệu bàn tay.</w:t>
            </w:r>
          </w:p>
          <w:p w:rsidR="00B9673B" w:rsidRPr="00B9673B" w:rsidRDefault="00B9673B" w:rsidP="00B9673B">
            <w:pPr>
              <w:tabs>
                <w:tab w:val="left" w:pos="865"/>
              </w:tabs>
              <w:spacing w:line="360" w:lineRule="auto"/>
              <w:ind w:right="125"/>
              <w:jc w:val="both"/>
              <w:rPr>
                <w:rFonts w:eastAsia="Calibri" w:cs="Times New Roman"/>
                <w:noProof/>
                <w:kern w:val="0"/>
                <w:sz w:val="28"/>
              </w:rPr>
            </w:pPr>
            <w:r w:rsidRPr="00B9673B">
              <w:rPr>
                <w:rFonts w:eastAsia="Calibri" w:cs="Times New Roman"/>
                <w:noProof/>
                <w:kern w:val="0"/>
                <w:sz w:val="28"/>
              </w:rPr>
              <w:drawing>
                <wp:inline distT="0" distB="0" distL="0" distR="0" wp14:anchorId="0C65C02F" wp14:editId="368A76E8">
                  <wp:extent cx="2292985" cy="414068"/>
                  <wp:effectExtent l="0" t="0" r="0" b="5080"/>
                  <wp:docPr id="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0629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703" cy="41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673B" w:rsidRPr="00B9673B" w:rsidRDefault="00B9673B" w:rsidP="00B9673B">
            <w:pPr>
              <w:tabs>
                <w:tab w:val="left" w:pos="865"/>
              </w:tabs>
              <w:spacing w:line="360" w:lineRule="auto"/>
              <w:ind w:right="125"/>
              <w:jc w:val="both"/>
              <w:rPr>
                <w:rFonts w:eastAsia="Calibri" w:cs="Times New Roman"/>
                <w:color w:val="231F20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kern w:val="0"/>
                <w:sz w:val="28"/>
                <w:szCs w:val="28"/>
              </w:rPr>
              <w:t>- Hỏi? Cho cô biết bài đọc nhạc được viết ở nhịp bao nhiêu?</w:t>
            </w:r>
          </w:p>
          <w:p w:rsidR="00B9673B" w:rsidRPr="00B9673B" w:rsidRDefault="00B9673B" w:rsidP="00B9673B">
            <w:pPr>
              <w:spacing w:line="360" w:lineRule="auto"/>
              <w:jc w:val="both"/>
              <w:rPr>
                <w:rFonts w:eastAsia="Calibri" w:cs="Times New Roman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kern w:val="0"/>
                <w:sz w:val="28"/>
                <w:szCs w:val="28"/>
              </w:rPr>
              <w:t>- Gv:Nhận xét</w:t>
            </w:r>
          </w:p>
          <w:p w:rsidR="00B9673B" w:rsidRPr="00B9673B" w:rsidRDefault="00B9673B" w:rsidP="00B9673B">
            <w:pPr>
              <w:spacing w:line="360" w:lineRule="auto"/>
              <w:jc w:val="both"/>
              <w:rPr>
                <w:rFonts w:eastAsia="Calibri" w:cs="Times New Roman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kern w:val="0"/>
                <w:sz w:val="28"/>
                <w:szCs w:val="28"/>
              </w:rPr>
              <w:t>- Hỏi? Khuông nhạc 1 có những hình nốt nhạc nào?</w:t>
            </w:r>
          </w:p>
          <w:p w:rsidR="00B9673B" w:rsidRPr="00B9673B" w:rsidRDefault="00B9673B" w:rsidP="00B9673B">
            <w:pPr>
              <w:spacing w:line="360" w:lineRule="auto"/>
              <w:jc w:val="both"/>
              <w:rPr>
                <w:rFonts w:eastAsia="Calibri" w:cs="Times New Roman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kern w:val="0"/>
                <w:sz w:val="28"/>
                <w:szCs w:val="28"/>
              </w:rPr>
              <w:t>- Gv:Nhận xét</w:t>
            </w:r>
          </w:p>
          <w:p w:rsidR="00B9673B" w:rsidRPr="00B9673B" w:rsidRDefault="00B9673B" w:rsidP="00B9673B">
            <w:pPr>
              <w:spacing w:line="360" w:lineRule="auto"/>
              <w:jc w:val="both"/>
              <w:rPr>
                <w:rFonts w:eastAsia="Calibri" w:cs="Times New Roman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kern w:val="0"/>
                <w:sz w:val="28"/>
                <w:szCs w:val="28"/>
              </w:rPr>
              <w:t>- Hỏi? Khuông nhạc 2 có những hình nốt nhạc nào?</w:t>
            </w:r>
          </w:p>
          <w:p w:rsidR="00B9673B" w:rsidRPr="00B9673B" w:rsidRDefault="00B9673B" w:rsidP="00B9673B">
            <w:pPr>
              <w:spacing w:line="360" w:lineRule="auto"/>
              <w:jc w:val="both"/>
              <w:rPr>
                <w:rFonts w:eastAsia="Calibri" w:cs="Times New Roman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kern w:val="0"/>
                <w:sz w:val="28"/>
                <w:szCs w:val="28"/>
              </w:rPr>
              <w:t>- Gv:Nhận xét</w:t>
            </w:r>
          </w:p>
          <w:p w:rsidR="00B9673B" w:rsidRPr="00B9673B" w:rsidRDefault="00B9673B" w:rsidP="00B9673B">
            <w:pPr>
              <w:spacing w:line="360" w:lineRule="auto"/>
              <w:jc w:val="both"/>
              <w:rPr>
                <w:rFonts w:eastAsia="Calibri" w:cs="Times New Roman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kern w:val="0"/>
                <w:sz w:val="28"/>
                <w:szCs w:val="28"/>
              </w:rPr>
              <w:t>- Gv:Cho HS quan sát câu tiết tấu:</w:t>
            </w:r>
          </w:p>
          <w:p w:rsidR="00B9673B" w:rsidRPr="00B9673B" w:rsidRDefault="00B9673B" w:rsidP="00B9673B">
            <w:pPr>
              <w:spacing w:line="360" w:lineRule="auto"/>
              <w:jc w:val="both"/>
              <w:rPr>
                <w:rFonts w:eastAsia="Calibri" w:cs="Times New Roman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noProof/>
                <w:kern w:val="0"/>
                <w:sz w:val="28"/>
              </w:rPr>
              <w:drawing>
                <wp:inline distT="0" distB="0" distL="0" distR="0" wp14:anchorId="79008615" wp14:editId="2424D1BC">
                  <wp:extent cx="2527300" cy="388188"/>
                  <wp:effectExtent l="0" t="0" r="6350" b="0"/>
                  <wp:docPr id="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98858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797" cy="390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673B" w:rsidRPr="00B9673B" w:rsidRDefault="00B9673B" w:rsidP="00B9673B">
            <w:pPr>
              <w:spacing w:line="360" w:lineRule="auto"/>
              <w:jc w:val="both"/>
              <w:rPr>
                <w:rFonts w:eastAsia="Calibri" w:cs="Times New Roman"/>
                <w:color w:val="231F20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color w:val="231F20"/>
                <w:kern w:val="0"/>
                <w:sz w:val="28"/>
                <w:szCs w:val="28"/>
              </w:rPr>
              <w:t>- Gv:Hướng dẫn HS luyện tập tiết tấu (ví dụ vỗ tay theo tiết tấu), thực hiện ngắn gọn, khoảng 1 - 2 phút.</w:t>
            </w:r>
          </w:p>
          <w:p w:rsidR="00B9673B" w:rsidRPr="00B9673B" w:rsidRDefault="00B9673B" w:rsidP="00B9673B">
            <w:pPr>
              <w:tabs>
                <w:tab w:val="left" w:pos="855"/>
              </w:tabs>
              <w:spacing w:line="360" w:lineRule="auto"/>
              <w:ind w:right="125"/>
              <w:jc w:val="both"/>
              <w:rPr>
                <w:rFonts w:eastAsia="Calibri" w:cs="Times New Roman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color w:val="231F20"/>
                <w:kern w:val="0"/>
                <w:sz w:val="28"/>
                <w:szCs w:val="28"/>
              </w:rPr>
              <w:lastRenderedPageBreak/>
              <w:t xml:space="preserve">- Gv:Hướng dẫn HS đọc </w:t>
            </w:r>
            <w:r w:rsidRPr="00B9673B">
              <w:rPr>
                <w:rFonts w:eastAsia="Calibri" w:cs="Times New Roman"/>
                <w:i/>
                <w:color w:val="231F20"/>
                <w:kern w:val="0"/>
                <w:sz w:val="28"/>
                <w:szCs w:val="28"/>
              </w:rPr>
              <w:t xml:space="preserve">Bài đọc nhạc số 2 </w:t>
            </w:r>
            <w:r w:rsidRPr="00B9673B">
              <w:rPr>
                <w:rFonts w:eastAsia="Calibri" w:cs="Times New Roman"/>
                <w:color w:val="231F20"/>
                <w:kern w:val="0"/>
                <w:sz w:val="28"/>
                <w:szCs w:val="28"/>
              </w:rPr>
              <w:t>theo kí hiệu bàn tay. Giáo viên yêu cầu các em vừa đọc vừa làm kí hiệu bàn tay.</w:t>
            </w:r>
          </w:p>
          <w:p w:rsidR="00B9673B" w:rsidRPr="00B9673B" w:rsidRDefault="00B9673B" w:rsidP="00B9673B">
            <w:pPr>
              <w:tabs>
                <w:tab w:val="left" w:pos="847"/>
              </w:tabs>
              <w:spacing w:line="360" w:lineRule="auto"/>
              <w:ind w:right="125"/>
              <w:jc w:val="both"/>
              <w:rPr>
                <w:rFonts w:eastAsia="Calibri" w:cs="Times New Roman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color w:val="231F20"/>
                <w:kern w:val="0"/>
                <w:sz w:val="28"/>
                <w:szCs w:val="28"/>
              </w:rPr>
              <w:t xml:space="preserve">- Gv:Hướng dẫn HS đọc </w:t>
            </w:r>
            <w:r w:rsidRPr="00B9673B">
              <w:rPr>
                <w:rFonts w:eastAsia="Calibri" w:cs="Times New Roman"/>
                <w:i/>
                <w:color w:val="231F20"/>
                <w:kern w:val="0"/>
                <w:sz w:val="28"/>
                <w:szCs w:val="28"/>
              </w:rPr>
              <w:t xml:space="preserve">Bài đọc nhạc số 2 </w:t>
            </w:r>
            <w:r w:rsidRPr="00B9673B">
              <w:rPr>
                <w:rFonts w:eastAsia="Calibri" w:cs="Times New Roman"/>
                <w:color w:val="231F20"/>
                <w:kern w:val="0"/>
                <w:sz w:val="28"/>
                <w:szCs w:val="28"/>
              </w:rPr>
              <w:t>theo bản nhạc trong SGKvới nhịp độ hơi chậm, kết hợp vận động cơ thể.</w:t>
            </w:r>
          </w:p>
          <w:p w:rsidR="00B9673B" w:rsidRPr="00B9673B" w:rsidRDefault="00B9673B" w:rsidP="00B9673B">
            <w:pPr>
              <w:tabs>
                <w:tab w:val="left" w:pos="694"/>
              </w:tabs>
              <w:spacing w:line="360" w:lineRule="auto"/>
              <w:ind w:right="295"/>
              <w:jc w:val="both"/>
              <w:rPr>
                <w:rFonts w:eastAsia="Calibri" w:cs="Times New Roman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color w:val="231F20"/>
                <w:kern w:val="0"/>
                <w:sz w:val="28"/>
                <w:szCs w:val="28"/>
              </w:rPr>
              <w:t>- Gv:Mời HS đọc nhạc theo hình thức cá nhân, cặp, nhóm, tổ hoặc mời HS xung phong làm kí hiệu bàn tay để các bạn đọc nhạc.</w:t>
            </w:r>
          </w:p>
          <w:p w:rsidR="00B9673B" w:rsidRPr="00B9673B" w:rsidRDefault="00B9673B" w:rsidP="00B9673B">
            <w:pPr>
              <w:tabs>
                <w:tab w:val="left" w:pos="914"/>
              </w:tabs>
              <w:spacing w:line="360" w:lineRule="auto"/>
              <w:jc w:val="both"/>
              <w:rPr>
                <w:rFonts w:eastAsia="Calibri" w:cs="Times New Roman"/>
                <w:color w:val="231F20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noProof/>
                <w:kern w:val="0"/>
                <w:sz w:val="28"/>
              </w:rPr>
              <w:drawing>
                <wp:inline distT="0" distB="0" distL="0" distR="0" wp14:anchorId="338EE7BF" wp14:editId="0C5D6B0C">
                  <wp:extent cx="3224890" cy="1207698"/>
                  <wp:effectExtent l="0" t="0" r="0" b="0"/>
                  <wp:docPr id="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89757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1651" cy="121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673B" w:rsidRPr="00B9673B" w:rsidRDefault="00B9673B" w:rsidP="00B9673B">
            <w:pPr>
              <w:tabs>
                <w:tab w:val="left" w:pos="914"/>
              </w:tabs>
              <w:spacing w:line="360" w:lineRule="auto"/>
              <w:jc w:val="both"/>
              <w:rPr>
                <w:rFonts w:eastAsia="Calibri" w:cs="Times New Roman"/>
                <w:color w:val="231F20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color w:val="231F20"/>
                <w:kern w:val="0"/>
                <w:sz w:val="28"/>
                <w:szCs w:val="28"/>
              </w:rPr>
              <w:t>- Gv: Nhận xét</w:t>
            </w:r>
          </w:p>
          <w:p w:rsidR="00B9673B" w:rsidRPr="00B9673B" w:rsidRDefault="00B9673B" w:rsidP="00B9673B">
            <w:pPr>
              <w:tabs>
                <w:tab w:val="left" w:pos="743"/>
              </w:tabs>
              <w:spacing w:line="360" w:lineRule="auto"/>
              <w:jc w:val="both"/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</w:rPr>
              <w:t xml:space="preserve">b. ND2: </w:t>
            </w:r>
            <w:r w:rsidRPr="00B9673B">
              <w:rPr>
                <w:rFonts w:eastAsia="Calibri" w:cs="Times New Roman"/>
                <w:b/>
                <w:color w:val="231F20"/>
                <w:kern w:val="0"/>
                <w:sz w:val="28"/>
                <w:szCs w:val="28"/>
              </w:rPr>
              <w:t>Lí thuyết âm nhạc: Nhịp 2/4</w:t>
            </w: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b/>
                <w:bCs/>
                <w:color w:val="231F20"/>
                <w:spacing w:val="-10"/>
                <w:kern w:val="0"/>
                <w:sz w:val="28"/>
                <w:szCs w:val="28"/>
              </w:rPr>
              <w:t>-</w:t>
            </w:r>
            <w:r w:rsidRPr="00B9673B">
              <w:rPr>
                <w:rFonts w:eastAsia="Calibri" w:cs="Times New Roman"/>
                <w:color w:val="231F20"/>
                <w:kern w:val="0"/>
                <w:sz w:val="28"/>
                <w:szCs w:val="28"/>
              </w:rPr>
              <w:t xml:space="preserve"> Gv: Giới thiệu về nhịp </w:t>
            </w:r>
            <w:r w:rsidRPr="00B9673B">
              <w:rPr>
                <w:rFonts w:eastAsia="Calibri" w:cs="Times New Roman"/>
                <w:color w:val="231F20"/>
                <w:spacing w:val="-1"/>
                <w:kern w:val="0"/>
                <w:sz w:val="28"/>
                <w:szCs w:val="28"/>
              </w:rPr>
              <w:t xml:space="preserve">2/4 </w:t>
            </w:r>
            <w:r w:rsidRPr="00B9673B">
              <w:rPr>
                <w:rFonts w:eastAsia="Calibri" w:cs="Times New Roman"/>
                <w:color w:val="231F20"/>
                <w:spacing w:val="-4"/>
                <w:kern w:val="0"/>
                <w:sz w:val="28"/>
                <w:szCs w:val="28"/>
              </w:rPr>
              <w:t>theo</w:t>
            </w:r>
            <w:r w:rsidRPr="00B9673B">
              <w:rPr>
                <w:rFonts w:eastAsia="Calibri" w:cs="Times New Roman"/>
                <w:color w:val="231F20"/>
                <w:kern w:val="0"/>
                <w:sz w:val="28"/>
                <w:szCs w:val="28"/>
              </w:rPr>
              <w:t xml:space="preserve"> thông tin trong </w:t>
            </w:r>
            <w:r w:rsidRPr="00B9673B">
              <w:rPr>
                <w:rFonts w:eastAsia="Calibri" w:cs="Times New Roman"/>
                <w:color w:val="231F20"/>
                <w:spacing w:val="-4"/>
                <w:kern w:val="0"/>
                <w:sz w:val="28"/>
                <w:szCs w:val="28"/>
              </w:rPr>
              <w:t xml:space="preserve">SGK. </w:t>
            </w: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  <w:t xml:space="preserve">- Hỏi? Trong bản nhạc, nhịp 2/4 được đặt ở vị trí nào? </w:t>
            </w:r>
          </w:p>
          <w:p w:rsidR="00B9673B" w:rsidRPr="00B9673B" w:rsidRDefault="00B9673B" w:rsidP="00B9673B">
            <w:pPr>
              <w:tabs>
                <w:tab w:val="left" w:pos="678"/>
              </w:tabs>
              <w:spacing w:line="360" w:lineRule="auto"/>
              <w:jc w:val="both"/>
              <w:rPr>
                <w:rFonts w:eastAsia="Calibri" w:cs="Times New Roman"/>
                <w:color w:val="231F20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color w:val="231F20"/>
                <w:kern w:val="0"/>
                <w:sz w:val="28"/>
                <w:szCs w:val="28"/>
              </w:rPr>
              <w:t>- Gv: Nhận xét</w:t>
            </w:r>
          </w:p>
          <w:p w:rsidR="00B9673B" w:rsidRPr="00B9673B" w:rsidRDefault="00B9673B" w:rsidP="00B9673B">
            <w:pPr>
              <w:tabs>
                <w:tab w:val="left" w:pos="678"/>
              </w:tabs>
              <w:spacing w:line="360" w:lineRule="auto"/>
              <w:jc w:val="both"/>
              <w:rPr>
                <w:rFonts w:eastAsia="Calibri" w:cs="Times New Roman"/>
                <w:color w:val="231F20"/>
                <w:spacing w:val="-5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color w:val="231F20"/>
                <w:kern w:val="0"/>
                <w:sz w:val="28"/>
                <w:szCs w:val="28"/>
              </w:rPr>
              <w:t xml:space="preserve">- Gv:Yêu cầu HS tìm và kể tên một số bài hát viết ở nhịp </w:t>
            </w:r>
            <w:r w:rsidRPr="00B9673B">
              <w:rPr>
                <w:rFonts w:eastAsia="Calibri" w:cs="Times New Roman"/>
                <w:color w:val="231F20"/>
                <w:spacing w:val="-5"/>
                <w:kern w:val="0"/>
                <w:sz w:val="28"/>
                <w:szCs w:val="28"/>
              </w:rPr>
              <w:t xml:space="preserve">2/4 </w:t>
            </w:r>
            <w:r w:rsidRPr="00B9673B">
              <w:rPr>
                <w:rFonts w:eastAsia="Calibri" w:cs="Times New Roman"/>
                <w:color w:val="231F20"/>
                <w:kern w:val="0"/>
                <w:sz w:val="28"/>
                <w:szCs w:val="28"/>
              </w:rPr>
              <w:t>đã học ở lớp 5.</w:t>
            </w:r>
          </w:p>
          <w:p w:rsidR="00B9673B" w:rsidRPr="00B9673B" w:rsidRDefault="00B9673B" w:rsidP="00B9673B">
            <w:pPr>
              <w:tabs>
                <w:tab w:val="left" w:pos="678"/>
              </w:tabs>
              <w:spacing w:line="360" w:lineRule="auto"/>
              <w:jc w:val="both"/>
              <w:rPr>
                <w:rFonts w:eastAsia="Calibri" w:cs="Times New Roman"/>
                <w:color w:val="231F20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color w:val="231F20"/>
                <w:kern w:val="0"/>
                <w:sz w:val="28"/>
                <w:szCs w:val="28"/>
              </w:rPr>
              <w:t xml:space="preserve">- Gv:Yêu cầu HS xác định các nốt nhạc là phách mạnh trong hai khuông nhạc dưới đây. Giáo viên hướng dẫn HS đọc nhạc kết hợp vỗ </w:t>
            </w:r>
            <w:r w:rsidRPr="00B9673B">
              <w:rPr>
                <w:rFonts w:eastAsia="Calibri" w:cs="Times New Roman"/>
                <w:color w:val="231F20"/>
                <w:kern w:val="0"/>
                <w:sz w:val="28"/>
                <w:szCs w:val="28"/>
              </w:rPr>
              <w:lastRenderedPageBreak/>
              <w:t>tay theo phách mạnh và phách nhẹ.</w:t>
            </w:r>
          </w:p>
          <w:p w:rsidR="00B9673B" w:rsidRPr="00B9673B" w:rsidRDefault="00B9673B" w:rsidP="00B9673B">
            <w:pPr>
              <w:tabs>
                <w:tab w:val="left" w:pos="678"/>
              </w:tabs>
              <w:spacing w:line="360" w:lineRule="auto"/>
              <w:ind w:right="295"/>
              <w:jc w:val="both"/>
              <w:rPr>
                <w:rFonts w:eastAsia="Calibri" w:cs="Times New Roman"/>
                <w:color w:val="231F20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noProof/>
                <w:kern w:val="0"/>
                <w:sz w:val="28"/>
              </w:rPr>
              <w:drawing>
                <wp:anchor distT="0" distB="0" distL="114300" distR="114300" simplePos="0" relativeHeight="251659264" behindDoc="0" locked="0" layoutInCell="1" allowOverlap="1" wp14:anchorId="76E06AF8" wp14:editId="1A74B477">
                  <wp:simplePos x="0" y="0"/>
                  <wp:positionH relativeFrom="margin">
                    <wp:posOffset>463610</wp:posOffset>
                  </wp:positionH>
                  <wp:positionV relativeFrom="paragraph">
                    <wp:posOffset>6458</wp:posOffset>
                  </wp:positionV>
                  <wp:extent cx="2380436" cy="802256"/>
                  <wp:effectExtent l="0" t="0" r="1270" b="0"/>
                  <wp:wrapNone/>
                  <wp:docPr id="28" name="Picture 674243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" name="Picture 1370"/>
                          <pic:cNvPicPr/>
                        </pic:nvPicPr>
                        <pic:blipFill rotWithShape="1">
                          <a:blip r:embed="rId10" cstate="print"/>
                          <a:srcRect l="3380" t="67946" r="3533" b="16274"/>
                          <a:stretch/>
                        </pic:blipFill>
                        <pic:spPr bwMode="auto">
                          <a:xfrm>
                            <a:off x="0" y="0"/>
                            <a:ext cx="2391593" cy="806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B9673B" w:rsidRPr="00B9673B" w:rsidRDefault="00B9673B" w:rsidP="00B9673B">
            <w:pPr>
              <w:tabs>
                <w:tab w:val="left" w:pos="678"/>
              </w:tabs>
              <w:spacing w:line="360" w:lineRule="auto"/>
              <w:ind w:right="295"/>
              <w:jc w:val="both"/>
              <w:rPr>
                <w:rFonts w:eastAsia="Calibri" w:cs="Times New Roman"/>
                <w:color w:val="231F20"/>
                <w:kern w:val="0"/>
                <w:sz w:val="28"/>
                <w:szCs w:val="28"/>
              </w:rPr>
            </w:pPr>
          </w:p>
          <w:p w:rsidR="00B9673B" w:rsidRPr="00B9673B" w:rsidRDefault="00B9673B" w:rsidP="00B9673B">
            <w:pPr>
              <w:spacing w:line="360" w:lineRule="auto"/>
              <w:jc w:val="both"/>
              <w:rPr>
                <w:rFonts w:eastAsia="Calibri" w:cs="Times New Roman"/>
                <w:color w:val="231F20"/>
                <w:kern w:val="0"/>
                <w:sz w:val="28"/>
                <w:szCs w:val="28"/>
              </w:rPr>
            </w:pPr>
          </w:p>
          <w:p w:rsidR="00B9673B" w:rsidRPr="00B9673B" w:rsidRDefault="00B9673B" w:rsidP="00B9673B">
            <w:pPr>
              <w:spacing w:line="360" w:lineRule="auto"/>
              <w:jc w:val="both"/>
              <w:rPr>
                <w:rFonts w:eastAsia="Calibri" w:cs="Times New Roman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kern w:val="0"/>
                <w:sz w:val="28"/>
                <w:szCs w:val="28"/>
              </w:rPr>
              <w:t>- Gv:Nhận xét và kết luận:</w:t>
            </w:r>
          </w:p>
          <w:p w:rsidR="00B9673B" w:rsidRPr="00B9673B" w:rsidRDefault="00B9673B" w:rsidP="00B9673B">
            <w:pPr>
              <w:spacing w:line="360" w:lineRule="auto"/>
              <w:jc w:val="both"/>
              <w:rPr>
                <w:rFonts w:eastAsia="Calibri" w:cs="Times New Roman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kern w:val="0"/>
                <w:sz w:val="28"/>
                <w:szCs w:val="28"/>
              </w:rPr>
              <w:t>(Nhịp 2/4 được đặt ở đầu khuông nhạc sau khoá son.) Ở hai khuông nhạc trên có nhịp 2/4</w:t>
            </w:r>
            <w:r w:rsidRPr="00B9673B"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  <w:t xml:space="preserve"> thì trong mỗi ô nhịp, có nốt đầu là phách mạnh, nốt thứ 2 là phách nhẹ.</w:t>
            </w:r>
          </w:p>
          <w:p w:rsidR="00B9673B" w:rsidRPr="00B9673B" w:rsidRDefault="00B9673B" w:rsidP="00B9673B">
            <w:pPr>
              <w:tabs>
                <w:tab w:val="left" w:pos="683"/>
              </w:tabs>
              <w:spacing w:line="360" w:lineRule="auto"/>
              <w:jc w:val="both"/>
              <w:rPr>
                <w:rFonts w:eastAsia="Calibri" w:cs="Times New Roman"/>
                <w:color w:val="231F20"/>
                <w:spacing w:val="-5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color w:val="231F20"/>
                <w:kern w:val="0"/>
                <w:sz w:val="28"/>
                <w:szCs w:val="28"/>
              </w:rPr>
              <w:t xml:space="preserve">- Gv:Cho HS nghe một bản nhạc viết ở nhịp 2/4 để cảm nhận tính chất của </w:t>
            </w:r>
            <w:r w:rsidRPr="00B9673B">
              <w:rPr>
                <w:rFonts w:eastAsia="Calibri" w:cs="Times New Roman"/>
                <w:color w:val="231F20"/>
                <w:spacing w:val="-5"/>
                <w:kern w:val="0"/>
                <w:sz w:val="28"/>
                <w:szCs w:val="28"/>
              </w:rPr>
              <w:t xml:space="preserve">bản </w:t>
            </w:r>
            <w:r w:rsidRPr="00B9673B">
              <w:rPr>
                <w:rFonts w:eastAsia="Calibri" w:cs="Times New Roman"/>
                <w:color w:val="231F20"/>
                <w:kern w:val="0"/>
                <w:sz w:val="28"/>
                <w:szCs w:val="28"/>
              </w:rPr>
              <w:t>nhạc. Dùng nhạc cụ gõ đệm theo phách mạnh và phách nhẹ.Ví dụ: nghe bản</w:t>
            </w:r>
            <w:r w:rsidRPr="00B9673B">
              <w:rPr>
                <w:rFonts w:eastAsia="Calibri" w:cs="Times New Roman"/>
                <w:color w:val="231F20"/>
                <w:spacing w:val="-4"/>
                <w:kern w:val="0"/>
                <w:sz w:val="28"/>
                <w:szCs w:val="28"/>
              </w:rPr>
              <w:t xml:space="preserve"> nhạc </w:t>
            </w:r>
            <w:r w:rsidRPr="00B9673B">
              <w:rPr>
                <w:rFonts w:eastAsia="Calibri" w:cs="Times New Roman"/>
                <w:iCs/>
                <w:color w:val="231F20"/>
                <w:kern w:val="0"/>
                <w:sz w:val="28"/>
                <w:szCs w:val="28"/>
              </w:rPr>
              <w:t>Những người đấu bò</w:t>
            </w:r>
            <w:r w:rsidRPr="00B9673B">
              <w:rPr>
                <w:rFonts w:eastAsia="Calibri" w:cs="Times New Roman"/>
                <w:color w:val="231F20"/>
                <w:kern w:val="0"/>
                <w:sz w:val="28"/>
                <w:szCs w:val="28"/>
              </w:rPr>
              <w:t xml:space="preserve">(lớp </w:t>
            </w:r>
            <w:r w:rsidRPr="00B9673B">
              <w:rPr>
                <w:rFonts w:eastAsia="Calibri" w:cs="Times New Roman"/>
                <w:color w:val="231F20"/>
                <w:spacing w:val="-5"/>
                <w:kern w:val="0"/>
                <w:sz w:val="28"/>
                <w:szCs w:val="28"/>
              </w:rPr>
              <w:t>4).</w:t>
            </w:r>
          </w:p>
          <w:p w:rsidR="00B9673B" w:rsidRPr="00B9673B" w:rsidRDefault="00B9673B" w:rsidP="00B9673B">
            <w:pPr>
              <w:tabs>
                <w:tab w:val="left" w:pos="683"/>
              </w:tabs>
              <w:spacing w:line="360" w:lineRule="auto"/>
              <w:jc w:val="both"/>
              <w:rPr>
                <w:rFonts w:eastAsia="Calibri" w:cs="Times New Roman"/>
                <w:b/>
                <w:bCs/>
                <w:color w:val="FF0000"/>
                <w:spacing w:val="-5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b/>
                <w:bCs/>
                <w:color w:val="FF0000"/>
                <w:spacing w:val="-5"/>
                <w:kern w:val="0"/>
                <w:sz w:val="28"/>
                <w:szCs w:val="28"/>
              </w:rPr>
              <w:t>3. HĐ luyện tập.</w:t>
            </w:r>
          </w:p>
          <w:p w:rsidR="00B9673B" w:rsidRPr="00B9673B" w:rsidRDefault="00B9673B" w:rsidP="00B9673B">
            <w:pPr>
              <w:tabs>
                <w:tab w:val="left" w:pos="914"/>
              </w:tabs>
              <w:spacing w:line="360" w:lineRule="auto"/>
              <w:jc w:val="both"/>
              <w:rPr>
                <w:rFonts w:eastAsia="Calibri" w:cs="Times New Roman"/>
                <w:color w:val="231F20"/>
                <w:spacing w:val="-2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color w:val="231F20"/>
                <w:kern w:val="0"/>
                <w:sz w:val="28"/>
                <w:szCs w:val="28"/>
              </w:rPr>
              <w:t xml:space="preserve">- Gv: Hướng dẫn HS kẻ khuông nhạc, tập chép các nốt nhạc trong bốn ô nhịp đầu của </w:t>
            </w:r>
            <w:r w:rsidRPr="00B9673B">
              <w:rPr>
                <w:rFonts w:eastAsia="Calibri" w:cs="Times New Roman"/>
                <w:iCs/>
                <w:color w:val="231F20"/>
                <w:kern w:val="0"/>
                <w:sz w:val="28"/>
                <w:szCs w:val="28"/>
              </w:rPr>
              <w:t>Bài đọc nhạc số 2.</w:t>
            </w:r>
          </w:p>
          <w:p w:rsidR="00B9673B" w:rsidRPr="00B9673B" w:rsidRDefault="00B9673B" w:rsidP="00B9673B">
            <w:pPr>
              <w:tabs>
                <w:tab w:val="left" w:pos="914"/>
              </w:tabs>
              <w:spacing w:line="360" w:lineRule="auto"/>
              <w:jc w:val="both"/>
              <w:rPr>
                <w:rFonts w:eastAsia="Calibri" w:cs="Times New Roman"/>
                <w:color w:val="231F20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color w:val="231F20"/>
                <w:kern w:val="0"/>
                <w:sz w:val="28"/>
                <w:szCs w:val="28"/>
              </w:rPr>
              <w:t>- Gv:Nhận xét</w:t>
            </w:r>
          </w:p>
          <w:p w:rsidR="00B9673B" w:rsidRPr="00B9673B" w:rsidRDefault="00B9673B" w:rsidP="00B9673B">
            <w:pPr>
              <w:tabs>
                <w:tab w:val="left" w:pos="683"/>
              </w:tabs>
              <w:spacing w:line="360" w:lineRule="auto"/>
              <w:jc w:val="both"/>
              <w:rPr>
                <w:rFonts w:eastAsia="Calibri" w:cs="Times New Roman"/>
                <w:b/>
                <w:color w:val="FF0000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b/>
                <w:color w:val="FF0000"/>
                <w:spacing w:val="-5"/>
                <w:kern w:val="0"/>
                <w:sz w:val="28"/>
                <w:szCs w:val="28"/>
              </w:rPr>
              <w:t>4. HĐ Vận dụng:</w:t>
            </w:r>
          </w:p>
          <w:p w:rsidR="00B9673B" w:rsidRPr="00B9673B" w:rsidRDefault="00B9673B" w:rsidP="00B9673B">
            <w:pPr>
              <w:spacing w:line="360" w:lineRule="auto"/>
              <w:jc w:val="both"/>
              <w:rPr>
                <w:rFonts w:eastAsia="Calibri" w:cs="Times New Roman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kern w:val="0"/>
                <w:sz w:val="28"/>
                <w:szCs w:val="28"/>
              </w:rPr>
              <w:t>- Hỏi? Bạn nào cho cô biết, bài học hôm nay gồm có mấy phần? Đó là những phần nào?</w:t>
            </w:r>
          </w:p>
          <w:p w:rsidR="00B9673B" w:rsidRPr="00B9673B" w:rsidRDefault="00B9673B" w:rsidP="00B9673B">
            <w:pPr>
              <w:spacing w:line="360" w:lineRule="auto"/>
              <w:jc w:val="both"/>
              <w:rPr>
                <w:rFonts w:eastAsia="Calibri" w:cs="Times New Roman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kern w:val="0"/>
                <w:sz w:val="28"/>
                <w:szCs w:val="28"/>
              </w:rPr>
              <w:t>- Gv:Nhận xét</w:t>
            </w:r>
          </w:p>
          <w:p w:rsidR="00B9673B" w:rsidRPr="00B9673B" w:rsidRDefault="00B9673B" w:rsidP="00B9673B">
            <w:pPr>
              <w:spacing w:line="360" w:lineRule="auto"/>
              <w:jc w:val="both"/>
              <w:rPr>
                <w:rFonts w:eastAsia="Calibri" w:cs="Times New Roman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kern w:val="0"/>
                <w:sz w:val="28"/>
                <w:szCs w:val="28"/>
              </w:rPr>
              <w:t>- Gv:Nhận xét giờ học ngày hôm nay, động viên, khen ngợi các em có tinh thần học tập tốt cần phát huy hơn nữa.</w:t>
            </w:r>
          </w:p>
          <w:p w:rsidR="00B9673B" w:rsidRPr="00B9673B" w:rsidRDefault="00B9673B" w:rsidP="00B9673B">
            <w:pPr>
              <w:tabs>
                <w:tab w:val="left" w:pos="914"/>
              </w:tabs>
              <w:spacing w:line="360" w:lineRule="auto"/>
              <w:jc w:val="both"/>
              <w:rPr>
                <w:rFonts w:eastAsia="Calibri" w:cs="Times New Roman"/>
                <w:color w:val="231F20"/>
                <w:spacing w:val="-2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kern w:val="0"/>
                <w:sz w:val="28"/>
                <w:szCs w:val="28"/>
              </w:rPr>
              <w:t xml:space="preserve">- Gv:Dặn dò HS về nhà xem lại bài và chuẩn </w:t>
            </w:r>
            <w:r w:rsidRPr="00B9673B">
              <w:rPr>
                <w:rFonts w:eastAsia="Calibri" w:cs="Times New Roman"/>
                <w:kern w:val="0"/>
                <w:sz w:val="28"/>
                <w:szCs w:val="28"/>
              </w:rPr>
              <w:lastRenderedPageBreak/>
              <w:t>bị đầy đủ sách vở cho giờ học ngày hôm sau.</w:t>
            </w:r>
          </w:p>
        </w:tc>
        <w:tc>
          <w:tcPr>
            <w:tcW w:w="3827" w:type="dxa"/>
          </w:tcPr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</w:rPr>
            </w:pPr>
          </w:p>
          <w:p w:rsidR="00B9673B" w:rsidRPr="00B9673B" w:rsidRDefault="00B9673B" w:rsidP="00B9673B">
            <w:pPr>
              <w:spacing w:line="360" w:lineRule="auto"/>
              <w:jc w:val="both"/>
              <w:rPr>
                <w:rFonts w:eastAsia="Calibri" w:cs="Times New Roman"/>
                <w:kern w:val="0"/>
                <w:sz w:val="28"/>
                <w:szCs w:val="28"/>
                <w:lang w:val="en-AU"/>
              </w:rPr>
            </w:pPr>
            <w:r w:rsidRPr="00B9673B">
              <w:rPr>
                <w:rFonts w:eastAsia="Calibri" w:cs="Times New Roman"/>
                <w:kern w:val="0"/>
                <w:sz w:val="28"/>
                <w:szCs w:val="28"/>
                <w:lang w:val="en-AU"/>
              </w:rPr>
              <w:t>- Hs: Khởi động</w:t>
            </w:r>
          </w:p>
          <w:p w:rsidR="00B9673B" w:rsidRPr="00B9673B" w:rsidRDefault="00B9673B" w:rsidP="00B9673B">
            <w:pPr>
              <w:spacing w:line="360" w:lineRule="auto"/>
              <w:jc w:val="both"/>
              <w:rPr>
                <w:rFonts w:eastAsia="Calibri" w:cs="Times New Roman"/>
                <w:kern w:val="0"/>
                <w:sz w:val="28"/>
                <w:szCs w:val="28"/>
                <w:lang w:val="en-AU"/>
              </w:rPr>
            </w:pPr>
          </w:p>
          <w:p w:rsidR="00B9673B" w:rsidRPr="00B9673B" w:rsidRDefault="00B9673B" w:rsidP="00B9673B">
            <w:pPr>
              <w:spacing w:line="360" w:lineRule="auto"/>
              <w:jc w:val="both"/>
              <w:rPr>
                <w:rFonts w:eastAsia="Calibri" w:cs="Times New Roman"/>
                <w:kern w:val="0"/>
                <w:sz w:val="28"/>
                <w:szCs w:val="28"/>
                <w:lang w:val="en-AU"/>
              </w:rPr>
            </w:pPr>
            <w:r w:rsidRPr="00B9673B">
              <w:rPr>
                <w:rFonts w:eastAsia="Calibri" w:cs="Times New Roman"/>
                <w:kern w:val="0"/>
                <w:sz w:val="28"/>
                <w:szCs w:val="28"/>
                <w:lang w:val="en-AU"/>
              </w:rPr>
              <w:t>- Hs: Nghe nhận xét</w:t>
            </w: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b/>
                <w:color w:val="000000"/>
                <w:kern w:val="0"/>
                <w:sz w:val="28"/>
                <w:szCs w:val="28"/>
              </w:rPr>
              <w:t xml:space="preserve">- </w:t>
            </w:r>
            <w:r w:rsidRPr="00B9673B"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  <w:t>Hs:Chú ý quan sát</w:t>
            </w: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7"/>
                <w:szCs w:val="27"/>
              </w:rPr>
            </w:pPr>
            <w:r w:rsidRPr="00B9673B">
              <w:rPr>
                <w:rFonts w:eastAsia="Calibri" w:cs="Times New Roman"/>
                <w:color w:val="000000"/>
                <w:kern w:val="0"/>
                <w:sz w:val="27"/>
                <w:szCs w:val="27"/>
              </w:rPr>
              <w:t>-Hs:Đọc gam Đô trưởng đi lên đi xuống bằng kí hiệu bàn tay.</w:t>
            </w: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7"/>
                <w:szCs w:val="27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7"/>
                <w:szCs w:val="27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7"/>
                <w:szCs w:val="27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7"/>
                <w:szCs w:val="27"/>
              </w:rPr>
            </w:pPr>
            <w:r w:rsidRPr="00B9673B">
              <w:rPr>
                <w:rFonts w:eastAsia="Calibri" w:cs="Times New Roman"/>
                <w:color w:val="000000"/>
                <w:kern w:val="0"/>
                <w:sz w:val="27"/>
                <w:szCs w:val="27"/>
              </w:rPr>
              <w:t xml:space="preserve">- Hs:Trả lời: nhịp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b/>
                      <w:i/>
                      <w:color w:val="231F20"/>
                      <w:spacing w:val="-4"/>
                      <w:kern w:val="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color w:val="231F20"/>
                      <w:spacing w:val="-4"/>
                      <w:kern w:val="0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color w:val="231F20"/>
                      <w:spacing w:val="-4"/>
                      <w:kern w:val="0"/>
                      <w:sz w:val="28"/>
                      <w:szCs w:val="28"/>
                    </w:rPr>
                    <m:t>4</m:t>
                  </m:r>
                </m:den>
              </m:f>
            </m:oMath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7"/>
                <w:szCs w:val="27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7"/>
                <w:szCs w:val="27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7"/>
                <w:szCs w:val="27"/>
              </w:rPr>
            </w:pPr>
            <w:r w:rsidRPr="00B9673B">
              <w:rPr>
                <w:rFonts w:eastAsia="Calibri" w:cs="Times New Roman"/>
                <w:color w:val="000000"/>
                <w:kern w:val="0"/>
                <w:sz w:val="27"/>
                <w:szCs w:val="27"/>
              </w:rPr>
              <w:t>- Hs: Đố - si –la –son –mi - lặng đen.</w:t>
            </w: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7"/>
                <w:szCs w:val="27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7"/>
                <w:szCs w:val="27"/>
              </w:rPr>
            </w:pPr>
            <w:r w:rsidRPr="00B9673B">
              <w:rPr>
                <w:rFonts w:eastAsia="Calibri" w:cs="Times New Roman"/>
                <w:color w:val="000000"/>
                <w:kern w:val="0"/>
                <w:sz w:val="27"/>
                <w:szCs w:val="27"/>
              </w:rPr>
              <w:t>- Hs: Son – Fa –mi – rê - đồ</w:t>
            </w: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7"/>
                <w:szCs w:val="27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7"/>
                <w:szCs w:val="27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7"/>
                <w:szCs w:val="27"/>
              </w:rPr>
            </w:pPr>
            <w:r w:rsidRPr="00B9673B">
              <w:rPr>
                <w:rFonts w:eastAsia="Calibri" w:cs="Times New Roman"/>
                <w:color w:val="000000"/>
                <w:kern w:val="0"/>
                <w:sz w:val="27"/>
                <w:szCs w:val="27"/>
              </w:rPr>
              <w:t>- Hs:Quan sát câu tiết tấu</w:t>
            </w: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7"/>
                <w:szCs w:val="27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7"/>
                <w:szCs w:val="27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  <w:t>- Hs:Luyện tập tiết tấu</w:t>
            </w: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  <w:t>- Hs: Thực hiện theo yêu cầu của cô.</w:t>
            </w: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  <w:t>- Hs: Thực hiện theo yêu cầu của cô.</w:t>
            </w: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  <w:t>- Hs:Cá nhân thực hiện</w:t>
            </w: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  <w:t>- Hs:Thực hiện theo cặp, nhóm, tổ.</w:t>
            </w: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  <w:t xml:space="preserve">- Hs:Nghe </w:t>
            </w: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  <w:t>- Hs: Trả lời</w:t>
            </w: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  <w:t>- Hs: Lắng nghe</w:t>
            </w:r>
          </w:p>
          <w:p w:rsidR="00B9673B" w:rsidRPr="00B9673B" w:rsidRDefault="00B9673B" w:rsidP="00B9673B">
            <w:pPr>
              <w:tabs>
                <w:tab w:val="left" w:pos="678"/>
              </w:tabs>
              <w:spacing w:line="360" w:lineRule="auto"/>
              <w:jc w:val="both"/>
              <w:rPr>
                <w:rFonts w:eastAsia="Calibri" w:cs="Times New Roman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  <w:t xml:space="preserve">- Hs: </w:t>
            </w:r>
            <w:r w:rsidRPr="00B9673B">
              <w:rPr>
                <w:rFonts w:eastAsia="Calibri" w:cs="Times New Roman"/>
                <w:color w:val="231F20"/>
                <w:spacing w:val="-5"/>
                <w:kern w:val="0"/>
                <w:sz w:val="28"/>
                <w:szCs w:val="28"/>
              </w:rPr>
              <w:t xml:space="preserve">Đó là 3 </w:t>
            </w:r>
            <w:r w:rsidRPr="00B9673B">
              <w:rPr>
                <w:rFonts w:eastAsia="Calibri" w:cs="Times New Roman"/>
                <w:color w:val="231F20"/>
                <w:kern w:val="0"/>
                <w:sz w:val="28"/>
                <w:szCs w:val="28"/>
              </w:rPr>
              <w:t xml:space="preserve">bài: </w:t>
            </w:r>
            <w:r w:rsidRPr="00B9673B">
              <w:rPr>
                <w:rFonts w:eastAsia="Calibri" w:cs="Times New Roman"/>
                <w:i/>
                <w:color w:val="231F20"/>
                <w:kern w:val="0"/>
                <w:sz w:val="28"/>
                <w:szCs w:val="28"/>
              </w:rPr>
              <w:t>Niềm vui của em</w:t>
            </w:r>
            <w:r w:rsidRPr="00B9673B">
              <w:rPr>
                <w:rFonts w:eastAsia="Calibri" w:cs="Times New Roman"/>
                <w:color w:val="231F20"/>
                <w:kern w:val="0"/>
                <w:sz w:val="28"/>
                <w:szCs w:val="28"/>
              </w:rPr>
              <w:t xml:space="preserve">, </w:t>
            </w:r>
            <w:r w:rsidRPr="00B9673B">
              <w:rPr>
                <w:rFonts w:eastAsia="Calibri" w:cs="Times New Roman"/>
                <w:i/>
                <w:color w:val="231F20"/>
                <w:kern w:val="0"/>
                <w:sz w:val="28"/>
                <w:szCs w:val="28"/>
              </w:rPr>
              <w:t>Khăn quàng thắp sáng bình minh</w:t>
            </w:r>
            <w:r w:rsidRPr="00B9673B">
              <w:rPr>
                <w:rFonts w:eastAsia="Calibri" w:cs="Times New Roman"/>
                <w:color w:val="231F20"/>
                <w:kern w:val="0"/>
                <w:sz w:val="28"/>
                <w:szCs w:val="28"/>
              </w:rPr>
              <w:t>,</w:t>
            </w:r>
            <w:r w:rsidRPr="00B9673B">
              <w:rPr>
                <w:rFonts w:eastAsia="Calibri" w:cs="Times New Roman"/>
                <w:i/>
                <w:color w:val="231F20"/>
                <w:kern w:val="0"/>
                <w:sz w:val="28"/>
                <w:szCs w:val="28"/>
              </w:rPr>
              <w:t xml:space="preserve">Chim </w:t>
            </w:r>
            <w:r w:rsidRPr="00B9673B">
              <w:rPr>
                <w:rFonts w:eastAsia="Calibri" w:cs="Times New Roman"/>
                <w:i/>
                <w:color w:val="231F20"/>
                <w:spacing w:val="-4"/>
                <w:kern w:val="0"/>
                <w:sz w:val="28"/>
                <w:szCs w:val="28"/>
              </w:rPr>
              <w:t>bay</w:t>
            </w:r>
            <w:r w:rsidRPr="00B9673B">
              <w:rPr>
                <w:rFonts w:eastAsia="Calibri" w:cs="Times New Roman"/>
                <w:color w:val="231F20"/>
                <w:spacing w:val="-4"/>
                <w:kern w:val="0"/>
                <w:sz w:val="28"/>
                <w:szCs w:val="28"/>
              </w:rPr>
              <w:t>.</w:t>
            </w: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  <w:t>- Hs:Chú ý quan sát thực hành kẻ và chép nốt nhạ</w:t>
            </w: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  <w:t>- Hs: Trả lời</w:t>
            </w: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  <w:t>- Hs: Nghe nhận xét</w:t>
            </w:r>
          </w:p>
          <w:p w:rsidR="00B9673B" w:rsidRPr="00B9673B" w:rsidRDefault="00B9673B" w:rsidP="00B9673B">
            <w:pPr>
              <w:tabs>
                <w:tab w:val="left" w:pos="1530"/>
              </w:tabs>
              <w:spacing w:line="360" w:lineRule="auto"/>
              <w:jc w:val="both"/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</w:pPr>
            <w:r w:rsidRPr="00B9673B">
              <w:rPr>
                <w:rFonts w:eastAsia="Calibri" w:cs="Times New Roman"/>
                <w:color w:val="000000"/>
                <w:kern w:val="0"/>
                <w:sz w:val="28"/>
                <w:szCs w:val="28"/>
              </w:rPr>
              <w:t>- Hs:Lắng nghe và ghi nhớ lời cô.</w:t>
            </w:r>
          </w:p>
        </w:tc>
      </w:tr>
    </w:tbl>
    <w:p w:rsidR="00B9673B" w:rsidRPr="00B9673B" w:rsidRDefault="00B9673B" w:rsidP="00B9673B">
      <w:pPr>
        <w:spacing w:before="0" w:after="0" w:line="240" w:lineRule="auto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B9673B">
        <w:rPr>
          <w:rFonts w:ascii="Times New Roman" w:eastAsia="Calibri" w:hAnsi="Times New Roman" w:cs="Times New Roman"/>
          <w:b/>
          <w:sz w:val="28"/>
          <w:szCs w:val="28"/>
          <w:lang w:val="fr-FR"/>
        </w:rPr>
        <w:lastRenderedPageBreak/>
        <w:t xml:space="preserve">                                                     Điều chỉnh sau bài dạy </w:t>
      </w:r>
    </w:p>
    <w:p w:rsidR="00B9673B" w:rsidRPr="00B9673B" w:rsidRDefault="00B9673B" w:rsidP="00B9673B">
      <w:pPr>
        <w:spacing w:before="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673B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B9673B" w:rsidRPr="00B9673B" w:rsidRDefault="00B9673B" w:rsidP="00B9673B">
      <w:pPr>
        <w:spacing w:before="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673B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B9673B" w:rsidRPr="00B9673B" w:rsidRDefault="00B9673B" w:rsidP="00B9673B">
      <w:pPr>
        <w:spacing w:before="0" w:after="0"/>
        <w:rPr>
          <w:rFonts w:ascii="Times New Roman" w:eastAsia="Calibri" w:hAnsi="Times New Roman" w:cs="Times New Roman"/>
          <w:sz w:val="28"/>
          <w:szCs w:val="28"/>
        </w:rPr>
      </w:pPr>
    </w:p>
    <w:p w:rsidR="00B9673B" w:rsidRPr="00B9673B" w:rsidRDefault="00B9673B" w:rsidP="00B9673B">
      <w:pPr>
        <w:spacing w:before="0" w:after="0"/>
        <w:rPr>
          <w:rFonts w:ascii="Times New Roman" w:eastAsia="Calibri" w:hAnsi="Times New Roman" w:cs="Times New Roman"/>
          <w:sz w:val="28"/>
          <w:szCs w:val="28"/>
        </w:rPr>
      </w:pPr>
    </w:p>
    <w:p w:rsidR="001C4326" w:rsidRPr="00B9673B" w:rsidRDefault="001C4326" w:rsidP="00B9673B">
      <w:bookmarkStart w:id="0" w:name="_GoBack"/>
      <w:bookmarkEnd w:id="0"/>
    </w:p>
    <w:sectPr w:rsidR="001C4326" w:rsidRPr="00B9673B" w:rsidSect="008131EF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Default="00B9673B">
    <w:pPr>
      <w:pStyle w:val="Footer"/>
    </w:pPr>
    <w:r>
      <w:t>GV: Đào Th</w:t>
    </w:r>
    <w:r>
      <w:t>ị</w:t>
    </w:r>
    <w:r>
      <w:t xml:space="preserve"> Kim Liên                                     Trư</w:t>
    </w:r>
    <w:r>
      <w:t>ờ</w:t>
    </w:r>
    <w:r>
      <w:t>ng TH Hoà Tr</w:t>
    </w:r>
    <w:r>
      <w:t>ị</w:t>
    </w:r>
    <w:r>
      <w:t xml:space="preserve"> 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Pr="00FD2BDA" w:rsidRDefault="00B9673B" w:rsidP="00FD2BDA">
    <w:pPr>
      <w:pStyle w:val="Header"/>
      <w:jc w:val="center"/>
      <w:rPr>
        <w:b/>
        <w:i/>
      </w:rPr>
    </w:pPr>
    <w:r w:rsidRPr="00FD2BDA">
      <w:rPr>
        <w:b/>
        <w:i/>
      </w:rPr>
      <w:t>K</w:t>
    </w:r>
    <w:r w:rsidRPr="00FD2BDA">
      <w:rPr>
        <w:b/>
        <w:i/>
      </w:rPr>
      <w:t>ế</w:t>
    </w:r>
    <w:r w:rsidRPr="00FD2BDA">
      <w:rPr>
        <w:b/>
        <w:i/>
      </w:rPr>
      <w:t xml:space="preserve"> ho</w:t>
    </w:r>
    <w:r w:rsidRPr="00FD2BDA">
      <w:rPr>
        <w:b/>
        <w:i/>
      </w:rPr>
      <w:t>ạ</w:t>
    </w:r>
    <w:r w:rsidRPr="00FD2BDA">
      <w:rPr>
        <w:b/>
        <w:i/>
      </w:rPr>
      <w:t>ch bài d</w:t>
    </w:r>
    <w:r w:rsidRPr="00FD2BDA">
      <w:rPr>
        <w:b/>
        <w:i/>
      </w:rPr>
      <w:t>ạ</w:t>
    </w:r>
    <w:r w:rsidRPr="00FD2BDA">
      <w:rPr>
        <w:b/>
        <w:i/>
      </w:rPr>
      <w:t>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58"/>
    <w:rsid w:val="001C4326"/>
    <w:rsid w:val="00433EB5"/>
    <w:rsid w:val="00551315"/>
    <w:rsid w:val="00663AB8"/>
    <w:rsid w:val="00666E7C"/>
    <w:rsid w:val="00756258"/>
    <w:rsid w:val="00B44DFC"/>
    <w:rsid w:val="00B9157C"/>
    <w:rsid w:val="00B9673B"/>
    <w:rsid w:val="00D65086"/>
    <w:rsid w:val="00E9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10</cp:revision>
  <dcterms:created xsi:type="dcterms:W3CDTF">2025-02-21T07:08:00Z</dcterms:created>
  <dcterms:modified xsi:type="dcterms:W3CDTF">2025-02-21T07:20:00Z</dcterms:modified>
</cp:coreProperties>
</file>