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7C" w:rsidRPr="00666E7C" w:rsidRDefault="00666E7C" w:rsidP="00666E7C">
      <w:pPr>
        <w:spacing w:before="0"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s-MX"/>
        </w:rPr>
      </w:pPr>
      <w:r w:rsidRPr="00666E7C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ÂM NHẠC 4- </w:t>
      </w:r>
      <w:r w:rsidRPr="00666E7C">
        <w:rPr>
          <w:rFonts w:ascii="Times New Roman" w:eastAsia="Calibri" w:hAnsi="Times New Roman" w:cs="Times New Roman"/>
          <w:b/>
          <w:sz w:val="28"/>
          <w:szCs w:val="28"/>
          <w:lang w:val="es-MX"/>
        </w:rPr>
        <w:t>Tiết 15</w:t>
      </w:r>
    </w:p>
    <w:p w:rsidR="00666E7C" w:rsidRPr="00666E7C" w:rsidRDefault="00666E7C" w:rsidP="00666E7C">
      <w:pPr>
        <w:spacing w:before="0"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666E7C">
        <w:rPr>
          <w:rFonts w:ascii="Times New Roman" w:eastAsia="Calibri" w:hAnsi="Times New Roman" w:cs="Times New Roman"/>
          <w:b/>
          <w:sz w:val="28"/>
          <w:szCs w:val="28"/>
          <w:lang w:val="es-MX"/>
        </w:rPr>
        <w:t>ĐỌC NHẠC : BÀI ĐỌC NHẠC SỐ 2; VẬN DỤNG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b/>
          <w:sz w:val="28"/>
          <w:szCs w:val="28"/>
          <w:lang w:val="en-CA"/>
        </w:rPr>
      </w:pPr>
      <w:r w:rsidRPr="00666E7C">
        <w:rPr>
          <w:rFonts w:ascii="Times New Roman" w:eastAsia="Calibri" w:hAnsi="Times New Roman" w:cs="Times New Roman"/>
          <w:b/>
          <w:sz w:val="28"/>
          <w:szCs w:val="28"/>
          <w:lang w:val="nl-NL"/>
        </w:rPr>
        <w:t>I. YÊU CẦU CẦN ĐẠT: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66E7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 Phát triển năng lực đặc thù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66E7C">
        <w:rPr>
          <w:rFonts w:ascii="Times New Roman" w:eastAsia="Calibri" w:hAnsi="Times New Roman" w:cs="Times New Roman"/>
          <w:sz w:val="28"/>
          <w:szCs w:val="28"/>
        </w:rPr>
        <w:t>- Đọc đúng cao độ gam Đô trưởng; thể hiện đúng cao độ và trường độ B</w:t>
      </w:r>
      <w:r w:rsidRPr="00666E7C">
        <w:rPr>
          <w:rFonts w:ascii="Times New Roman" w:eastAsia="Calibri" w:hAnsi="Times New Roman" w:cs="Times New Roman"/>
          <w:sz w:val="28"/>
          <w:szCs w:val="28"/>
          <w:lang w:val="fr-FR"/>
        </w:rPr>
        <w:t>ài đọc nhạc số 2; b</w:t>
      </w:r>
      <w:r w:rsidRPr="00666E7C">
        <w:rPr>
          <w:rFonts w:ascii="Times New Roman" w:eastAsia="Calibri" w:hAnsi="Times New Roman" w:cs="Times New Roman"/>
          <w:sz w:val="28"/>
          <w:szCs w:val="28"/>
        </w:rPr>
        <w:t>iết đọc nhạc kết hợp vận động cơ thể.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666E7C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Phát triển năng lực và phẩm chất</w:t>
      </w:r>
    </w:p>
    <w:p w:rsidR="00666E7C" w:rsidRPr="00666E7C" w:rsidRDefault="00666E7C" w:rsidP="00666E7C">
      <w:pPr>
        <w:spacing w:before="0" w:after="0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666E7C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666E7C">
        <w:rPr>
          <w:rFonts w:ascii="Times New Roman" w:eastAsia="Calibri" w:hAnsi="Times New Roman" w:cs="Times New Roman"/>
          <w:sz w:val="28"/>
          <w:szCs w:val="28"/>
        </w:rPr>
        <w:t>-</w:t>
      </w:r>
      <w:r w:rsidRPr="00666E7C">
        <w:rPr>
          <w:rFonts w:ascii="Times New Roman" w:eastAsia="Calibri" w:hAnsi="Times New Roman" w:cs="Times New Roman"/>
          <w:b/>
          <w:sz w:val="28"/>
          <w:szCs w:val="28"/>
        </w:rPr>
        <w:t xml:space="preserve"> Về năng lực chung</w:t>
      </w:r>
      <w:r w:rsidRPr="00666E7C">
        <w:rPr>
          <w:rFonts w:ascii="Times New Roman" w:eastAsia="Calibri" w:hAnsi="Times New Roman" w:cs="Times New Roman"/>
          <w:sz w:val="28"/>
          <w:szCs w:val="28"/>
        </w:rPr>
        <w:t>: Góp phần phát triển n</w:t>
      </w:r>
      <w:r w:rsidRPr="00666E7C">
        <w:rPr>
          <w:rFonts w:ascii="Times New Roman" w:eastAsia="Calibri" w:hAnsi="Times New Roman" w:cs="Times New Roman"/>
          <w:sz w:val="28"/>
          <w:szCs w:val="28"/>
          <w:lang w:val="vi-VN"/>
        </w:rPr>
        <w:t>ăng lực tự chủ và tự học</w:t>
      </w:r>
      <w:r w:rsidRPr="00666E7C">
        <w:rPr>
          <w:rFonts w:ascii="Times New Roman" w:eastAsia="Calibri" w:hAnsi="Times New Roman" w:cs="Times New Roman"/>
          <w:sz w:val="28"/>
          <w:szCs w:val="28"/>
        </w:rPr>
        <w:t xml:space="preserve"> (qua hoạt động cá nhân); </w:t>
      </w:r>
      <w:r w:rsidRPr="00666E7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Năng lực giao tiếp và hợp tác (qua hoạt độngcặp đôi; nhóm; tổ và cả lớp); </w:t>
      </w:r>
      <w:r w:rsidRPr="00666E7C">
        <w:rPr>
          <w:rFonts w:ascii="Times New Roman" w:eastAsia="Calibri" w:hAnsi="Times New Roman" w:cs="Times New Roman"/>
          <w:sz w:val="28"/>
          <w:szCs w:val="28"/>
        </w:rPr>
        <w:t>Năng lực Sáng tạo (qua hoạt động vận dụng).</w:t>
      </w:r>
    </w:p>
    <w:p w:rsidR="00666E7C" w:rsidRPr="00666E7C" w:rsidRDefault="00666E7C" w:rsidP="00666E7C">
      <w:pPr>
        <w:suppressAutoHyphens/>
        <w:spacing w:before="0"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66E7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66E7C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666E7C">
        <w:rPr>
          <w:rFonts w:ascii="Times New Roman" w:eastAsia="Calibri" w:hAnsi="Times New Roman" w:cs="Times New Roman"/>
          <w:sz w:val="28"/>
          <w:szCs w:val="28"/>
          <w:lang w:val="vi-VN"/>
        </w:rPr>
        <w:t>Góp phần giáo dục các em</w:t>
      </w:r>
      <w:r w:rsidRPr="00666E7C">
        <w:rPr>
          <w:rFonts w:ascii="Times New Roman" w:eastAsia="Calibri" w:hAnsi="Times New Roman" w:cs="Times New Roman"/>
          <w:sz w:val="28"/>
          <w:szCs w:val="28"/>
        </w:rPr>
        <w:t xml:space="preserve"> biết thể hiện tình cảm yêu gia đình và biết ơn cha mẹ.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6E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ĐỒ DÙNG DẠY HỌC 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666E7C">
        <w:rPr>
          <w:rFonts w:ascii="Times New Roman" w:eastAsia="Calibri" w:hAnsi="Times New Roman" w:cs="Times New Roman"/>
          <w:b/>
          <w:sz w:val="28"/>
          <w:szCs w:val="28"/>
        </w:rPr>
        <w:t>1. Giáo viên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66E7C">
        <w:rPr>
          <w:rFonts w:ascii="Times New Roman" w:eastAsia="Calibri" w:hAnsi="Times New Roman" w:cs="Times New Roman"/>
          <w:sz w:val="28"/>
          <w:szCs w:val="28"/>
        </w:rPr>
        <w:t>- Đàn phím điện tử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666E7C">
        <w:rPr>
          <w:rFonts w:ascii="Times New Roman" w:eastAsia="Calibri" w:hAnsi="Times New Roman" w:cs="Times New Roman"/>
          <w:b/>
          <w:sz w:val="28"/>
          <w:szCs w:val="28"/>
        </w:rPr>
        <w:t>2. Học sinh.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sz w:val="28"/>
          <w:szCs w:val="28"/>
          <w:lang w:val="en-AU"/>
        </w:rPr>
      </w:pPr>
      <w:r w:rsidRPr="00666E7C">
        <w:rPr>
          <w:rFonts w:ascii="Times New Roman" w:eastAsia="Calibri" w:hAnsi="Times New Roman" w:cs="Times New Roman"/>
          <w:sz w:val="28"/>
          <w:szCs w:val="28"/>
          <w:lang w:val="en-AU"/>
        </w:rPr>
        <w:t>- SGK, vở ghi, đồ dùng học tập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66E7C">
        <w:rPr>
          <w:rFonts w:ascii="Times New Roman" w:eastAsia="Calibri" w:hAnsi="Times New Roman" w:cs="Times New Roman"/>
          <w:sz w:val="28"/>
          <w:szCs w:val="28"/>
        </w:rPr>
        <w:t xml:space="preserve">- Có một trong số các nhạc cụ gõ như: thanh phách, trống nhỏ, </w:t>
      </w:r>
      <w:r w:rsidRPr="00666E7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song loan, </w:t>
      </w:r>
      <w:r w:rsidRPr="00666E7C">
        <w:rPr>
          <w:rFonts w:ascii="Times New Roman" w:eastAsia="Calibri" w:hAnsi="Times New Roman" w:cs="Times New Roman"/>
          <w:sz w:val="28"/>
          <w:szCs w:val="28"/>
        </w:rPr>
        <w:t>tem-bơ-rin, trai-en-gô, chuông, ma-ra-cát, hoặc nhạc cụ gõ tự làm.</w:t>
      </w:r>
    </w:p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b/>
          <w:sz w:val="28"/>
          <w:szCs w:val="28"/>
          <w:lang w:val="en-AU"/>
        </w:rPr>
      </w:pPr>
      <w:r w:rsidRPr="00666E7C">
        <w:rPr>
          <w:rFonts w:ascii="Times New Roman" w:eastAsia="Calibri" w:hAnsi="Times New Roman" w:cs="Times New Roman"/>
          <w:b/>
          <w:sz w:val="28"/>
          <w:szCs w:val="28"/>
          <w:lang w:val="en-AU"/>
        </w:rPr>
        <w:t>III. CÁC HOẠT ĐỘNG DẠY HỌC.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106"/>
      </w:tblGrid>
      <w:tr w:rsidR="00666E7C" w:rsidRPr="00666E7C" w:rsidTr="003A13E6">
        <w:tc>
          <w:tcPr>
            <w:tcW w:w="4471" w:type="dxa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HOẠT ĐỘNG CỦA GV</w:t>
            </w:r>
          </w:p>
        </w:tc>
        <w:tc>
          <w:tcPr>
            <w:tcW w:w="5105" w:type="dxa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666E7C" w:rsidRPr="00666E7C" w:rsidTr="003A13E6">
        <w:tc>
          <w:tcPr>
            <w:tcW w:w="9576" w:type="dxa"/>
            <w:gridSpan w:val="2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1. Hoạt động Mở đầu: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Mục tiêu</w:t>
            </w: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Tạo tâm thế thoải mái cho HS trước khi bước vào tiết học</w:t>
            </w:r>
          </w:p>
        </w:tc>
      </w:tr>
      <w:tr w:rsidR="00666E7C" w:rsidRPr="00666E7C" w:rsidTr="003A13E6">
        <w:tc>
          <w:tcPr>
            <w:tcW w:w="4471" w:type="dxa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Cách tiến hành: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666E7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GV cho cả lớp vận động phụ họa lại bài hát Bàn tay mẹ.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- GV nhận xét và liên hệ vào bài mới.</w:t>
            </w:r>
          </w:p>
        </w:tc>
        <w:tc>
          <w:tcPr>
            <w:tcW w:w="5105" w:type="dxa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Hoạt động cả lớp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HS vận động phụ họa lại bài hát Bàn tay mẹ.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- HS nghe cô nhận xét</w:t>
            </w:r>
          </w:p>
        </w:tc>
      </w:tr>
      <w:tr w:rsidR="00666E7C" w:rsidRPr="00666E7C" w:rsidTr="003A13E6">
        <w:tc>
          <w:tcPr>
            <w:tcW w:w="9576" w:type="dxa"/>
            <w:gridSpan w:val="2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2. Khám phá.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Nội dung1: </w:t>
            </w:r>
            <w:r w:rsidRPr="00666E7C">
              <w:rPr>
                <w:rFonts w:ascii="Times New Roman" w:eastAsia="Calibri" w:hAnsi="Times New Roman" w:cs="Times New Roman"/>
                <w:b/>
                <w:i/>
                <w:spacing w:val="-6"/>
                <w:sz w:val="28"/>
                <w:szCs w:val="28"/>
              </w:rPr>
              <w:t xml:space="preserve">Đọc nhạc: </w:t>
            </w:r>
            <w:r w:rsidRPr="00666E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 đọc nhạc số 2</w:t>
            </w: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66E7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Mục tiêu:</w:t>
            </w: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Đọc đúng cao độ gam Đô trưởng; thể hiện đúng cao độ và trường độ B</w:t>
            </w:r>
            <w:r w:rsidRPr="00666E7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ài đọc nhạc số 2; b</w:t>
            </w: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>iết đọc nhạc kết hợp vận động cơ thể.</w:t>
            </w:r>
          </w:p>
        </w:tc>
      </w:tr>
      <w:tr w:rsidR="00666E7C" w:rsidRPr="00666E7C" w:rsidTr="003A13E6">
        <w:tc>
          <w:tcPr>
            <w:tcW w:w="4471" w:type="dxa"/>
            <w:shd w:val="clear" w:color="auto" w:fill="auto"/>
          </w:tcPr>
          <w:p w:rsidR="00666E7C" w:rsidRPr="00666E7C" w:rsidRDefault="00666E7C" w:rsidP="00666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Cách tiến hành:</w:t>
            </w:r>
          </w:p>
          <w:p w:rsidR="00666E7C" w:rsidRPr="00666E7C" w:rsidRDefault="00666E7C" w:rsidP="00666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66E7C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GV </w:t>
            </w: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>dùng nhạc cụ (đàn phím điện tử) lấy cao độ chuẩn, rồi hướng dẫn HS đọc cao độ gam Đô trưởng bằng kí hiệu bàn tay.</w:t>
            </w:r>
          </w:p>
          <w:p w:rsidR="00666E7C" w:rsidRPr="00666E7C" w:rsidRDefault="00666E7C" w:rsidP="00666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66E7C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>Hướng dẫn HS luyện tập tiết tấu (ví dụ vỗ tay theo tiết tấu), thực hiện ngắn gọn, khoảng 1-2 phút.</w:t>
            </w:r>
          </w:p>
          <w:p w:rsidR="00666E7C" w:rsidRPr="00666E7C" w:rsidRDefault="00666E7C" w:rsidP="00666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66E7C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Hướng dẫn HS đọc Bài đọc nhạc số 2 theo </w:t>
            </w: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>kí hiệu bàn tay. GV yêu cầu các em vừa đọc vừa làm kí hiệu bàn tay.</w:t>
            </w:r>
          </w:p>
          <w:p w:rsidR="00666E7C" w:rsidRPr="00666E7C" w:rsidRDefault="00666E7C" w:rsidP="00666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66E7C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>GV hướng dẫn HS đọc Bài đọc nhạc số 2 theo bản nhạc trong SGK với nhịp độ vừa phải, kết hợp vận động cơ thể.</w:t>
            </w:r>
          </w:p>
          <w:p w:rsidR="00666E7C" w:rsidRPr="00666E7C" w:rsidRDefault="00666E7C" w:rsidP="00666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- GV yêu cầu HS: </w:t>
            </w: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>Kể tên các hình nốt và dấu lặng trong Bài đọc nhạc số 2.</w:t>
            </w:r>
          </w:p>
          <w:p w:rsidR="00666E7C" w:rsidRPr="00666E7C" w:rsidRDefault="00666E7C" w:rsidP="00666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</w:p>
          <w:p w:rsidR="00666E7C" w:rsidRPr="00666E7C" w:rsidRDefault="00666E7C" w:rsidP="00666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- GV mời HS đọc nhạc </w:t>
            </w: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hình thức cá nhân, cặp, nhóm, tổ; hoặc mời HS </w:t>
            </w: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xung phong làm kí hiệu bàn tay để các bạn đọc nhạc.</w:t>
            </w:r>
          </w:p>
          <w:p w:rsidR="00666E7C" w:rsidRPr="00666E7C" w:rsidRDefault="00666E7C" w:rsidP="00666E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>- GV nhận xét tuyên dương.</w:t>
            </w:r>
          </w:p>
        </w:tc>
        <w:tc>
          <w:tcPr>
            <w:tcW w:w="5105" w:type="dxa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Hoạt động cả lớp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đọc gam Đô trưởng đi lên đi xuống bằng kí hiệu bàn tay: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D9F7E8" wp14:editId="29085321">
                  <wp:extent cx="3105150" cy="447675"/>
                  <wp:effectExtent l="0" t="0" r="0" b="9525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Luyện tiết tấu bằng vỗ tay kết hợp tiếng tượng thanh (trống): 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69D648" wp14:editId="5A4E51F6">
                  <wp:extent cx="2990850" cy="390525"/>
                  <wp:effectExtent l="0" t="0" r="0" b="9525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HS đọc nhạc theo hướng dẫn của giáo viên nối tiếp đến hết bài bằng kí hiệu bàn tay.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AB20FD" wp14:editId="051D3C7E">
                  <wp:extent cx="3076575" cy="933450"/>
                  <wp:effectExtent l="0" t="0" r="9525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đọc nhạc kết hợp vận động cơ thể.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kể tên hình nốt và dấu lặng có trong bài đọc nhạc số 2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Hoạt động nhóm, tổ, cặp đôi, cá nhân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luyện tập theo hình </w:t>
            </w: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>thức cá nhân, cặp, nhóm, tổ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Một vài HS xung phong lên thể hiện bài đọc nhạc số 2.</w:t>
            </w:r>
          </w:p>
        </w:tc>
      </w:tr>
      <w:tr w:rsidR="00666E7C" w:rsidRPr="00666E7C" w:rsidTr="003A13E6">
        <w:tc>
          <w:tcPr>
            <w:tcW w:w="9576" w:type="dxa"/>
            <w:gridSpan w:val="2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Nội dung 2: Vận dụng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Mục tiêu: </w:t>
            </w: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bước đầu biết đặt lời cho bài đọc nhạc</w:t>
            </w:r>
          </w:p>
        </w:tc>
      </w:tr>
      <w:tr w:rsidR="00666E7C" w:rsidRPr="00666E7C" w:rsidTr="003A13E6">
        <w:tc>
          <w:tcPr>
            <w:tcW w:w="4471" w:type="dxa"/>
            <w:shd w:val="clear" w:color="auto" w:fill="auto"/>
          </w:tcPr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Cách tiến hành:</w:t>
            </w: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- </w:t>
            </w: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cho HS hoạt động nhóm: đặt lời cho Bài đọc nhạc số 2; hát lời ca theo giai điệu Bài đọc nhạc số 2.</w:t>
            </w: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hướng dẫn các nhóm đặt lời theo chủ đề tự chọn.</w:t>
            </w: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mời các nhóm xung phong trình bày lời ca theo giai điệu Bài đọc nhạc số 2.</w:t>
            </w: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Nếu HS không thực hiện được, GV mời các em hát lời ca do giáo viên đặt.</w:t>
            </w: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khuyến khích HS về tự đặt lời theo giai điệu bài đọc nhạc số 2 theo chủ đề về: trường lớp, thầy cô bạn bè, về gia đình ...</w:t>
            </w:r>
          </w:p>
        </w:tc>
        <w:tc>
          <w:tcPr>
            <w:tcW w:w="5105" w:type="dxa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Hoạt động nhóm ( Nhóm 6)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softHyphen/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theo dõi hướng dẫn của GV cách đặt lời cho giai điệu bài đọc nhạc số 2.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Các nhóm tự đặt lời ca theo giai điệu bài đọc nhạc số 2.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Các nhóm lên trình bày sản phẩm của nhóm mình.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cảm nhận giai điệu qua  lời ca GV đặt.</w:t>
            </w:r>
          </w:p>
          <w:p w:rsidR="00666E7C" w:rsidRPr="00666E7C" w:rsidRDefault="00666E7C" w:rsidP="00666E7C">
            <w:pPr>
              <w:spacing w:before="0"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Chủ đề: Mùa xuân</w:t>
            </w: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Bầu trời xanh nắng lung linh kìa đàn chim tung cánh.</w:t>
            </w: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Gió bay về trên cánh đồng hoà bài ca vui xuân.</w:t>
            </w:r>
          </w:p>
        </w:tc>
      </w:tr>
      <w:tr w:rsidR="00666E7C" w:rsidRPr="00666E7C" w:rsidTr="003A13E6">
        <w:tc>
          <w:tcPr>
            <w:tcW w:w="4471" w:type="dxa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4. Hoạt động ứng dụng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yêu cầu HS nhắc lại nội dung </w:t>
            </w: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bài học</w:t>
            </w:r>
          </w:p>
          <w:p w:rsidR="00666E7C" w:rsidRPr="00666E7C" w:rsidRDefault="00666E7C" w:rsidP="00666E7C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sz w:val="28"/>
                <w:szCs w:val="28"/>
              </w:rPr>
              <w:t>Cuối tiết học, GV cần nhắc lại yêu cầu của tiết học này và khen ngợi các em có ý thức luyện tập tích cực, sáng tạo, đọc nhạc tốt,…</w:t>
            </w:r>
          </w:p>
        </w:tc>
        <w:tc>
          <w:tcPr>
            <w:tcW w:w="5105" w:type="dxa"/>
            <w:shd w:val="clear" w:color="auto" w:fill="auto"/>
          </w:tcPr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nhắc lại nội dung bài học.</w:t>
            </w: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66E7C" w:rsidRPr="00666E7C" w:rsidRDefault="00666E7C" w:rsidP="00666E7C">
            <w:pPr>
              <w:tabs>
                <w:tab w:val="left" w:pos="1530"/>
              </w:tabs>
              <w:spacing w:before="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6E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Lắng nghe và ghi nhớ</w:t>
            </w:r>
          </w:p>
        </w:tc>
      </w:tr>
    </w:tbl>
    <w:p w:rsidR="00666E7C" w:rsidRPr="00666E7C" w:rsidRDefault="00666E7C" w:rsidP="00666E7C">
      <w:pPr>
        <w:spacing w:before="0" w:after="0"/>
        <w:ind w:firstLine="720"/>
        <w:rPr>
          <w:rFonts w:ascii="Times New Roman" w:eastAsia="Calibri" w:hAnsi="Times New Roman" w:cs="Times New Roman"/>
          <w:b/>
          <w:sz w:val="28"/>
          <w:szCs w:val="28"/>
          <w:lang w:val="en-AU"/>
        </w:rPr>
      </w:pPr>
      <w:r w:rsidRPr="00666E7C">
        <w:rPr>
          <w:rFonts w:ascii="Times New Roman" w:eastAsia="Calibri" w:hAnsi="Times New Roman" w:cs="Times New Roman"/>
          <w:b/>
          <w:sz w:val="28"/>
          <w:szCs w:val="28"/>
          <w:lang w:val="en-AU"/>
        </w:rPr>
        <w:lastRenderedPageBreak/>
        <w:t>IV. ĐIỀU CHỈNH SAU TIẾT DẠY:</w:t>
      </w:r>
    </w:p>
    <w:p w:rsidR="00666E7C" w:rsidRPr="00666E7C" w:rsidRDefault="00666E7C" w:rsidP="00666E7C">
      <w:pPr>
        <w:spacing w:before="0" w:after="0"/>
        <w:rPr>
          <w:rFonts w:ascii="Times New Roman" w:eastAsia="Calibri" w:hAnsi="Times New Roman" w:cs="Times New Roman"/>
          <w:sz w:val="28"/>
          <w:szCs w:val="28"/>
          <w:lang w:val="en-AU"/>
        </w:rPr>
      </w:pPr>
      <w:r w:rsidRPr="00666E7C">
        <w:rPr>
          <w:rFonts w:ascii="Times New Roman" w:eastAsia="Calibri" w:hAnsi="Times New Roman" w:cs="Times New Roman"/>
          <w:sz w:val="28"/>
          <w:szCs w:val="28"/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6E7C" w:rsidRPr="00666E7C" w:rsidRDefault="00666E7C" w:rsidP="00666E7C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</w:p>
    <w:p w:rsidR="00666E7C" w:rsidRPr="00666E7C" w:rsidRDefault="00666E7C" w:rsidP="00666E7C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</w:p>
    <w:p w:rsidR="00666E7C" w:rsidRPr="00666E7C" w:rsidRDefault="00666E7C" w:rsidP="00666E7C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</w:p>
    <w:p w:rsidR="00666E7C" w:rsidRPr="00666E7C" w:rsidRDefault="00666E7C" w:rsidP="00666E7C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</w:p>
    <w:p w:rsidR="00666E7C" w:rsidRPr="00666E7C" w:rsidRDefault="00666E7C" w:rsidP="00666E7C">
      <w:pPr>
        <w:spacing w:before="0" w:after="0"/>
        <w:rPr>
          <w:rFonts w:ascii="Times New Roman" w:eastAsia="Calibri" w:hAnsi="Times New Roman" w:cs="Times New Roman"/>
          <w:sz w:val="28"/>
          <w:szCs w:val="28"/>
        </w:rPr>
      </w:pPr>
    </w:p>
    <w:p w:rsidR="001C4326" w:rsidRPr="00666E7C" w:rsidRDefault="001C4326" w:rsidP="00666E7C">
      <w:bookmarkStart w:id="0" w:name="_GoBack"/>
      <w:bookmarkEnd w:id="0"/>
    </w:p>
    <w:sectPr w:rsidR="001C4326" w:rsidRPr="00666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1C4326"/>
    <w:rsid w:val="00433EB5"/>
    <w:rsid w:val="00551315"/>
    <w:rsid w:val="00663AB8"/>
    <w:rsid w:val="00666E7C"/>
    <w:rsid w:val="00756258"/>
    <w:rsid w:val="00B44DFC"/>
    <w:rsid w:val="00B9157C"/>
    <w:rsid w:val="00D65086"/>
    <w:rsid w:val="00E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9</cp:revision>
  <dcterms:created xsi:type="dcterms:W3CDTF">2025-02-21T07:08:00Z</dcterms:created>
  <dcterms:modified xsi:type="dcterms:W3CDTF">2025-02-21T07:19:00Z</dcterms:modified>
</cp:coreProperties>
</file>