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2F" w:rsidRPr="00804C2F" w:rsidRDefault="00804C2F" w:rsidP="00804C2F">
      <w:pPr>
        <w:jc w:val="center"/>
        <w:rPr>
          <w:rFonts w:ascii="Times New Roman" w:hAnsi="Times New Roman"/>
          <w:b/>
        </w:rPr>
      </w:pPr>
      <w:r w:rsidRPr="00804C2F">
        <w:rPr>
          <w:rFonts w:ascii="Times New Roman" w:hAnsi="Times New Roman"/>
          <w:b/>
        </w:rPr>
        <w:t>LS&amp;ĐL - Tiết PPCT: 7</w:t>
      </w:r>
    </w:p>
    <w:p w:rsidR="00804C2F" w:rsidRPr="00804C2F" w:rsidRDefault="00804C2F" w:rsidP="00804C2F">
      <w:pPr>
        <w:keepNext/>
        <w:keepLines/>
        <w:spacing w:before="20" w:after="20"/>
        <w:jc w:val="center"/>
        <w:outlineLvl w:val="1"/>
        <w:rPr>
          <w:rFonts w:ascii="Times New Roman" w:eastAsia="DengXian Light" w:hAnsi="Times New Roman"/>
          <w:b/>
          <w:bCs/>
          <w:lang w:val="vi-VN"/>
        </w:rPr>
      </w:pPr>
      <w:r w:rsidRPr="00804C2F">
        <w:rPr>
          <w:rFonts w:ascii="Times New Roman" w:hAnsi="Times New Roman"/>
          <w:b/>
        </w:rPr>
        <w:t xml:space="preserve">Bài </w:t>
      </w:r>
      <w:r w:rsidRPr="00804C2F">
        <w:rPr>
          <w:rFonts w:ascii="Times New Roman" w:eastAsia="DengXian Light" w:hAnsi="Times New Roman"/>
          <w:b/>
          <w:bCs/>
          <w:lang w:val="vi-VN"/>
        </w:rPr>
        <w:t>3: BIỂN, ĐẢO VIỆT NAM</w:t>
      </w:r>
    </w:p>
    <w:p w:rsidR="00804C2F" w:rsidRPr="00804C2F" w:rsidRDefault="00804C2F" w:rsidP="00804C2F">
      <w:pPr>
        <w:keepNext/>
        <w:keepLines/>
        <w:spacing w:before="20" w:after="20"/>
        <w:jc w:val="center"/>
        <w:outlineLvl w:val="1"/>
        <w:rPr>
          <w:rFonts w:ascii="Times New Roman" w:eastAsia="DengXian Light" w:hAnsi="Times New Roman"/>
          <w:b/>
          <w:bCs/>
          <w:lang w:val="vi-VN"/>
        </w:rPr>
      </w:pPr>
      <w:r w:rsidRPr="00804C2F">
        <w:rPr>
          <w:rFonts w:ascii="Times New Roman" w:eastAsia="DengXian Light" w:hAnsi="Times New Roman"/>
          <w:b/>
          <w:bCs/>
          <w:lang w:val="vi-VN"/>
        </w:rPr>
        <w:t>TIẾT 1</w:t>
      </w:r>
    </w:p>
    <w:p w:rsidR="00804C2F" w:rsidRPr="00804C2F" w:rsidRDefault="00804C2F" w:rsidP="00804C2F">
      <w:pPr>
        <w:spacing w:before="20" w:after="20"/>
        <w:jc w:val="both"/>
        <w:rPr>
          <w:rFonts w:ascii="Times New Roman" w:eastAsia="Calibri" w:hAnsi="Times New Roman"/>
          <w:b/>
          <w:lang w:val="vi-VN"/>
        </w:rPr>
      </w:pPr>
      <w:r w:rsidRPr="00804C2F">
        <w:rPr>
          <w:rFonts w:ascii="Times New Roman" w:eastAsia="Calibri" w:hAnsi="Times New Roman"/>
          <w:b/>
          <w:lang w:val="vi-VN"/>
        </w:rPr>
        <w:t>I. YÊU CẦU CẦN ĐẠT</w:t>
      </w:r>
    </w:p>
    <w:p w:rsidR="00804C2F" w:rsidRPr="00804C2F" w:rsidRDefault="00804C2F" w:rsidP="00804C2F">
      <w:pPr>
        <w:spacing w:before="20" w:after="20"/>
        <w:jc w:val="both"/>
        <w:rPr>
          <w:rFonts w:ascii="Times New Roman" w:eastAsia="Calibri" w:hAnsi="Times New Roman"/>
          <w:b/>
          <w:color w:val="FF0000"/>
          <w:lang w:val="vi-VN"/>
        </w:rPr>
      </w:pPr>
      <w:r w:rsidRPr="00804C2F">
        <w:rPr>
          <w:rFonts w:ascii="Times New Roman" w:eastAsia="Calibri" w:hAnsi="Times New Roman"/>
          <w:b/>
          <w:lang w:val="vi-VN"/>
        </w:rPr>
        <w:t xml:space="preserve">1. Kiến thức </w:t>
      </w:r>
      <w:bookmarkStart w:id="0" w:name="_GoBack"/>
      <w:bookmarkEnd w:id="0"/>
    </w:p>
    <w:p w:rsidR="00804C2F" w:rsidRPr="00804C2F" w:rsidRDefault="00804C2F" w:rsidP="00804C2F">
      <w:pPr>
        <w:spacing w:before="20" w:after="20"/>
        <w:jc w:val="both"/>
        <w:rPr>
          <w:rFonts w:ascii="Times New Roman" w:eastAsia="Calibri" w:hAnsi="Times New Roman"/>
          <w:bCs/>
          <w:i/>
          <w:iCs/>
          <w:lang w:val="vi-VN"/>
        </w:rPr>
      </w:pPr>
      <w:r w:rsidRPr="00804C2F">
        <w:rPr>
          <w:rFonts w:ascii="Times New Roman" w:eastAsia="Calibri" w:hAnsi="Times New Roman"/>
          <w:bCs/>
          <w:i/>
          <w:iCs/>
          <w:lang w:val="vi-VN"/>
        </w:rPr>
        <w:t>Sau bài học này, HS sẽ:</w:t>
      </w:r>
    </w:p>
    <w:p w:rsidR="00804C2F" w:rsidRPr="00804C2F" w:rsidRDefault="00804C2F" w:rsidP="00804C2F">
      <w:pPr>
        <w:numPr>
          <w:ilvl w:val="0"/>
          <w:numId w:val="19"/>
        </w:numPr>
        <w:spacing w:before="20" w:after="20"/>
        <w:contextualSpacing/>
        <w:jc w:val="both"/>
        <w:rPr>
          <w:rFonts w:ascii="Times New Roman" w:eastAsia="Calibri" w:hAnsi="Times New Roman"/>
          <w:bCs/>
          <w:lang w:val="vi-VN"/>
        </w:rPr>
      </w:pPr>
      <w:r w:rsidRPr="00804C2F">
        <w:rPr>
          <w:rFonts w:ascii="Times New Roman" w:eastAsia="Calibri" w:hAnsi="Times New Roman"/>
          <w:bCs/>
          <w:lang w:val="vi-VN"/>
        </w:rPr>
        <w:t>Xác định được vị trí địa lí của vùng biển, một số đảo, quần đảo của Việt Nam trên bản đồ hoặc lược đồ.</w:t>
      </w:r>
    </w:p>
    <w:p w:rsidR="00804C2F" w:rsidRPr="00804C2F" w:rsidRDefault="00804C2F" w:rsidP="00804C2F">
      <w:pPr>
        <w:spacing w:before="20" w:after="20"/>
        <w:jc w:val="both"/>
        <w:rPr>
          <w:rFonts w:ascii="Times New Roman" w:eastAsia="Calibri" w:hAnsi="Times New Roman"/>
          <w:lang w:val="vi-VN"/>
        </w:rPr>
      </w:pPr>
      <w:r w:rsidRPr="00804C2F">
        <w:rPr>
          <w:rFonts w:ascii="Times New Roman" w:eastAsia="Calibri" w:hAnsi="Times New Roman"/>
          <w:b/>
          <w:lang w:val="vi-VN"/>
        </w:rPr>
        <w:t>2. Năng lực</w:t>
      </w:r>
    </w:p>
    <w:p w:rsidR="00804C2F" w:rsidRPr="00804C2F" w:rsidRDefault="00804C2F" w:rsidP="00804C2F">
      <w:pPr>
        <w:spacing w:before="20" w:after="20"/>
        <w:jc w:val="both"/>
        <w:rPr>
          <w:rFonts w:ascii="Times New Roman" w:hAnsi="Times New Roman"/>
          <w:b/>
          <w:i/>
          <w:iCs/>
          <w:color w:val="000000"/>
          <w:lang w:val="fr-FR"/>
        </w:rPr>
      </w:pPr>
      <w:r w:rsidRPr="00804C2F">
        <w:rPr>
          <w:rFonts w:ascii="Times New Roman" w:hAnsi="Times New Roman"/>
          <w:b/>
          <w:i/>
          <w:iCs/>
          <w:lang w:val="fr-FR"/>
        </w:rPr>
        <w:t xml:space="preserve">Năng lực chung: </w:t>
      </w:r>
    </w:p>
    <w:p w:rsidR="00804C2F" w:rsidRPr="00804C2F" w:rsidRDefault="00804C2F" w:rsidP="00804C2F">
      <w:pPr>
        <w:numPr>
          <w:ilvl w:val="0"/>
          <w:numId w:val="20"/>
        </w:numPr>
        <w:spacing w:before="20" w:after="20"/>
        <w:contextualSpacing/>
        <w:jc w:val="both"/>
        <w:rPr>
          <w:rFonts w:ascii="Times New Roman" w:eastAsia="Calibri" w:hAnsi="Times New Roman"/>
          <w:bCs/>
          <w:color w:val="000000"/>
          <w:lang w:val="fr-FR"/>
        </w:rPr>
      </w:pPr>
      <w:r w:rsidRPr="00804C2F">
        <w:rPr>
          <w:rFonts w:ascii="Times New Roman" w:eastAsia="Calibri" w:hAnsi="Times New Roman"/>
          <w:bCs/>
          <w:i/>
          <w:iCs/>
          <w:color w:val="000000"/>
          <w:lang w:val="fr-FR"/>
        </w:rPr>
        <w:t>T</w:t>
      </w:r>
      <w:r w:rsidRPr="00804C2F">
        <w:rPr>
          <w:rFonts w:ascii="Times New Roman" w:eastAsia="Calibri" w:hAnsi="Times New Roman"/>
          <w:bCs/>
          <w:i/>
          <w:iCs/>
          <w:color w:val="000000"/>
          <w:lang w:val="vi-VN"/>
        </w:rPr>
        <w:t>ự chủ và tự học:</w:t>
      </w:r>
      <w:r w:rsidRPr="00804C2F">
        <w:rPr>
          <w:rFonts w:ascii="Times New Roman" w:eastAsia="Calibri" w:hAnsi="Times New Roman"/>
          <w:bCs/>
          <w:color w:val="000000"/>
          <w:lang w:val="vi-VN"/>
        </w:rPr>
        <w:t xml:space="preserve"> tự lực làm những nhiệm vụ học tập được giao trên lớp và ở nhà. </w:t>
      </w:r>
    </w:p>
    <w:p w:rsidR="00804C2F" w:rsidRPr="00804C2F" w:rsidRDefault="00804C2F" w:rsidP="00804C2F">
      <w:pPr>
        <w:numPr>
          <w:ilvl w:val="0"/>
          <w:numId w:val="20"/>
        </w:numPr>
        <w:spacing w:before="20" w:after="20"/>
        <w:contextualSpacing/>
        <w:jc w:val="both"/>
        <w:rPr>
          <w:rFonts w:ascii="Times New Roman" w:eastAsia="Calibri" w:hAnsi="Times New Roman"/>
          <w:bCs/>
          <w:color w:val="000000"/>
          <w:lang w:val="fr-FR"/>
        </w:rPr>
      </w:pPr>
      <w:r w:rsidRPr="00804C2F">
        <w:rPr>
          <w:rFonts w:ascii="Times New Roman" w:eastAsia="Calibri" w:hAnsi="Times New Roman"/>
          <w:bCs/>
          <w:i/>
          <w:iCs/>
          <w:color w:val="000000"/>
          <w:lang w:val="fr-FR"/>
        </w:rPr>
        <w:t>G</w:t>
      </w:r>
      <w:r w:rsidRPr="00804C2F">
        <w:rPr>
          <w:rFonts w:ascii="Times New Roman" w:eastAsia="Calibri" w:hAnsi="Times New Roman"/>
          <w:bCs/>
          <w:i/>
          <w:iCs/>
          <w:color w:val="000000"/>
          <w:lang w:val="vi-VN"/>
        </w:rPr>
        <w:t>iao tiếp và hợp tác:</w:t>
      </w:r>
      <w:r w:rsidRPr="00804C2F">
        <w:rPr>
          <w:rFonts w:ascii="Times New Roman" w:eastAsia="Calibri" w:hAnsi="Times New Roman"/>
          <w:bCs/>
          <w:color w:val="000000"/>
          <w:lang w:val="vi-VN"/>
        </w:rPr>
        <w:t xml:space="preserve"> hợp tác và giao tiếp với các bạn trong các nhiệm vụ học tập.</w:t>
      </w:r>
    </w:p>
    <w:p w:rsidR="00804C2F" w:rsidRPr="00804C2F" w:rsidRDefault="00804C2F" w:rsidP="00804C2F">
      <w:pPr>
        <w:numPr>
          <w:ilvl w:val="0"/>
          <w:numId w:val="20"/>
        </w:numPr>
        <w:spacing w:before="20" w:after="20"/>
        <w:contextualSpacing/>
        <w:jc w:val="both"/>
        <w:rPr>
          <w:rFonts w:ascii="Times New Roman" w:eastAsia="Calibri" w:hAnsi="Times New Roman"/>
          <w:bCs/>
          <w:color w:val="000000"/>
          <w:lang w:val="fr-FR"/>
        </w:rPr>
      </w:pPr>
      <w:r w:rsidRPr="00804C2F">
        <w:rPr>
          <w:rFonts w:ascii="Times New Roman" w:eastAsia="Calibri" w:hAnsi="Times New Roman"/>
          <w:bCs/>
          <w:i/>
          <w:iCs/>
          <w:color w:val="000000"/>
          <w:lang w:val="vi-VN"/>
        </w:rPr>
        <w:t>Giải quyết vấn đề và sáng tạo:</w:t>
      </w:r>
      <w:r w:rsidRPr="00804C2F">
        <w:rPr>
          <w:rFonts w:ascii="Times New Roman" w:eastAsia="Calibri" w:hAnsi="Times New Roman"/>
          <w:bCs/>
          <w:color w:val="000000"/>
          <w:lang w:val="vi-VN"/>
        </w:rPr>
        <w:t xml:space="preserve"> phát hiện được vấn đề từ các nhiệm vụ học tập và tìm cách giải quyết chúng. </w:t>
      </w:r>
    </w:p>
    <w:p w:rsidR="00804C2F" w:rsidRPr="00804C2F" w:rsidRDefault="00804C2F" w:rsidP="00804C2F">
      <w:pPr>
        <w:spacing w:before="20" w:after="20"/>
        <w:jc w:val="both"/>
        <w:rPr>
          <w:rFonts w:ascii="Times New Roman" w:eastAsia="Calibri" w:hAnsi="Times New Roman"/>
          <w:i/>
          <w:iCs/>
          <w:color w:val="000000"/>
          <w:lang w:val="vi-VN"/>
        </w:rPr>
      </w:pPr>
      <w:r w:rsidRPr="00804C2F">
        <w:rPr>
          <w:rFonts w:ascii="Times New Roman" w:eastAsia="Calibri" w:hAnsi="Times New Roman"/>
          <w:b/>
          <w:i/>
          <w:iCs/>
          <w:color w:val="000000"/>
          <w:lang w:val="fr-FR"/>
        </w:rPr>
        <w:t>Năng lực riêng:</w:t>
      </w:r>
      <w:r w:rsidRPr="00804C2F">
        <w:rPr>
          <w:rFonts w:ascii="Times New Roman" w:eastAsia="Calibri" w:hAnsi="Times New Roman"/>
          <w:i/>
          <w:iCs/>
          <w:color w:val="000000"/>
          <w:lang w:val="fr-FR"/>
        </w:rPr>
        <w:t xml:space="preserve"> </w:t>
      </w:r>
      <w:r w:rsidRPr="00804C2F">
        <w:rPr>
          <w:rFonts w:ascii="Times New Roman" w:eastAsia="Calibri" w:hAnsi="Times New Roman"/>
          <w:i/>
          <w:iCs/>
          <w:color w:val="000000"/>
          <w:lang w:val="vi-VN"/>
        </w:rPr>
        <w:t xml:space="preserve"> </w:t>
      </w:r>
    </w:p>
    <w:p w:rsidR="00804C2F" w:rsidRPr="00804C2F" w:rsidRDefault="00804C2F" w:rsidP="00804C2F">
      <w:pPr>
        <w:numPr>
          <w:ilvl w:val="0"/>
          <w:numId w:val="19"/>
        </w:numPr>
        <w:spacing w:before="20" w:after="20"/>
        <w:contextualSpacing/>
        <w:jc w:val="both"/>
        <w:rPr>
          <w:rFonts w:ascii="Times New Roman" w:eastAsia="Calibri" w:hAnsi="Times New Roman"/>
          <w:bCs/>
          <w:lang w:val="vi-VN"/>
        </w:rPr>
      </w:pPr>
      <w:r w:rsidRPr="00804C2F">
        <w:rPr>
          <w:rFonts w:ascii="Times New Roman" w:eastAsia="Calibri" w:hAnsi="Times New Roman"/>
          <w:bCs/>
          <w:lang w:val="vi-VN"/>
        </w:rPr>
        <w:t>Xác định được vị trí địa lí của vùng biển, một số đảo, quần đảo của Việt Nam trên bản đồ hoặc lược đồ.</w:t>
      </w:r>
    </w:p>
    <w:p w:rsidR="00804C2F" w:rsidRPr="00804C2F" w:rsidRDefault="00804C2F" w:rsidP="00804C2F">
      <w:pPr>
        <w:spacing w:before="20" w:after="20"/>
        <w:jc w:val="both"/>
        <w:rPr>
          <w:rFonts w:ascii="Times New Roman" w:eastAsia="Calibri" w:hAnsi="Times New Roman"/>
          <w:b/>
          <w:color w:val="000000"/>
          <w:lang w:val="fr-FR"/>
        </w:rPr>
      </w:pPr>
      <w:r w:rsidRPr="00804C2F">
        <w:rPr>
          <w:rFonts w:ascii="Times New Roman" w:eastAsia="Calibri" w:hAnsi="Times New Roman"/>
          <w:b/>
          <w:color w:val="000000"/>
          <w:lang w:val="fr-FR"/>
        </w:rPr>
        <w:t>3. Phẩm chất</w:t>
      </w:r>
    </w:p>
    <w:p w:rsidR="00804C2F" w:rsidRPr="00804C2F" w:rsidRDefault="00804C2F" w:rsidP="00804C2F">
      <w:pPr>
        <w:numPr>
          <w:ilvl w:val="0"/>
          <w:numId w:val="19"/>
        </w:numPr>
        <w:spacing w:beforeLines="20" w:before="48" w:afterLines="20" w:after="48"/>
        <w:contextualSpacing/>
        <w:jc w:val="both"/>
        <w:rPr>
          <w:rFonts w:ascii="Times New Roman" w:eastAsia="Calibri" w:hAnsi="Times New Roman"/>
          <w:bCs/>
          <w:lang w:val="fr-FR"/>
        </w:rPr>
      </w:pPr>
      <w:r w:rsidRPr="00804C2F">
        <w:rPr>
          <w:rFonts w:ascii="Times New Roman" w:eastAsia="Calibri" w:hAnsi="Times New Roman"/>
          <w:i/>
          <w:color w:val="000000"/>
          <w:lang w:val="vi-VN"/>
        </w:rPr>
        <w:t>Yêu nước</w:t>
      </w:r>
      <w:r w:rsidRPr="00804C2F">
        <w:rPr>
          <w:rFonts w:ascii="Times New Roman" w:eastAsia="Calibri" w:hAnsi="Times New Roman"/>
          <w:i/>
          <w:color w:val="000000"/>
          <w:lang w:val="fr-FR"/>
        </w:rPr>
        <w:t>:</w:t>
      </w:r>
      <w:r w:rsidRPr="00804C2F">
        <w:rPr>
          <w:rFonts w:ascii="Times New Roman" w:eastAsia="Calibri" w:hAnsi="Times New Roman"/>
          <w:color w:val="000000"/>
          <w:lang w:val="vi-VN"/>
        </w:rPr>
        <w:t xml:space="preserve"> Tự hào về lịch sử quê hương, đất nước</w:t>
      </w:r>
      <w:r w:rsidRPr="00804C2F">
        <w:rPr>
          <w:rFonts w:ascii="Times New Roman" w:eastAsia="Calibri" w:hAnsi="Times New Roman"/>
          <w:color w:val="000000"/>
          <w:lang w:val="fr-FR"/>
        </w:rPr>
        <w:t>.</w:t>
      </w:r>
    </w:p>
    <w:p w:rsidR="00804C2F" w:rsidRPr="00804C2F" w:rsidRDefault="00804C2F" w:rsidP="00804C2F">
      <w:pPr>
        <w:numPr>
          <w:ilvl w:val="0"/>
          <w:numId w:val="19"/>
        </w:numPr>
        <w:spacing w:beforeLines="20" w:before="48" w:afterLines="20" w:after="48"/>
        <w:contextualSpacing/>
        <w:jc w:val="both"/>
        <w:rPr>
          <w:rFonts w:ascii="Times New Roman" w:eastAsia="Calibri" w:hAnsi="Times New Roman"/>
          <w:bCs/>
          <w:lang w:val="fr-FR"/>
        </w:rPr>
      </w:pPr>
      <w:r w:rsidRPr="00804C2F">
        <w:rPr>
          <w:rFonts w:ascii="Times New Roman" w:eastAsia="Calibri" w:hAnsi="Times New Roman"/>
          <w:i/>
          <w:color w:val="000000"/>
          <w:lang w:val="fr-FR"/>
        </w:rPr>
        <w:t>Trách nhiệm:</w:t>
      </w:r>
      <w:r w:rsidRPr="00804C2F">
        <w:rPr>
          <w:rFonts w:ascii="Times New Roman" w:eastAsia="Calibri" w:hAnsi="Times New Roman"/>
          <w:color w:val="000000"/>
          <w:lang w:val="fr-FR"/>
        </w:rPr>
        <w:t xml:space="preserve"> </w:t>
      </w:r>
      <w:r w:rsidRPr="00804C2F">
        <w:rPr>
          <w:rFonts w:ascii="Times New Roman" w:eastAsia="Calibri" w:hAnsi="Times New Roman"/>
          <w:color w:val="000000"/>
          <w:lang w:val="vi-VN"/>
        </w:rPr>
        <w:t>N</w:t>
      </w:r>
      <w:r w:rsidRPr="00804C2F">
        <w:rPr>
          <w:rFonts w:ascii="Times New Roman" w:eastAsia="Calibri" w:hAnsi="Times New Roman"/>
          <w:color w:val="000000"/>
          <w:lang w:val="fr-FR"/>
        </w:rPr>
        <w:t>âng cao ý thức cá nhân trong việc bảo vệ chủ quyền, các quyền và lợi ích hợp pháp ở Biển Đông và tuyên truyền để mọi người cùng thực hiện.</w:t>
      </w:r>
    </w:p>
    <w:p w:rsidR="00804C2F" w:rsidRPr="00804C2F" w:rsidRDefault="00804C2F" w:rsidP="00804C2F">
      <w:pPr>
        <w:spacing w:beforeLines="20" w:before="48" w:afterLines="20" w:after="48"/>
        <w:jc w:val="both"/>
        <w:rPr>
          <w:rFonts w:ascii="Times New Roman" w:eastAsia="Calibri" w:hAnsi="Times New Roman"/>
          <w:b/>
          <w:color w:val="000000"/>
          <w:lang w:val="fr-FR"/>
        </w:rPr>
      </w:pPr>
      <w:r w:rsidRPr="00804C2F">
        <w:rPr>
          <w:rFonts w:ascii="Times New Roman" w:eastAsia="Calibri" w:hAnsi="Times New Roman"/>
          <w:b/>
          <w:color w:val="000000"/>
          <w:lang w:val="fr-FR"/>
        </w:rPr>
        <w:t xml:space="preserve">II. </w:t>
      </w:r>
      <w:r w:rsidRPr="00804C2F">
        <w:rPr>
          <w:rFonts w:ascii="Times New Roman" w:eastAsia="Calibri" w:hAnsi="Times New Roman"/>
          <w:b/>
          <w:color w:val="000000"/>
          <w:lang w:val="vi-VN"/>
        </w:rPr>
        <w:t xml:space="preserve">ĐỒ DÙNG </w:t>
      </w:r>
      <w:r w:rsidRPr="00804C2F">
        <w:rPr>
          <w:rFonts w:ascii="Times New Roman" w:eastAsia="Calibri" w:hAnsi="Times New Roman"/>
          <w:b/>
          <w:color w:val="000000"/>
          <w:lang w:val="fr-FR"/>
        </w:rPr>
        <w:t xml:space="preserve">DẠY HỌC </w:t>
      </w:r>
    </w:p>
    <w:p w:rsidR="00804C2F" w:rsidRPr="00804C2F" w:rsidRDefault="00804C2F" w:rsidP="00804C2F">
      <w:pPr>
        <w:spacing w:beforeLines="20" w:before="48" w:afterLines="20" w:after="48"/>
        <w:jc w:val="both"/>
        <w:rPr>
          <w:rFonts w:ascii="Times New Roman" w:eastAsia="Arial" w:hAnsi="Times New Roman"/>
          <w:b/>
          <w:lang w:val="vi-VN"/>
        </w:rPr>
      </w:pPr>
      <w:r w:rsidRPr="00804C2F">
        <w:rPr>
          <w:rFonts w:ascii="Times New Roman" w:eastAsia="Arial" w:hAnsi="Times New Roman"/>
          <w:b/>
          <w:color w:val="000000"/>
          <w:lang w:val="fr-FR"/>
        </w:rPr>
        <w:t xml:space="preserve">1. </w:t>
      </w:r>
      <w:r w:rsidRPr="00804C2F">
        <w:rPr>
          <w:rFonts w:ascii="Times New Roman" w:eastAsia="Calibri" w:hAnsi="Times New Roman"/>
          <w:b/>
          <w:color w:val="000000"/>
          <w:lang w:val="fr-FR"/>
        </w:rPr>
        <w:t>Đối với giáo viên</w:t>
      </w:r>
    </w:p>
    <w:p w:rsidR="00804C2F" w:rsidRPr="00804C2F" w:rsidRDefault="00804C2F" w:rsidP="00804C2F">
      <w:pPr>
        <w:numPr>
          <w:ilvl w:val="0"/>
          <w:numId w:val="17"/>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fr-FR"/>
        </w:rPr>
        <w:t>Giáo án, S</w:t>
      </w:r>
      <w:r w:rsidRPr="00804C2F">
        <w:rPr>
          <w:rFonts w:ascii="Times New Roman" w:eastAsia="Calibri" w:hAnsi="Times New Roman"/>
          <w:color w:val="000000"/>
          <w:lang w:val="vi-VN"/>
        </w:rPr>
        <w:t>GK</w:t>
      </w:r>
      <w:r w:rsidRPr="00804C2F">
        <w:rPr>
          <w:rFonts w:ascii="Times New Roman" w:eastAsia="Calibri" w:hAnsi="Times New Roman"/>
          <w:color w:val="000000"/>
          <w:lang w:val="fr-FR"/>
        </w:rPr>
        <w:t xml:space="preserve">, SGV, Vở bài tập Lịch sử </w:t>
      </w:r>
      <w:r w:rsidRPr="00804C2F">
        <w:rPr>
          <w:rFonts w:ascii="Times New Roman" w:eastAsia="Calibri" w:hAnsi="Times New Roman"/>
          <w:color w:val="000000"/>
          <w:lang w:val="vi-VN"/>
        </w:rPr>
        <w:t>5</w:t>
      </w:r>
      <w:r w:rsidRPr="00804C2F">
        <w:rPr>
          <w:rFonts w:ascii="Times New Roman" w:eastAsia="Calibri" w:hAnsi="Times New Roman"/>
          <w:color w:val="000000"/>
          <w:lang w:val="fr-FR"/>
        </w:rPr>
        <w:t>.</w:t>
      </w:r>
    </w:p>
    <w:p w:rsidR="00804C2F" w:rsidRPr="00804C2F" w:rsidRDefault="00804C2F" w:rsidP="00804C2F">
      <w:pPr>
        <w:numPr>
          <w:ilvl w:val="0"/>
          <w:numId w:val="17"/>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fr-FR"/>
        </w:rPr>
        <w:t>Bản đồ địa lí tự nhiên Việt Nam hoặc lược đồ hình 1 trang 11 SGK phóng to.</w:t>
      </w:r>
    </w:p>
    <w:p w:rsidR="00804C2F" w:rsidRPr="00804C2F" w:rsidRDefault="00804C2F" w:rsidP="00804C2F">
      <w:pPr>
        <w:numPr>
          <w:ilvl w:val="0"/>
          <w:numId w:val="17"/>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fr-FR"/>
        </w:rPr>
        <w:t xml:space="preserve">Một số hình ảnh minh hoạ về </w:t>
      </w:r>
      <w:r w:rsidRPr="00804C2F">
        <w:rPr>
          <w:rFonts w:ascii="Times New Roman" w:eastAsia="Calibri" w:hAnsi="Times New Roman"/>
          <w:color w:val="000000"/>
          <w:lang w:val="vi-VN"/>
        </w:rPr>
        <w:t>biển đảo Việt Nam.</w:t>
      </w:r>
    </w:p>
    <w:p w:rsidR="00804C2F" w:rsidRPr="00804C2F" w:rsidRDefault="00804C2F" w:rsidP="00804C2F">
      <w:pPr>
        <w:numPr>
          <w:ilvl w:val="0"/>
          <w:numId w:val="17"/>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vi-VN"/>
        </w:rPr>
        <w:t>Phiếu học tập.</w:t>
      </w:r>
    </w:p>
    <w:p w:rsidR="00804C2F" w:rsidRPr="00804C2F" w:rsidRDefault="00804C2F" w:rsidP="00804C2F">
      <w:pPr>
        <w:numPr>
          <w:ilvl w:val="0"/>
          <w:numId w:val="17"/>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fr-FR"/>
        </w:rPr>
        <w:t>Máy tính, máy chiếu (nếu có điều kiện).</w:t>
      </w:r>
    </w:p>
    <w:p w:rsidR="00804C2F" w:rsidRPr="00804C2F" w:rsidRDefault="00804C2F" w:rsidP="00804C2F">
      <w:pPr>
        <w:spacing w:beforeLines="20" w:before="48" w:afterLines="20" w:after="48"/>
        <w:jc w:val="both"/>
        <w:rPr>
          <w:rFonts w:ascii="Times New Roman" w:eastAsia="Calibri" w:hAnsi="Times New Roman"/>
          <w:b/>
          <w:color w:val="000000"/>
          <w:lang w:val="fr-FR"/>
        </w:rPr>
      </w:pPr>
      <w:r w:rsidRPr="00804C2F">
        <w:rPr>
          <w:rFonts w:ascii="Times New Roman" w:eastAsia="Calibri" w:hAnsi="Times New Roman"/>
          <w:b/>
          <w:color w:val="000000"/>
          <w:lang w:val="vi-VN"/>
        </w:rPr>
        <w:t>2</w:t>
      </w:r>
      <w:r w:rsidRPr="00804C2F">
        <w:rPr>
          <w:rFonts w:ascii="Times New Roman" w:eastAsia="Calibri" w:hAnsi="Times New Roman"/>
          <w:b/>
          <w:color w:val="000000"/>
          <w:lang w:val="fr-FR"/>
        </w:rPr>
        <w:t>. Đối với học sinh</w:t>
      </w:r>
    </w:p>
    <w:p w:rsidR="00804C2F" w:rsidRPr="00804C2F" w:rsidRDefault="00804C2F" w:rsidP="00804C2F">
      <w:pPr>
        <w:numPr>
          <w:ilvl w:val="0"/>
          <w:numId w:val="18"/>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fr-FR"/>
        </w:rPr>
        <w:t>SHS</w:t>
      </w:r>
      <w:r w:rsidRPr="00804C2F">
        <w:rPr>
          <w:rFonts w:ascii="Times New Roman" w:eastAsia="Calibri" w:hAnsi="Times New Roman"/>
          <w:color w:val="000000"/>
          <w:lang w:val="vi-VN"/>
        </w:rPr>
        <w:t xml:space="preserve"> Lịch sử và Địa lí 5 Cánh diều</w:t>
      </w:r>
      <w:r w:rsidRPr="00804C2F">
        <w:rPr>
          <w:rFonts w:ascii="Times New Roman" w:eastAsia="Calibri" w:hAnsi="Times New Roman"/>
          <w:color w:val="000000"/>
          <w:lang w:val="fr-FR"/>
        </w:rPr>
        <w:t>.</w:t>
      </w:r>
    </w:p>
    <w:p w:rsidR="00804C2F" w:rsidRPr="00804C2F" w:rsidRDefault="00804C2F" w:rsidP="00804C2F">
      <w:pPr>
        <w:numPr>
          <w:ilvl w:val="0"/>
          <w:numId w:val="17"/>
        </w:numPr>
        <w:spacing w:beforeLines="20" w:before="48" w:afterLines="20" w:after="48"/>
        <w:contextualSpacing/>
        <w:jc w:val="both"/>
        <w:rPr>
          <w:rFonts w:ascii="Times New Roman" w:eastAsia="Calibri" w:hAnsi="Times New Roman"/>
          <w:color w:val="000000"/>
          <w:lang w:val="fr-FR"/>
        </w:rPr>
      </w:pPr>
      <w:r w:rsidRPr="00804C2F">
        <w:rPr>
          <w:rFonts w:ascii="Times New Roman" w:eastAsia="Calibri" w:hAnsi="Times New Roman"/>
          <w:color w:val="000000"/>
          <w:lang w:val="fr-FR"/>
        </w:rPr>
        <w:t>Thông tin, tài liệu, tranh ảnh về làm</w:t>
      </w:r>
      <w:r w:rsidRPr="00804C2F">
        <w:rPr>
          <w:rFonts w:ascii="Times New Roman" w:eastAsia="Calibri" w:hAnsi="Times New Roman"/>
          <w:color w:val="000000"/>
          <w:lang w:val="vi-VN"/>
        </w:rPr>
        <w:t xml:space="preserve"> quen với phương tiện học tập môn Lịch sử và Địa lí</w:t>
      </w:r>
      <w:r w:rsidRPr="00804C2F">
        <w:rPr>
          <w:rFonts w:ascii="Times New Roman" w:eastAsia="Calibri" w:hAnsi="Times New Roman"/>
          <w:color w:val="000000"/>
          <w:lang w:val="fr-FR"/>
        </w:rPr>
        <w:t xml:space="preserve">. </w:t>
      </w:r>
    </w:p>
    <w:p w:rsidR="00804C2F" w:rsidRPr="00804C2F" w:rsidRDefault="00804C2F" w:rsidP="00804C2F">
      <w:pPr>
        <w:spacing w:beforeLines="20" w:before="48" w:afterLines="20" w:after="48"/>
        <w:jc w:val="both"/>
        <w:rPr>
          <w:rFonts w:ascii="Times New Roman" w:eastAsia="Calibri" w:hAnsi="Times New Roman"/>
          <w:b/>
          <w:color w:val="000000"/>
          <w:lang w:val="vi-VN"/>
        </w:rPr>
      </w:pPr>
      <w:r w:rsidRPr="00804C2F">
        <w:rPr>
          <w:rFonts w:ascii="Times New Roman" w:eastAsia="Calibri" w:hAnsi="Times New Roman"/>
          <w:b/>
          <w:color w:val="000000"/>
          <w:lang w:val="fr-FR"/>
        </w:rPr>
        <w:t xml:space="preserve">III. CÁC HOẠT ĐỘNG DẠY HỌC </w:t>
      </w:r>
    </w:p>
    <w:p w:rsidR="00804C2F" w:rsidRPr="00804C2F" w:rsidRDefault="00804C2F" w:rsidP="00804C2F">
      <w:pPr>
        <w:spacing w:beforeLines="20" w:before="48" w:afterLines="20" w:after="48"/>
        <w:jc w:val="both"/>
        <w:rPr>
          <w:rFonts w:ascii="Times New Roman" w:eastAsia="Calibri" w:hAnsi="Times New Roman"/>
          <w:b/>
          <w:color w:val="000000"/>
          <w:lang w:val="vi-VN"/>
        </w:rPr>
      </w:pPr>
      <w:r w:rsidRPr="00804C2F">
        <w:rPr>
          <w:rFonts w:ascii="Times New Roman" w:eastAsia="Calibri" w:hAnsi="Times New Roman"/>
          <w:b/>
          <w:color w:val="000000"/>
          <w:lang w:val="vi-VN"/>
        </w:rPr>
        <w:t xml:space="preserve">                                                             Tiết 1</w:t>
      </w:r>
    </w:p>
    <w:tbl>
      <w:tblPr>
        <w:tblStyle w:val="TableGrid113"/>
        <w:tblW w:w="9990" w:type="dxa"/>
        <w:tblInd w:w="-185" w:type="dxa"/>
        <w:tblLook w:val="04A0" w:firstRow="1" w:lastRow="0" w:firstColumn="1" w:lastColumn="0" w:noHBand="0" w:noVBand="1"/>
      </w:tblPr>
      <w:tblGrid>
        <w:gridCol w:w="6559"/>
        <w:gridCol w:w="3431"/>
      </w:tblGrid>
      <w:tr w:rsidR="00804C2F" w:rsidRPr="00804C2F" w:rsidTr="00E83039">
        <w:trPr>
          <w:trHeight w:val="444"/>
        </w:trPr>
        <w:tc>
          <w:tcPr>
            <w:tcW w:w="6559" w:type="dxa"/>
            <w:shd w:val="clear" w:color="auto" w:fill="auto"/>
          </w:tcPr>
          <w:p w:rsidR="00804C2F" w:rsidRPr="00804C2F" w:rsidRDefault="00804C2F" w:rsidP="00804C2F">
            <w:pPr>
              <w:spacing w:beforeLines="20" w:before="48" w:afterLines="20" w:after="48"/>
              <w:jc w:val="center"/>
              <w:rPr>
                <w:rFonts w:ascii="Times New Roman" w:eastAsia="Calibri" w:hAnsi="Times New Roman"/>
                <w:b/>
                <w:color w:val="000000"/>
                <w:lang w:val="nl-NL"/>
              </w:rPr>
            </w:pPr>
            <w:r w:rsidRPr="00804C2F">
              <w:rPr>
                <w:rFonts w:ascii="Times New Roman" w:eastAsia="Calibri" w:hAnsi="Times New Roman"/>
                <w:b/>
                <w:color w:val="000000"/>
                <w:lang w:val="nl-NL"/>
              </w:rPr>
              <w:t>HOẠT ĐỘNG CỦA GV</w:t>
            </w:r>
          </w:p>
        </w:tc>
        <w:tc>
          <w:tcPr>
            <w:tcW w:w="3431" w:type="dxa"/>
            <w:shd w:val="clear" w:color="auto" w:fill="auto"/>
          </w:tcPr>
          <w:p w:rsidR="00804C2F" w:rsidRPr="00804C2F" w:rsidRDefault="00804C2F" w:rsidP="00804C2F">
            <w:pPr>
              <w:spacing w:beforeLines="20" w:before="48" w:afterLines="20" w:after="48"/>
              <w:jc w:val="center"/>
              <w:rPr>
                <w:rFonts w:ascii="Times New Roman" w:eastAsia="Calibri" w:hAnsi="Times New Roman"/>
                <w:b/>
                <w:color w:val="000000"/>
                <w:lang w:val="nl-NL"/>
              </w:rPr>
            </w:pPr>
            <w:r w:rsidRPr="00804C2F">
              <w:rPr>
                <w:rFonts w:ascii="Times New Roman" w:eastAsia="Calibri" w:hAnsi="Times New Roman"/>
                <w:b/>
                <w:color w:val="000000"/>
                <w:lang w:val="nl-NL"/>
              </w:rPr>
              <w:t>HOẠT ĐỘNG CỦA HS</w:t>
            </w:r>
          </w:p>
        </w:tc>
      </w:tr>
      <w:tr w:rsidR="00804C2F" w:rsidRPr="00804C2F" w:rsidTr="00E83039">
        <w:trPr>
          <w:trHeight w:val="444"/>
        </w:trPr>
        <w:tc>
          <w:tcPr>
            <w:tcW w:w="6559" w:type="dxa"/>
            <w:shd w:val="clear" w:color="auto" w:fill="auto"/>
          </w:tcPr>
          <w:p w:rsidR="00804C2F" w:rsidRPr="00804C2F" w:rsidRDefault="00804C2F" w:rsidP="00804C2F">
            <w:pPr>
              <w:contextualSpacing/>
              <w:jc w:val="both"/>
              <w:rPr>
                <w:rFonts w:ascii="Times New Roman" w:eastAsia="Calibri" w:hAnsi="Times New Roman"/>
                <w:b/>
                <w:color w:val="000000"/>
              </w:rPr>
            </w:pPr>
            <w:r w:rsidRPr="00804C2F">
              <w:rPr>
                <w:rFonts w:ascii="Times New Roman" w:eastAsia="Calibri" w:hAnsi="Times New Roman"/>
                <w:b/>
                <w:color w:val="000000"/>
              </w:rPr>
              <w:t>A. HOẠT ĐỘNG KHỞI ĐỘNG</w:t>
            </w:r>
          </w:p>
          <w:p w:rsidR="00804C2F" w:rsidRPr="00804C2F" w:rsidRDefault="00804C2F" w:rsidP="00804C2F">
            <w:pPr>
              <w:contextualSpacing/>
              <w:jc w:val="both"/>
              <w:rPr>
                <w:rFonts w:ascii="Times New Roman" w:eastAsia="Calibri" w:hAnsi="Times New Roman"/>
                <w:bCs/>
                <w:color w:val="000000"/>
              </w:rPr>
            </w:pPr>
            <w:r w:rsidRPr="00804C2F">
              <w:rPr>
                <w:rFonts w:ascii="Times New Roman" w:eastAsia="Calibri" w:hAnsi="Times New Roman"/>
                <w:b/>
                <w:color w:val="000000"/>
              </w:rPr>
              <w:t>a. Mục tiêu:</w:t>
            </w:r>
            <w:r w:rsidRPr="00804C2F">
              <w:rPr>
                <w:rFonts w:ascii="Times New Roman" w:eastAsia="Calibri" w:hAnsi="Times New Roman"/>
                <w:bCs/>
                <w:color w:val="000000"/>
              </w:rPr>
              <w:t xml:space="preserve"> Tạo tâm thế tích cực, hứng thú học tập cho HS và kết nối với bài học mới. </w:t>
            </w:r>
          </w:p>
          <w:p w:rsidR="00804C2F" w:rsidRPr="00804C2F" w:rsidRDefault="00804C2F" w:rsidP="00804C2F">
            <w:pPr>
              <w:contextualSpacing/>
              <w:jc w:val="both"/>
              <w:rPr>
                <w:rFonts w:ascii="Times New Roman" w:eastAsia="Calibri" w:hAnsi="Times New Roman"/>
                <w:b/>
                <w:color w:val="000000"/>
              </w:rPr>
            </w:pPr>
            <w:r w:rsidRPr="00804C2F">
              <w:rPr>
                <w:rFonts w:ascii="Times New Roman" w:eastAsia="Calibri" w:hAnsi="Times New Roman"/>
                <w:b/>
                <w:color w:val="000000"/>
              </w:rPr>
              <w:t>b. Cách tiến hành</w:t>
            </w: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rPr>
              <w:lastRenderedPageBreak/>
              <w:t>- GV cho HS nghe ca khúc “</w:t>
            </w:r>
            <w:r w:rsidRPr="00804C2F">
              <w:rPr>
                <w:rFonts w:ascii="Times New Roman" w:eastAsia="Calibri" w:hAnsi="Times New Roman"/>
                <w:bCs/>
                <w:i/>
                <w:color w:val="000000"/>
                <w:lang w:val="vi-VN"/>
              </w:rPr>
              <w:t>Em yêu biển đảo quê em</w:t>
            </w:r>
            <w:r w:rsidRPr="00804C2F">
              <w:rPr>
                <w:rFonts w:ascii="Times New Roman" w:eastAsia="Calibri" w:hAnsi="Times New Roman"/>
                <w:bCs/>
                <w:color w:val="000000"/>
              </w:rPr>
              <w:t>” (Nhạc sĩ:</w:t>
            </w:r>
            <w:r w:rsidRPr="00804C2F">
              <w:rPr>
                <w:rFonts w:ascii="Times New Roman" w:eastAsia="Calibri" w:hAnsi="Times New Roman"/>
                <w:bCs/>
                <w:color w:val="000000"/>
                <w:lang w:val="vi-VN"/>
              </w:rPr>
              <w:t xml:space="preserve"> Xuân Hòa</w:t>
            </w:r>
            <w:r w:rsidRPr="00804C2F">
              <w:rPr>
                <w:rFonts w:ascii="Times New Roman" w:eastAsia="Calibri" w:hAnsi="Times New Roman"/>
                <w:bCs/>
                <w:color w:val="000000"/>
              </w:rPr>
              <w:t>) và yêu cầu</w:t>
            </w:r>
            <w:r w:rsidRPr="00804C2F">
              <w:rPr>
                <w:rFonts w:ascii="Times New Roman" w:eastAsia="Calibri" w:hAnsi="Times New Roman"/>
                <w:bCs/>
                <w:color w:val="000000"/>
                <w:lang w:val="vi-VN"/>
              </w:rPr>
              <w:t xml:space="preserve"> HS vận động cơ thể tại chỗ theo nhạc. </w:t>
            </w:r>
          </w:p>
          <w:p w:rsidR="00804C2F" w:rsidRPr="00804C2F" w:rsidRDefault="00804C2F" w:rsidP="00804C2F">
            <w:pPr>
              <w:tabs>
                <w:tab w:val="left" w:pos="4189"/>
              </w:tabs>
              <w:contextualSpacing/>
              <w:jc w:val="both"/>
              <w:rPr>
                <w:rFonts w:ascii="Times New Roman" w:eastAsia="Calibri" w:hAnsi="Times New Roman"/>
                <w:lang w:val="vi-VN"/>
              </w:rPr>
            </w:pPr>
            <w:hyperlink r:id="rId6" w:history="1">
              <w:r w:rsidRPr="00804C2F">
                <w:rPr>
                  <w:rFonts w:ascii="Times New Roman" w:eastAsia="Calibri" w:hAnsi="Times New Roman"/>
                  <w:color w:val="0000FF"/>
                  <w:u w:val="single"/>
                  <w:lang w:val="vi-VN"/>
                </w:rPr>
                <w:t>https://youtu.be/ymG649HJY5U</w:t>
              </w:r>
            </w:hyperlink>
            <w:r w:rsidRPr="00804C2F">
              <w:rPr>
                <w:rFonts w:ascii="Times New Roman" w:eastAsia="Calibri" w:hAnsi="Times New Roman"/>
                <w:lang w:val="vi-VN"/>
              </w:rPr>
              <w:t xml:space="preserve"> </w:t>
            </w:r>
          </w:p>
          <w:p w:rsidR="00804C2F" w:rsidRPr="00804C2F" w:rsidRDefault="00804C2F" w:rsidP="00804C2F">
            <w:pPr>
              <w:tabs>
                <w:tab w:val="left" w:pos="4189"/>
              </w:tabs>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GV mời 1 – 2 HS nêu cảm nhận của bản thân sau khi nghe và vận động theo ca khúc. </w:t>
            </w: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GV cho HS quan sát hình ảnh và chia sẻ hiểu hiểu biết về biển đảo Việt Nam. </w:t>
            </w:r>
          </w:p>
          <w:p w:rsidR="00804C2F" w:rsidRPr="00804C2F" w:rsidRDefault="00804C2F" w:rsidP="00804C2F">
            <w:pPr>
              <w:contextualSpacing/>
              <w:jc w:val="center"/>
              <w:rPr>
                <w:rFonts w:ascii="Times New Roman" w:eastAsia="Calibri" w:hAnsi="Times New Roman"/>
                <w:bCs/>
                <w:i/>
                <w:iCs/>
                <w:color w:val="000000"/>
                <w:lang w:val="vi-VN"/>
              </w:rPr>
            </w:pPr>
            <w:r w:rsidRPr="00804C2F">
              <w:rPr>
                <w:rFonts w:ascii="Times New Roman" w:eastAsia="Calibri" w:hAnsi="Times New Roman"/>
                <w:noProof/>
                <w:szCs w:val="22"/>
              </w:rPr>
              <w:drawing>
                <wp:inline distT="0" distB="0" distL="0" distR="0" wp14:anchorId="229F00F3" wp14:editId="48F43D73">
                  <wp:extent cx="2980706" cy="2054432"/>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81325" cy="2054859"/>
                          </a:xfrm>
                          <a:prstGeom prst="rect">
                            <a:avLst/>
                          </a:prstGeom>
                        </pic:spPr>
                      </pic:pic>
                    </a:graphicData>
                  </a:graphic>
                </wp:inline>
              </w:drawing>
            </w:r>
          </w:p>
          <w:p w:rsidR="00804C2F" w:rsidRPr="00804C2F" w:rsidRDefault="00804C2F" w:rsidP="00804C2F">
            <w:pPr>
              <w:contextualSpacing/>
              <w:jc w:val="both"/>
              <w:rPr>
                <w:rFonts w:ascii="Times New Roman" w:eastAsia="Calibri" w:hAnsi="Times New Roman"/>
                <w:bCs/>
                <w:iCs/>
                <w:color w:val="000000"/>
                <w:lang w:val="vi-VN"/>
              </w:rPr>
            </w:pPr>
            <w:r w:rsidRPr="00804C2F">
              <w:rPr>
                <w:rFonts w:ascii="Times New Roman" w:eastAsia="Calibri" w:hAnsi="Times New Roman"/>
                <w:bCs/>
                <w:iCs/>
                <w:color w:val="000000"/>
                <w:lang w:val="vi-VN"/>
              </w:rPr>
              <w:t xml:space="preserve">- GV mời HS khác bổ sung ý kiến (nếu có). </w:t>
            </w:r>
          </w:p>
          <w:p w:rsidR="00804C2F" w:rsidRPr="00804C2F" w:rsidRDefault="00804C2F" w:rsidP="00804C2F">
            <w:pPr>
              <w:contextualSpacing/>
              <w:jc w:val="both"/>
              <w:rPr>
                <w:rFonts w:ascii="Times New Roman" w:eastAsia="Calibri" w:hAnsi="Times New Roman"/>
                <w:bCs/>
                <w:iCs/>
                <w:color w:val="000000"/>
                <w:lang w:val="vi-VN"/>
              </w:rPr>
            </w:pPr>
            <w:r w:rsidRPr="00804C2F">
              <w:rPr>
                <w:rFonts w:ascii="Times New Roman" w:eastAsia="Calibri" w:hAnsi="Times New Roman"/>
                <w:bCs/>
                <w:iCs/>
                <w:color w:val="000000"/>
                <w:lang w:val="vi-VN"/>
              </w:rPr>
              <w:t xml:space="preserve">- GV nhận xét, đánh giá và khen ngợi HS. </w:t>
            </w:r>
          </w:p>
          <w:p w:rsidR="00804C2F" w:rsidRPr="00804C2F" w:rsidRDefault="00804C2F" w:rsidP="00804C2F">
            <w:pPr>
              <w:contextualSpacing/>
              <w:jc w:val="both"/>
              <w:rPr>
                <w:rFonts w:ascii="Times New Roman" w:eastAsia="Calibri" w:hAnsi="Times New Roman"/>
                <w:b/>
                <w:i/>
                <w:iCs/>
                <w:color w:val="000000"/>
                <w:lang w:val="vi-VN"/>
              </w:rPr>
            </w:pPr>
            <w:r w:rsidRPr="00804C2F">
              <w:rPr>
                <w:rFonts w:ascii="Times New Roman" w:eastAsia="Calibri" w:hAnsi="Times New Roman"/>
                <w:bCs/>
                <w:color w:val="000000"/>
                <w:lang w:val="vi-VN"/>
              </w:rPr>
              <w:t xml:space="preserve">- GV dẫn dắt HS vào bài học: </w:t>
            </w:r>
            <w:r w:rsidRPr="00804C2F">
              <w:rPr>
                <w:rFonts w:ascii="Times New Roman" w:eastAsia="Calibri" w:hAnsi="Times New Roman"/>
                <w:bCs/>
                <w:i/>
                <w:color w:val="000000"/>
                <w:lang w:val="vi-VN"/>
              </w:rPr>
              <w:t xml:space="preserve">Chúng ta vừa tìm hiểu một bài hát về biển, đảo quê hương. Để tìm hiểu sâu hơn về biển đảo quê hương, chúng ta cùng vào bài học ngày hôm nay:         </w:t>
            </w:r>
            <w:r w:rsidRPr="00804C2F">
              <w:rPr>
                <w:rFonts w:ascii="Times New Roman" w:eastAsia="Calibri" w:hAnsi="Times New Roman"/>
                <w:b/>
                <w:i/>
                <w:iCs/>
                <w:color w:val="000000"/>
                <w:lang w:val="vi-VN"/>
              </w:rPr>
              <w:t xml:space="preserve">Bài 3 – Biển, đảo Việt Nam. </w:t>
            </w:r>
          </w:p>
          <w:p w:rsidR="00804C2F" w:rsidRPr="00804C2F" w:rsidRDefault="00804C2F" w:rsidP="00804C2F">
            <w:pPr>
              <w:contextualSpacing/>
              <w:jc w:val="both"/>
              <w:rPr>
                <w:rFonts w:ascii="Times New Roman" w:hAnsi="Times New Roman"/>
                <w:b/>
                <w:color w:val="000000"/>
                <w:lang w:val="vi-VN" w:eastAsia="zh-CN"/>
              </w:rPr>
            </w:pPr>
            <w:r w:rsidRPr="00804C2F">
              <w:rPr>
                <w:rFonts w:ascii="Times New Roman" w:hAnsi="Times New Roman"/>
                <w:b/>
                <w:color w:val="000000"/>
                <w:lang w:val="vi-VN" w:eastAsia="zh-CN"/>
              </w:rPr>
              <w:t>B. HOẠT ĐỘNG HÌNH THÀNH KIẾN THỨC</w:t>
            </w:r>
          </w:p>
          <w:p w:rsidR="00804C2F" w:rsidRPr="00804C2F" w:rsidRDefault="00804C2F" w:rsidP="00804C2F">
            <w:pPr>
              <w:contextualSpacing/>
              <w:jc w:val="both"/>
              <w:rPr>
                <w:rFonts w:ascii="Times New Roman" w:hAnsi="Times New Roman"/>
                <w:b/>
                <w:color w:val="000000"/>
                <w:lang w:val="vi-VN" w:eastAsia="zh-CN"/>
              </w:rPr>
            </w:pPr>
            <w:r w:rsidRPr="00804C2F">
              <w:rPr>
                <w:rFonts w:ascii="Times New Roman" w:hAnsi="Times New Roman"/>
                <w:b/>
                <w:color w:val="000000"/>
                <w:lang w:val="vi-VN" w:eastAsia="zh-CN"/>
              </w:rPr>
              <w:t>Hoạt động 1: Xác định vị trí địa lí của vùng biển, một số đảo, quần đảo lớn của Việt Nam trên lược đồ.</w:t>
            </w:r>
          </w:p>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
                <w:color w:val="000000"/>
                <w:lang w:val="vi-VN" w:eastAsia="zh-CN"/>
              </w:rPr>
              <w:t xml:space="preserve">a. Mục tiêu: </w:t>
            </w:r>
            <w:r w:rsidRPr="00804C2F">
              <w:rPr>
                <w:rFonts w:ascii="Times New Roman" w:hAnsi="Times New Roman"/>
                <w:bCs/>
                <w:color w:val="000000"/>
                <w:lang w:val="vi-VN" w:eastAsia="zh-CN"/>
              </w:rPr>
              <w:t>Thông qua hoạt động, HS  xác định vị trí địa lí của vùng biển, một số đảo, quần đảo lớn của Việt Nam trên lược đồ.</w:t>
            </w:r>
          </w:p>
          <w:p w:rsidR="00804C2F" w:rsidRPr="00804C2F" w:rsidRDefault="00804C2F" w:rsidP="00804C2F">
            <w:pPr>
              <w:contextualSpacing/>
              <w:jc w:val="both"/>
              <w:rPr>
                <w:rFonts w:ascii="Times New Roman" w:hAnsi="Times New Roman"/>
                <w:b/>
                <w:color w:val="000000"/>
                <w:lang w:val="vi-VN" w:eastAsia="zh-CN"/>
              </w:rPr>
            </w:pPr>
            <w:r w:rsidRPr="00804C2F">
              <w:rPr>
                <w:rFonts w:ascii="Times New Roman" w:hAnsi="Times New Roman"/>
                <w:b/>
                <w:color w:val="000000"/>
                <w:lang w:val="vi-VN" w:eastAsia="zh-CN"/>
              </w:rPr>
              <w:t>b. Cách tiến hành</w:t>
            </w:r>
          </w:p>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Cs/>
                <w:color w:val="000000"/>
                <w:lang w:val="vi-VN" w:eastAsia="zh-CN"/>
              </w:rPr>
              <w:t>- GV yêu cầu HS làm việc cá nhân, đọc thông tin trong mục 1 SGK tr.16 kết hợp quan sát hình 1 SGK tr.17 và thực hiện nhiệm vụ sau:</w:t>
            </w:r>
          </w:p>
          <w:p w:rsidR="00804C2F" w:rsidRPr="00804C2F" w:rsidRDefault="00804C2F" w:rsidP="00804C2F">
            <w:pPr>
              <w:contextualSpacing/>
              <w:jc w:val="both"/>
              <w:rPr>
                <w:rFonts w:ascii="Times New Roman" w:hAnsi="Times New Roman"/>
                <w:bCs/>
                <w:i/>
                <w:color w:val="000000"/>
                <w:lang w:val="vi-VN" w:eastAsia="zh-CN"/>
              </w:rPr>
            </w:pPr>
            <w:r w:rsidRPr="00804C2F">
              <w:rPr>
                <w:rFonts w:ascii="Times New Roman" w:hAnsi="Times New Roman"/>
                <w:bCs/>
                <w:i/>
                <w:color w:val="000000"/>
                <w:lang w:val="vi-VN" w:eastAsia="zh-CN"/>
              </w:rPr>
              <w:t xml:space="preserve">+ Nhiệm vụ 1: Xác định vị trí của vùng biển Việt Nam. Kể tên và chỉ trên lược đồ một số đảo, quần đảo của Việt Nam. </w:t>
            </w:r>
          </w:p>
          <w:p w:rsidR="00804C2F" w:rsidRPr="00804C2F" w:rsidRDefault="00804C2F" w:rsidP="00804C2F">
            <w:pPr>
              <w:contextualSpacing/>
              <w:jc w:val="both"/>
              <w:rPr>
                <w:rFonts w:ascii="Times New Roman" w:hAnsi="Times New Roman"/>
                <w:bCs/>
                <w:i/>
                <w:color w:val="000000"/>
                <w:lang w:val="vi-VN" w:eastAsia="zh-CN"/>
              </w:rPr>
            </w:pPr>
            <w:r w:rsidRPr="00804C2F">
              <w:rPr>
                <w:rFonts w:ascii="Times New Roman" w:hAnsi="Times New Roman"/>
                <w:bCs/>
                <w:i/>
                <w:color w:val="000000"/>
                <w:lang w:val="vi-VN" w:eastAsia="zh-CN"/>
              </w:rPr>
              <w:t xml:space="preserve">+ Nhiệm vụ 2: Nêu vai trò của biển Việt Nam đối với tự nhiên, kinh tế. </w:t>
            </w:r>
          </w:p>
          <w:p w:rsidR="00804C2F" w:rsidRPr="00804C2F" w:rsidRDefault="00804C2F" w:rsidP="00804C2F">
            <w:pPr>
              <w:contextualSpacing/>
              <w:jc w:val="center"/>
              <w:rPr>
                <w:rFonts w:ascii="Times New Roman" w:hAnsi="Times New Roman"/>
                <w:bCs/>
                <w:color w:val="000000"/>
                <w:lang w:val="en-SG" w:eastAsia="zh-CN"/>
              </w:rPr>
            </w:pPr>
            <w:r w:rsidRPr="00804C2F">
              <w:rPr>
                <w:rFonts w:ascii="Times New Roman" w:eastAsia="Calibri" w:hAnsi="Times New Roman"/>
                <w:noProof/>
                <w:szCs w:val="22"/>
              </w:rPr>
              <w:lastRenderedPageBreak/>
              <w:drawing>
                <wp:inline distT="0" distB="0" distL="0" distR="0" wp14:anchorId="5390F48F" wp14:editId="7B02E2DE">
                  <wp:extent cx="3322144" cy="400198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26502" cy="4007234"/>
                          </a:xfrm>
                          <a:prstGeom prst="rect">
                            <a:avLst/>
                          </a:prstGeom>
                        </pic:spPr>
                      </pic:pic>
                    </a:graphicData>
                  </a:graphic>
                </wp:inline>
              </w:drawing>
            </w:r>
          </w:p>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Cs/>
                <w:color w:val="000000"/>
                <w:lang w:val="vi-VN" w:eastAsia="zh-CN"/>
              </w:rPr>
              <w:t xml:space="preserve">- GV mời 2 – 3 HS trình bày kết quả thảo luận. Các HS khác lắng nghe, nhận xét, nêu ý kiến bổ sung (nếu có). </w:t>
            </w:r>
          </w:p>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Cs/>
                <w:color w:val="000000"/>
                <w:lang w:val="vi-VN" w:eastAsia="zh-CN"/>
              </w:rPr>
              <w:t>- GV nhận xét, đánh giá và chuẩn kiến thức:</w:t>
            </w:r>
          </w:p>
          <w:p w:rsidR="00804C2F" w:rsidRPr="00804C2F" w:rsidRDefault="00804C2F" w:rsidP="00804C2F">
            <w:pPr>
              <w:contextualSpacing/>
              <w:jc w:val="both"/>
              <w:rPr>
                <w:rFonts w:ascii="Times New Roman" w:hAnsi="Times New Roman"/>
                <w:bCs/>
                <w:i/>
                <w:color w:val="000000"/>
                <w:lang w:eastAsia="zh-CN"/>
              </w:rPr>
            </w:pPr>
            <w:r w:rsidRPr="00804C2F">
              <w:rPr>
                <w:rFonts w:ascii="Times New Roman" w:hAnsi="Times New Roman"/>
                <w:bCs/>
                <w:i/>
                <w:color w:val="000000"/>
                <w:lang w:val="vi-VN" w:eastAsia="zh-CN"/>
              </w:rPr>
              <w:t xml:space="preserve">+ </w:t>
            </w:r>
            <w:r w:rsidRPr="00804C2F">
              <w:rPr>
                <w:rFonts w:ascii="Times New Roman" w:hAnsi="Times New Roman"/>
                <w:bCs/>
                <w:i/>
                <w:color w:val="000000"/>
                <w:lang w:eastAsia="zh-CN"/>
              </w:rPr>
              <w:t xml:space="preserve">Vùng biển Việt Nam thuộc Biển Đông. </w:t>
            </w:r>
          </w:p>
          <w:p w:rsidR="00804C2F" w:rsidRPr="00804C2F" w:rsidRDefault="00804C2F" w:rsidP="00804C2F">
            <w:pPr>
              <w:contextualSpacing/>
              <w:jc w:val="both"/>
              <w:rPr>
                <w:rFonts w:ascii="Times New Roman" w:hAnsi="Times New Roman"/>
                <w:bCs/>
                <w:i/>
                <w:color w:val="000000"/>
                <w:lang w:eastAsia="zh-CN"/>
              </w:rPr>
            </w:pPr>
            <w:r w:rsidRPr="00804C2F">
              <w:rPr>
                <w:rFonts w:ascii="Times New Roman" w:hAnsi="Times New Roman"/>
                <w:bCs/>
                <w:i/>
                <w:color w:val="000000"/>
                <w:lang w:eastAsia="zh-CN"/>
              </w:rPr>
              <w:t>+ Một số đảo: Cát Bà, Bạch Long Vĩ, Cồn Cỏ, Phú Qúy, Phú Quốc</w:t>
            </w:r>
          </w:p>
          <w:p w:rsidR="00804C2F" w:rsidRPr="00804C2F" w:rsidRDefault="00804C2F" w:rsidP="00804C2F">
            <w:pPr>
              <w:contextualSpacing/>
              <w:jc w:val="both"/>
              <w:rPr>
                <w:rFonts w:ascii="Times New Roman" w:hAnsi="Times New Roman"/>
                <w:bCs/>
                <w:i/>
                <w:color w:val="000000"/>
                <w:lang w:eastAsia="zh-CN"/>
              </w:rPr>
            </w:pPr>
            <w:r w:rsidRPr="00804C2F">
              <w:rPr>
                <w:rFonts w:ascii="Times New Roman" w:hAnsi="Times New Roman"/>
                <w:bCs/>
                <w:i/>
                <w:color w:val="000000"/>
                <w:lang w:eastAsia="zh-CN"/>
              </w:rPr>
              <w:t>+ Một số quần đảo: Cô Tô, Hoàng Sa, Trường Sa, Côn Sơn, Thổ Chu...</w:t>
            </w:r>
          </w:p>
          <w:p w:rsidR="00804C2F" w:rsidRPr="00804C2F" w:rsidRDefault="00804C2F" w:rsidP="00804C2F">
            <w:pPr>
              <w:contextualSpacing/>
              <w:jc w:val="both"/>
              <w:rPr>
                <w:rFonts w:ascii="Times New Roman" w:hAnsi="Times New Roman"/>
                <w:bCs/>
                <w:i/>
                <w:color w:val="000000"/>
                <w:lang w:eastAsia="zh-CN"/>
              </w:rPr>
            </w:pPr>
            <w:r w:rsidRPr="00804C2F">
              <w:rPr>
                <w:rFonts w:ascii="Times New Roman" w:hAnsi="Times New Roman"/>
                <w:bCs/>
                <w:i/>
                <w:color w:val="000000"/>
                <w:lang w:val="vi-VN" w:eastAsia="zh-CN"/>
              </w:rPr>
              <w:t xml:space="preserve">+ </w:t>
            </w:r>
            <w:r w:rsidRPr="00804C2F">
              <w:rPr>
                <w:rFonts w:ascii="Times New Roman" w:hAnsi="Times New Roman"/>
                <w:bCs/>
                <w:i/>
                <w:color w:val="000000"/>
                <w:lang w:eastAsia="zh-CN"/>
              </w:rPr>
              <w:t>Vai trò của biển đối với tự nhiên: cung cấp lượng ẩm lớn, điều hòa khí hậu,...</w:t>
            </w:r>
          </w:p>
          <w:p w:rsidR="00804C2F" w:rsidRPr="00804C2F" w:rsidRDefault="00804C2F" w:rsidP="00804C2F">
            <w:pPr>
              <w:contextualSpacing/>
              <w:jc w:val="both"/>
              <w:rPr>
                <w:rFonts w:ascii="Times New Roman" w:hAnsi="Times New Roman"/>
                <w:bCs/>
                <w:i/>
                <w:color w:val="000000"/>
                <w:lang w:eastAsia="zh-CN"/>
              </w:rPr>
            </w:pPr>
            <w:r w:rsidRPr="00804C2F">
              <w:rPr>
                <w:rFonts w:ascii="Times New Roman" w:hAnsi="Times New Roman"/>
                <w:bCs/>
                <w:i/>
                <w:color w:val="000000"/>
                <w:lang w:eastAsia="zh-CN"/>
              </w:rPr>
              <w:t xml:space="preserve">+ Vai trò của biển đối với kinh tế: cung cấp nguồn tài nguyên thiên nhiên cho phát triển kinh tế như: sinh vật, khoáng sản biển, năng lượng, bãi biển đẹp. </w:t>
            </w:r>
          </w:p>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Cs/>
                <w:color w:val="000000"/>
                <w:lang w:val="vi-VN" w:eastAsia="zh-CN"/>
              </w:rPr>
              <w:t xml:space="preserve">- GV trình chiếu cho HS xem một số hình ảnh mở rộng: </w:t>
            </w:r>
          </w:p>
          <w:tbl>
            <w:tblPr>
              <w:tblStyle w:val="TableGrid29"/>
              <w:tblW w:w="0" w:type="auto"/>
              <w:jc w:val="center"/>
              <w:tblLook w:val="04A0" w:firstRow="1" w:lastRow="0" w:firstColumn="1" w:lastColumn="0" w:noHBand="0" w:noVBand="1"/>
            </w:tblPr>
            <w:tblGrid>
              <w:gridCol w:w="3164"/>
              <w:gridCol w:w="3164"/>
            </w:tblGrid>
            <w:tr w:rsidR="00804C2F" w:rsidRPr="00804C2F" w:rsidTr="00E83039">
              <w:trPr>
                <w:jc w:val="center"/>
              </w:trPr>
              <w:tc>
                <w:tcPr>
                  <w:tcW w:w="3164" w:type="dxa"/>
                </w:tcPr>
                <w:p w:rsidR="00804C2F" w:rsidRPr="00804C2F" w:rsidRDefault="00804C2F" w:rsidP="00804C2F">
                  <w:pPr>
                    <w:contextualSpacing/>
                    <w:jc w:val="center"/>
                    <w:rPr>
                      <w:rFonts w:ascii="Cambria" w:eastAsia="Cambria" w:hAnsi="Cambria"/>
                      <w:bCs/>
                      <w:color w:val="000000"/>
                    </w:rPr>
                  </w:pPr>
                  <w:r w:rsidRPr="00804C2F">
                    <w:rPr>
                      <w:rFonts w:ascii="Cambria" w:eastAsia="Cambria" w:hAnsi="Cambria"/>
                      <w:noProof/>
                      <w:sz w:val="22"/>
                      <w:szCs w:val="22"/>
                    </w:rPr>
                    <w:drawing>
                      <wp:inline distT="0" distB="0" distL="0" distR="0" wp14:anchorId="5C1824A0" wp14:editId="2541EF29">
                        <wp:extent cx="1793174" cy="156754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1456" cy="1574783"/>
                                </a:xfrm>
                                <a:prstGeom prst="rect">
                                  <a:avLst/>
                                </a:prstGeom>
                              </pic:spPr>
                            </pic:pic>
                          </a:graphicData>
                        </a:graphic>
                      </wp:inline>
                    </w:drawing>
                  </w:r>
                </w:p>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bCs/>
                      <w:i/>
                      <w:color w:val="000000"/>
                    </w:rPr>
                    <w:t>Đảo Cát Bà</w:t>
                  </w:r>
                </w:p>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bCs/>
                      <w:i/>
                      <w:color w:val="000000"/>
                    </w:rPr>
                    <w:lastRenderedPageBreak/>
                    <w:t>(Hải Phòng)</w:t>
                  </w:r>
                </w:p>
              </w:tc>
              <w:tc>
                <w:tcPr>
                  <w:tcW w:w="3164" w:type="dxa"/>
                </w:tcPr>
                <w:p w:rsidR="00804C2F" w:rsidRPr="00804C2F" w:rsidRDefault="00804C2F" w:rsidP="00804C2F">
                  <w:pPr>
                    <w:contextualSpacing/>
                    <w:jc w:val="both"/>
                    <w:rPr>
                      <w:rFonts w:ascii="Cambria" w:eastAsia="Cambria" w:hAnsi="Cambria"/>
                      <w:bCs/>
                      <w:color w:val="000000"/>
                    </w:rPr>
                  </w:pPr>
                  <w:r w:rsidRPr="00804C2F">
                    <w:rPr>
                      <w:rFonts w:ascii="Cambria" w:eastAsia="Cambria" w:hAnsi="Cambria"/>
                      <w:noProof/>
                      <w:sz w:val="22"/>
                      <w:szCs w:val="22"/>
                    </w:rPr>
                    <w:lastRenderedPageBreak/>
                    <w:drawing>
                      <wp:inline distT="0" distB="0" distL="0" distR="0" wp14:anchorId="2E2AB3B9" wp14:editId="373D7974">
                        <wp:extent cx="1816925" cy="1567543"/>
                        <wp:effectExtent l="0" t="0" r="0" b="0"/>
                        <wp:docPr id="66" name="Picture 2" descr="Ghé thăm đảo Cồn Cỏ với vẻ đẹp hoang sơ và thanh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é thăm đảo Cồn Cỏ với vẻ đẹp hoang sơ và thanh bì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736" cy="1568243"/>
                                </a:xfrm>
                                <a:prstGeom prst="rect">
                                  <a:avLst/>
                                </a:prstGeom>
                                <a:noFill/>
                                <a:ln>
                                  <a:noFill/>
                                </a:ln>
                              </pic:spPr>
                            </pic:pic>
                          </a:graphicData>
                        </a:graphic>
                      </wp:inline>
                    </w:drawing>
                  </w:r>
                </w:p>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bCs/>
                      <w:i/>
                      <w:color w:val="000000"/>
                    </w:rPr>
                    <w:t>Đảo Cồn Cỏ</w:t>
                  </w:r>
                </w:p>
                <w:p w:rsidR="00804C2F" w:rsidRPr="00804C2F" w:rsidRDefault="00804C2F" w:rsidP="00804C2F">
                  <w:pPr>
                    <w:contextualSpacing/>
                    <w:jc w:val="center"/>
                    <w:rPr>
                      <w:rFonts w:ascii="Cambria" w:eastAsia="Cambria" w:hAnsi="Cambria"/>
                      <w:bCs/>
                      <w:color w:val="000000"/>
                    </w:rPr>
                  </w:pPr>
                  <w:r w:rsidRPr="00804C2F">
                    <w:rPr>
                      <w:rFonts w:ascii="Cambria" w:eastAsia="Cambria" w:hAnsi="Cambria"/>
                      <w:bCs/>
                      <w:i/>
                      <w:color w:val="000000"/>
                    </w:rPr>
                    <w:lastRenderedPageBreak/>
                    <w:t>(Quảng Trị)</w:t>
                  </w:r>
                </w:p>
              </w:tc>
            </w:tr>
            <w:tr w:rsidR="00804C2F" w:rsidRPr="00804C2F" w:rsidTr="00E83039">
              <w:trPr>
                <w:jc w:val="center"/>
              </w:trPr>
              <w:tc>
                <w:tcPr>
                  <w:tcW w:w="3164" w:type="dxa"/>
                </w:tcPr>
                <w:p w:rsidR="00804C2F" w:rsidRPr="00804C2F" w:rsidRDefault="00804C2F" w:rsidP="00804C2F">
                  <w:pPr>
                    <w:contextualSpacing/>
                    <w:jc w:val="both"/>
                    <w:rPr>
                      <w:rFonts w:ascii="Cambria" w:eastAsia="Cambria" w:hAnsi="Cambria"/>
                      <w:bCs/>
                      <w:color w:val="000000"/>
                    </w:rPr>
                  </w:pPr>
                  <w:r w:rsidRPr="00804C2F">
                    <w:rPr>
                      <w:rFonts w:ascii="Cambria" w:eastAsia="Cambria" w:hAnsi="Cambria"/>
                      <w:noProof/>
                      <w:sz w:val="22"/>
                      <w:szCs w:val="22"/>
                    </w:rPr>
                    <w:lastRenderedPageBreak/>
                    <w:drawing>
                      <wp:inline distT="0" distB="0" distL="0" distR="0" wp14:anchorId="78EB91C1" wp14:editId="004399FF">
                        <wp:extent cx="1840676" cy="1686296"/>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44076" cy="1689411"/>
                                </a:xfrm>
                                <a:prstGeom prst="rect">
                                  <a:avLst/>
                                </a:prstGeom>
                              </pic:spPr>
                            </pic:pic>
                          </a:graphicData>
                        </a:graphic>
                      </wp:inline>
                    </w:drawing>
                  </w:r>
                </w:p>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bCs/>
                      <w:i/>
                      <w:color w:val="000000"/>
                    </w:rPr>
                    <w:t>Đảo Bạch Long Vĩ</w:t>
                  </w:r>
                </w:p>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bCs/>
                      <w:i/>
                      <w:color w:val="000000"/>
                    </w:rPr>
                    <w:t>(Hải Phòng)</w:t>
                  </w:r>
                </w:p>
              </w:tc>
              <w:tc>
                <w:tcPr>
                  <w:tcW w:w="3164" w:type="dxa"/>
                </w:tcPr>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noProof/>
                      <w:sz w:val="22"/>
                      <w:szCs w:val="22"/>
                    </w:rPr>
                    <w:drawing>
                      <wp:inline distT="0" distB="0" distL="0" distR="0" wp14:anchorId="32A38A51" wp14:editId="46FE2628">
                        <wp:extent cx="1828800" cy="1686296"/>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30998" cy="1688323"/>
                                </a:xfrm>
                                <a:prstGeom prst="rect">
                                  <a:avLst/>
                                </a:prstGeom>
                              </pic:spPr>
                            </pic:pic>
                          </a:graphicData>
                        </a:graphic>
                      </wp:inline>
                    </w:drawing>
                  </w:r>
                </w:p>
                <w:p w:rsidR="00804C2F" w:rsidRPr="00804C2F" w:rsidRDefault="00804C2F" w:rsidP="00804C2F">
                  <w:pPr>
                    <w:contextualSpacing/>
                    <w:jc w:val="center"/>
                    <w:rPr>
                      <w:rFonts w:ascii="Cambria" w:eastAsia="Cambria" w:hAnsi="Cambria"/>
                      <w:i/>
                      <w:noProof/>
                    </w:rPr>
                  </w:pPr>
                  <w:r w:rsidRPr="00804C2F">
                    <w:rPr>
                      <w:rFonts w:ascii="Cambria" w:eastAsia="Cambria" w:hAnsi="Cambria"/>
                      <w:i/>
                      <w:noProof/>
                    </w:rPr>
                    <w:t xml:space="preserve">Quần đảo Thổ Chu </w:t>
                  </w:r>
                </w:p>
                <w:p w:rsidR="00804C2F" w:rsidRPr="00804C2F" w:rsidRDefault="00804C2F" w:rsidP="00804C2F">
                  <w:pPr>
                    <w:contextualSpacing/>
                    <w:jc w:val="center"/>
                    <w:rPr>
                      <w:rFonts w:ascii="Cambria" w:eastAsia="Cambria" w:hAnsi="Cambria"/>
                      <w:bCs/>
                      <w:i/>
                      <w:color w:val="000000"/>
                    </w:rPr>
                  </w:pPr>
                  <w:r w:rsidRPr="00804C2F">
                    <w:rPr>
                      <w:rFonts w:ascii="Cambria" w:eastAsia="Cambria" w:hAnsi="Cambria"/>
                      <w:i/>
                      <w:noProof/>
                    </w:rPr>
                    <w:t xml:space="preserve"> (Kiên Giang)</w:t>
                  </w:r>
                </w:p>
              </w:tc>
            </w:tr>
            <w:tr w:rsidR="00804C2F" w:rsidRPr="00804C2F" w:rsidTr="00E83039">
              <w:trPr>
                <w:jc w:val="center"/>
              </w:trPr>
              <w:tc>
                <w:tcPr>
                  <w:tcW w:w="3164" w:type="dxa"/>
                </w:tcPr>
                <w:p w:rsidR="00804C2F" w:rsidRPr="00804C2F" w:rsidRDefault="00804C2F" w:rsidP="00804C2F">
                  <w:pPr>
                    <w:contextualSpacing/>
                    <w:jc w:val="both"/>
                    <w:rPr>
                      <w:rFonts w:ascii="Cambria" w:eastAsia="Cambria" w:hAnsi="Cambria"/>
                      <w:noProof/>
                    </w:rPr>
                  </w:pPr>
                  <w:r w:rsidRPr="00804C2F">
                    <w:rPr>
                      <w:rFonts w:ascii="Cambria" w:eastAsia="Cambria" w:hAnsi="Cambria"/>
                      <w:noProof/>
                      <w:sz w:val="22"/>
                      <w:szCs w:val="22"/>
                    </w:rPr>
                    <w:drawing>
                      <wp:inline distT="0" distB="0" distL="0" distR="0" wp14:anchorId="3E8CE25A" wp14:editId="3DD46419">
                        <wp:extent cx="1840676" cy="1674421"/>
                        <wp:effectExtent l="0" t="0" r="762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41815" cy="1675457"/>
                                </a:xfrm>
                                <a:prstGeom prst="rect">
                                  <a:avLst/>
                                </a:prstGeom>
                              </pic:spPr>
                            </pic:pic>
                          </a:graphicData>
                        </a:graphic>
                      </wp:inline>
                    </w:drawing>
                  </w:r>
                </w:p>
                <w:p w:rsidR="00804C2F" w:rsidRPr="00804C2F" w:rsidRDefault="00804C2F" w:rsidP="00804C2F">
                  <w:pPr>
                    <w:contextualSpacing/>
                    <w:jc w:val="center"/>
                    <w:rPr>
                      <w:rFonts w:ascii="Cambria" w:eastAsia="Cambria" w:hAnsi="Cambria"/>
                      <w:i/>
                      <w:noProof/>
                    </w:rPr>
                  </w:pPr>
                  <w:r w:rsidRPr="00804C2F">
                    <w:rPr>
                      <w:rFonts w:ascii="Cambria" w:eastAsia="Cambria" w:hAnsi="Cambria"/>
                      <w:i/>
                      <w:noProof/>
                    </w:rPr>
                    <w:t>Quần đảo Hoàng Sa</w:t>
                  </w:r>
                </w:p>
                <w:p w:rsidR="00804C2F" w:rsidRPr="00804C2F" w:rsidRDefault="00804C2F" w:rsidP="00804C2F">
                  <w:pPr>
                    <w:contextualSpacing/>
                    <w:jc w:val="center"/>
                    <w:rPr>
                      <w:rFonts w:ascii="Cambria" w:eastAsia="Cambria" w:hAnsi="Cambria"/>
                      <w:noProof/>
                    </w:rPr>
                  </w:pPr>
                  <w:r w:rsidRPr="00804C2F">
                    <w:rPr>
                      <w:rFonts w:ascii="Cambria" w:eastAsia="Cambria" w:hAnsi="Cambria"/>
                      <w:i/>
                      <w:noProof/>
                    </w:rPr>
                    <w:t>(Đà Nẵng)</w:t>
                  </w:r>
                </w:p>
              </w:tc>
              <w:tc>
                <w:tcPr>
                  <w:tcW w:w="3164" w:type="dxa"/>
                </w:tcPr>
                <w:p w:rsidR="00804C2F" w:rsidRPr="00804C2F" w:rsidRDefault="00804C2F" w:rsidP="00804C2F">
                  <w:pPr>
                    <w:contextualSpacing/>
                    <w:jc w:val="center"/>
                    <w:rPr>
                      <w:rFonts w:ascii="Cambria" w:eastAsia="Cambria" w:hAnsi="Cambria"/>
                      <w:i/>
                      <w:noProof/>
                    </w:rPr>
                  </w:pPr>
                  <w:r w:rsidRPr="00804C2F">
                    <w:rPr>
                      <w:rFonts w:ascii="Cambria" w:eastAsia="Cambria" w:hAnsi="Cambria"/>
                      <w:noProof/>
                      <w:sz w:val="22"/>
                      <w:szCs w:val="22"/>
                    </w:rPr>
                    <w:drawing>
                      <wp:inline distT="0" distB="0" distL="0" distR="0" wp14:anchorId="755FA64A" wp14:editId="717B5D5D">
                        <wp:extent cx="1816924" cy="1674421"/>
                        <wp:effectExtent l="0" t="0" r="0" b="254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24119" cy="1681051"/>
                                </a:xfrm>
                                <a:prstGeom prst="rect">
                                  <a:avLst/>
                                </a:prstGeom>
                              </pic:spPr>
                            </pic:pic>
                          </a:graphicData>
                        </a:graphic>
                      </wp:inline>
                    </w:drawing>
                  </w:r>
                </w:p>
                <w:p w:rsidR="00804C2F" w:rsidRPr="00804C2F" w:rsidRDefault="00804C2F" w:rsidP="00804C2F">
                  <w:pPr>
                    <w:contextualSpacing/>
                    <w:jc w:val="center"/>
                    <w:rPr>
                      <w:rFonts w:ascii="Cambria" w:eastAsia="Cambria" w:hAnsi="Cambria"/>
                      <w:i/>
                      <w:noProof/>
                    </w:rPr>
                  </w:pPr>
                  <w:r w:rsidRPr="00804C2F">
                    <w:rPr>
                      <w:rFonts w:ascii="Cambria" w:eastAsia="Cambria" w:hAnsi="Cambria"/>
                      <w:i/>
                      <w:noProof/>
                    </w:rPr>
                    <w:t xml:space="preserve">Quần đảo Trường Sa </w:t>
                  </w:r>
                </w:p>
                <w:p w:rsidR="00804C2F" w:rsidRPr="00804C2F" w:rsidRDefault="00804C2F" w:rsidP="00804C2F">
                  <w:pPr>
                    <w:contextualSpacing/>
                    <w:jc w:val="center"/>
                    <w:rPr>
                      <w:rFonts w:ascii="Cambria" w:eastAsia="Cambria" w:hAnsi="Cambria"/>
                      <w:i/>
                      <w:noProof/>
                    </w:rPr>
                  </w:pPr>
                  <w:r w:rsidRPr="00804C2F">
                    <w:rPr>
                      <w:rFonts w:ascii="Cambria" w:eastAsia="Cambria" w:hAnsi="Cambria"/>
                      <w:i/>
                      <w:noProof/>
                    </w:rPr>
                    <w:t xml:space="preserve">(Khánh Hòa) </w:t>
                  </w:r>
                </w:p>
              </w:tc>
            </w:tr>
          </w:tbl>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Cs/>
                <w:color w:val="000000"/>
                <w:lang w:val="vi-VN" w:eastAsia="zh-CN"/>
              </w:rPr>
              <w:t xml:space="preserve">- GV cho HS xem video về đảo Trường Sa và đảo Hoàng Sa. </w:t>
            </w:r>
          </w:p>
          <w:p w:rsidR="00804C2F" w:rsidRPr="00804C2F" w:rsidRDefault="00804C2F" w:rsidP="00804C2F">
            <w:pPr>
              <w:contextualSpacing/>
              <w:jc w:val="both"/>
              <w:rPr>
                <w:rFonts w:ascii="Times New Roman" w:hAnsi="Times New Roman"/>
                <w:bCs/>
                <w:color w:val="000000"/>
                <w:lang w:val="vi-VN" w:eastAsia="zh-CN"/>
              </w:rPr>
            </w:pPr>
            <w:hyperlink r:id="rId15" w:history="1">
              <w:r w:rsidRPr="00804C2F">
                <w:rPr>
                  <w:rFonts w:ascii="Times New Roman" w:hAnsi="Times New Roman"/>
                  <w:bCs/>
                  <w:color w:val="0000FF"/>
                  <w:u w:val="single"/>
                  <w:lang w:val="vi-VN" w:eastAsia="zh-CN"/>
                </w:rPr>
                <w:t>https://youtu.be/cDjghq7zv2w</w:t>
              </w:r>
            </w:hyperlink>
            <w:r w:rsidRPr="00804C2F">
              <w:rPr>
                <w:rFonts w:ascii="Times New Roman" w:hAnsi="Times New Roman"/>
                <w:bCs/>
                <w:color w:val="000000"/>
                <w:lang w:val="vi-VN" w:eastAsia="zh-CN"/>
              </w:rPr>
              <w:t xml:space="preserve"> (0:00 đến 1:00)</w:t>
            </w:r>
          </w:p>
          <w:p w:rsidR="00804C2F" w:rsidRPr="00804C2F" w:rsidRDefault="00804C2F" w:rsidP="00804C2F">
            <w:pPr>
              <w:contextualSpacing/>
              <w:jc w:val="both"/>
              <w:rPr>
                <w:rFonts w:ascii="Times New Roman" w:hAnsi="Times New Roman"/>
                <w:bCs/>
                <w:color w:val="000000"/>
                <w:lang w:val="vi-VN" w:eastAsia="zh-CN"/>
              </w:rPr>
            </w:pPr>
            <w:hyperlink r:id="rId16" w:history="1">
              <w:r w:rsidRPr="00804C2F">
                <w:rPr>
                  <w:rFonts w:ascii="Times New Roman" w:hAnsi="Times New Roman"/>
                  <w:bCs/>
                  <w:color w:val="0000FF"/>
                  <w:u w:val="single"/>
                  <w:lang w:val="vi-VN" w:eastAsia="zh-CN"/>
                </w:rPr>
                <w:t>https://youtu.be/Yf9RQZbBXO4</w:t>
              </w:r>
            </w:hyperlink>
            <w:r w:rsidRPr="00804C2F">
              <w:rPr>
                <w:rFonts w:ascii="Times New Roman" w:hAnsi="Times New Roman"/>
                <w:bCs/>
                <w:color w:val="000000"/>
                <w:lang w:val="vi-VN" w:eastAsia="zh-CN"/>
              </w:rPr>
              <w:t xml:space="preserve"> (0:00 đến 1:32)</w:t>
            </w:r>
          </w:p>
          <w:p w:rsidR="00804C2F" w:rsidRPr="00804C2F" w:rsidRDefault="00804C2F" w:rsidP="00804C2F">
            <w:pPr>
              <w:contextualSpacing/>
              <w:jc w:val="both"/>
              <w:rPr>
                <w:rFonts w:ascii="Times New Roman" w:hAnsi="Times New Roman"/>
                <w:bCs/>
                <w:color w:val="000000"/>
                <w:lang w:val="vi-VN" w:eastAsia="zh-CN"/>
              </w:rPr>
            </w:pPr>
            <w:r w:rsidRPr="00804C2F">
              <w:rPr>
                <w:rFonts w:ascii="Times New Roman" w:hAnsi="Times New Roman"/>
                <w:bCs/>
                <w:i/>
                <w:color w:val="000000"/>
                <w:lang w:val="vi-VN" w:eastAsia="zh-CN"/>
              </w:rPr>
              <w:t xml:space="preserve">- </w:t>
            </w:r>
            <w:r w:rsidRPr="00804C2F">
              <w:rPr>
                <w:rFonts w:ascii="Times New Roman" w:hAnsi="Times New Roman"/>
                <w:bCs/>
                <w:color w:val="000000"/>
                <w:lang w:val="vi-VN" w:eastAsia="zh-CN"/>
              </w:rPr>
              <w:t>GV cho HS xem video về “Kinh tế biển Việt Nam”</w:t>
            </w:r>
          </w:p>
          <w:p w:rsidR="00804C2F" w:rsidRPr="00804C2F" w:rsidRDefault="00804C2F" w:rsidP="00804C2F">
            <w:pPr>
              <w:contextualSpacing/>
              <w:jc w:val="both"/>
              <w:rPr>
                <w:rFonts w:ascii="Times New Roman" w:eastAsia="Calibri" w:hAnsi="Times New Roman"/>
                <w:lang w:val="vi-VN"/>
              </w:rPr>
            </w:pPr>
            <w:hyperlink r:id="rId17" w:history="1">
              <w:r w:rsidRPr="00804C2F">
                <w:rPr>
                  <w:rFonts w:ascii="Times New Roman" w:eastAsia="Calibri" w:hAnsi="Times New Roman"/>
                  <w:color w:val="0000FF"/>
                  <w:u w:val="single"/>
                  <w:lang w:val="vi-VN"/>
                </w:rPr>
                <w:t>https://youtu.be/1jRJCOpTzwE</w:t>
              </w:r>
            </w:hyperlink>
            <w:r w:rsidRPr="00804C2F">
              <w:rPr>
                <w:rFonts w:ascii="Times New Roman" w:eastAsia="Calibri" w:hAnsi="Times New Roman"/>
                <w:lang w:val="vi-VN"/>
              </w:rPr>
              <w:t xml:space="preserve"> </w:t>
            </w:r>
          </w:p>
          <w:p w:rsidR="00804C2F" w:rsidRPr="00804C2F" w:rsidRDefault="00804C2F" w:rsidP="00804C2F">
            <w:pPr>
              <w:contextualSpacing/>
              <w:jc w:val="both"/>
              <w:rPr>
                <w:rFonts w:ascii="Times New Roman" w:hAnsi="Times New Roman"/>
                <w:b/>
                <w:color w:val="000000"/>
                <w:lang w:val="vi-VN" w:eastAsia="zh-CN"/>
              </w:rPr>
            </w:pPr>
            <w:r w:rsidRPr="00804C2F">
              <w:rPr>
                <w:rFonts w:ascii="Times New Roman" w:hAnsi="Times New Roman"/>
                <w:b/>
                <w:color w:val="000000"/>
                <w:lang w:val="vi-VN" w:eastAsia="zh-CN"/>
              </w:rPr>
              <w:t xml:space="preserve">            </w:t>
            </w:r>
          </w:p>
          <w:p w:rsidR="00804C2F" w:rsidRPr="00804C2F" w:rsidRDefault="00804C2F" w:rsidP="00804C2F">
            <w:pPr>
              <w:contextualSpacing/>
              <w:jc w:val="both"/>
              <w:rPr>
                <w:rFonts w:ascii="Times New Roman" w:hAnsi="Times New Roman"/>
                <w:b/>
                <w:bCs/>
                <w:lang w:val="vi-VN" w:eastAsia="zh-CN"/>
              </w:rPr>
            </w:pPr>
            <w:r w:rsidRPr="00804C2F">
              <w:rPr>
                <w:rFonts w:ascii="Times New Roman" w:hAnsi="Times New Roman"/>
                <w:b/>
                <w:bCs/>
                <w:lang w:val="vi-VN" w:eastAsia="zh-CN"/>
              </w:rPr>
              <w:t>* CỦNG CỐ</w:t>
            </w:r>
          </w:p>
          <w:p w:rsidR="00804C2F" w:rsidRPr="00804C2F" w:rsidRDefault="00804C2F" w:rsidP="00804C2F">
            <w:pPr>
              <w:contextualSpacing/>
              <w:jc w:val="both"/>
              <w:rPr>
                <w:rFonts w:ascii="Times New Roman" w:hAnsi="Times New Roman"/>
                <w:lang w:val="vi-VN" w:eastAsia="zh-CN"/>
              </w:rPr>
            </w:pPr>
            <w:r w:rsidRPr="00804C2F">
              <w:rPr>
                <w:rFonts w:ascii="Times New Roman" w:hAnsi="Times New Roman"/>
                <w:lang w:val="vi-VN" w:eastAsia="zh-CN"/>
              </w:rPr>
              <w:t xml:space="preserve">- GV nhận xét, tóm tắt lại những nội dung chính của bài học. </w:t>
            </w:r>
          </w:p>
          <w:p w:rsidR="00804C2F" w:rsidRPr="00804C2F" w:rsidRDefault="00804C2F" w:rsidP="00804C2F">
            <w:pPr>
              <w:contextualSpacing/>
              <w:jc w:val="both"/>
              <w:rPr>
                <w:rFonts w:ascii="Times New Roman" w:hAnsi="Times New Roman"/>
                <w:lang w:val="vi-VN" w:eastAsia="zh-CN"/>
              </w:rPr>
            </w:pPr>
            <w:r w:rsidRPr="00804C2F">
              <w:rPr>
                <w:rFonts w:ascii="Times New Roman" w:hAnsi="Times New Roman"/>
                <w:lang w:val="vi-VN" w:eastAsia="zh-CN"/>
              </w:rPr>
              <w:t>- GV nhận xét, đánh giá sự tham gia của HS trong giờ học, khen ngợi những HS tích cực; nhắc nhở, động viên những HS còn chưa tích cực, nhút nhát.</w:t>
            </w:r>
          </w:p>
          <w:p w:rsidR="00804C2F" w:rsidRPr="00804C2F" w:rsidRDefault="00804C2F" w:rsidP="00804C2F">
            <w:pPr>
              <w:contextualSpacing/>
              <w:rPr>
                <w:rFonts w:ascii="Times New Roman" w:hAnsi="Times New Roman"/>
                <w:b/>
                <w:bCs/>
                <w:lang w:val="vi-VN" w:eastAsia="zh-CN"/>
              </w:rPr>
            </w:pPr>
            <w:r w:rsidRPr="00804C2F">
              <w:rPr>
                <w:rFonts w:ascii="Times New Roman" w:hAnsi="Times New Roman"/>
                <w:b/>
                <w:bCs/>
                <w:lang w:val="vi-VN" w:eastAsia="zh-CN"/>
              </w:rPr>
              <w:t>* DẶN DÒ</w:t>
            </w:r>
          </w:p>
          <w:p w:rsidR="00804C2F" w:rsidRPr="00804C2F" w:rsidRDefault="00804C2F" w:rsidP="00804C2F">
            <w:pPr>
              <w:contextualSpacing/>
              <w:rPr>
                <w:rFonts w:ascii="Times New Roman" w:hAnsi="Times New Roman"/>
                <w:lang w:val="vi-VN" w:eastAsia="zh-CN"/>
              </w:rPr>
            </w:pPr>
            <w:r w:rsidRPr="00804C2F">
              <w:rPr>
                <w:rFonts w:ascii="Times New Roman" w:hAnsi="Times New Roman"/>
                <w:lang w:val="vi-VN" w:eastAsia="zh-CN"/>
              </w:rPr>
              <w:t>- GV nhắc nhở HS:</w:t>
            </w:r>
          </w:p>
          <w:p w:rsidR="00804C2F" w:rsidRPr="00804C2F" w:rsidRDefault="00804C2F" w:rsidP="00804C2F">
            <w:pPr>
              <w:contextualSpacing/>
              <w:rPr>
                <w:rFonts w:ascii="Times New Roman" w:hAnsi="Times New Roman"/>
                <w:lang w:val="vi-VN" w:eastAsia="zh-CN"/>
              </w:rPr>
            </w:pPr>
            <w:r w:rsidRPr="00804C2F">
              <w:rPr>
                <w:rFonts w:ascii="Times New Roman" w:hAnsi="Times New Roman"/>
                <w:lang w:val="vi-VN" w:eastAsia="zh-CN"/>
              </w:rPr>
              <w:t xml:space="preserve">+ Tiếp tục đọc  bài học </w:t>
            </w:r>
            <w:r w:rsidRPr="00804C2F">
              <w:rPr>
                <w:rFonts w:ascii="Times New Roman" w:hAnsi="Times New Roman"/>
                <w:i/>
                <w:lang w:val="vi-VN" w:eastAsia="zh-CN"/>
              </w:rPr>
              <w:t xml:space="preserve">Biển đảo Việt Nam. </w:t>
            </w:r>
          </w:p>
          <w:p w:rsidR="00804C2F" w:rsidRPr="00804C2F" w:rsidRDefault="00804C2F" w:rsidP="00804C2F">
            <w:pPr>
              <w:contextualSpacing/>
              <w:jc w:val="both"/>
              <w:rPr>
                <w:rFonts w:ascii="Times New Roman" w:hAnsi="Times New Roman"/>
                <w:b/>
                <w:color w:val="000000"/>
                <w:lang w:val="vi-VN" w:eastAsia="zh-CN"/>
              </w:rPr>
            </w:pPr>
          </w:p>
        </w:tc>
        <w:tc>
          <w:tcPr>
            <w:tcW w:w="3431" w:type="dxa"/>
            <w:shd w:val="clear" w:color="auto" w:fill="auto"/>
          </w:tcPr>
          <w:p w:rsidR="00804C2F" w:rsidRPr="00804C2F" w:rsidRDefault="00804C2F" w:rsidP="00804C2F">
            <w:pPr>
              <w:contextualSpacing/>
              <w:jc w:val="both"/>
              <w:rPr>
                <w:rFonts w:ascii="Times New Roman" w:eastAsia="Calibri" w:hAnsi="Times New Roman"/>
                <w:b/>
                <w:color w:val="000000"/>
                <w:lang w:val="vi-VN"/>
              </w:rPr>
            </w:pPr>
          </w:p>
          <w:p w:rsidR="00804C2F" w:rsidRPr="00804C2F" w:rsidRDefault="00804C2F" w:rsidP="00804C2F">
            <w:pPr>
              <w:contextualSpacing/>
              <w:jc w:val="both"/>
              <w:rPr>
                <w:rFonts w:ascii="Times New Roman" w:eastAsia="Calibri" w:hAnsi="Times New Roman"/>
                <w:b/>
                <w:color w:val="000000"/>
                <w:lang w:val="vi-VN"/>
              </w:rPr>
            </w:pPr>
            <w:r w:rsidRPr="00804C2F">
              <w:rPr>
                <w:rFonts w:ascii="Times New Roman" w:eastAsia="Calibri" w:hAnsi="Times New Roman"/>
                <w:bCs/>
                <w:color w:val="000000"/>
                <w:lang w:val="vi-VN"/>
              </w:rPr>
              <w:t xml:space="preserve"> </w:t>
            </w:r>
          </w:p>
          <w:p w:rsidR="00804C2F" w:rsidRPr="00804C2F" w:rsidRDefault="00804C2F" w:rsidP="00804C2F">
            <w:pPr>
              <w:contextualSpacing/>
              <w:jc w:val="both"/>
              <w:rPr>
                <w:rFonts w:ascii="Times New Roman" w:eastAsia="Calibri" w:hAnsi="Times New Roman"/>
                <w:b/>
                <w:color w:val="000000"/>
                <w:lang w:val="vi-VN"/>
              </w:rPr>
            </w:pPr>
          </w:p>
          <w:p w:rsidR="00804C2F" w:rsidRPr="00804C2F" w:rsidRDefault="00804C2F" w:rsidP="00804C2F">
            <w:pPr>
              <w:contextualSpacing/>
              <w:jc w:val="both"/>
              <w:rPr>
                <w:rFonts w:ascii="Times New Roman" w:eastAsia="Calibri" w:hAnsi="Times New Roman"/>
                <w:b/>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lastRenderedPageBreak/>
              <w:t xml:space="preserve">- HS quan lắng nghe bài hát và yêu cầu của GV.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trả lời.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quan sát, chia sẻ.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trả lời. </w:t>
            </w: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lắng nghe, tiếp thu. </w:t>
            </w: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HS lắng nghe, chuẩn bị vào bài học mới.</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lang w:val="vi-VN"/>
              </w:rPr>
            </w:pPr>
          </w:p>
          <w:p w:rsidR="00804C2F" w:rsidRPr="00804C2F" w:rsidRDefault="00804C2F" w:rsidP="00804C2F">
            <w:pPr>
              <w:contextualSpacing/>
              <w:rPr>
                <w:rFonts w:ascii="Times New Roman" w:eastAsia="Calibri" w:hAnsi="Times New Roman"/>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làm việc cặp đôi.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trình bày trước lớp.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rPr>
            </w:pPr>
            <w:r w:rsidRPr="00804C2F">
              <w:rPr>
                <w:rFonts w:ascii="Times New Roman" w:eastAsia="Calibri" w:hAnsi="Times New Roman"/>
                <w:bCs/>
                <w:color w:val="000000"/>
              </w:rPr>
              <w:t>- HS lắng nghe, tiếp thu.</w:t>
            </w: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r w:rsidRPr="00804C2F">
              <w:rPr>
                <w:rFonts w:ascii="Times New Roman" w:eastAsia="Calibri" w:hAnsi="Times New Roman"/>
                <w:bCs/>
                <w:color w:val="000000"/>
              </w:rPr>
              <w:t xml:space="preserve">- HS quan sát. </w:t>
            </w: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r w:rsidRPr="00804C2F">
              <w:rPr>
                <w:rFonts w:ascii="Times New Roman" w:eastAsia="Calibri" w:hAnsi="Times New Roman"/>
                <w:bCs/>
                <w:color w:val="000000"/>
              </w:rPr>
              <w:t xml:space="preserve">- HS xem video. </w:t>
            </w: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r w:rsidRPr="00804C2F">
              <w:rPr>
                <w:rFonts w:ascii="Times New Roman" w:eastAsia="Calibri" w:hAnsi="Times New Roman"/>
                <w:bCs/>
                <w:color w:val="000000"/>
              </w:rPr>
              <w:t xml:space="preserve">- HS xem video.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r w:rsidRPr="00804C2F">
              <w:rPr>
                <w:rFonts w:ascii="Times New Roman" w:eastAsia="Calibri" w:hAnsi="Times New Roman"/>
                <w:bCs/>
                <w:color w:val="000000"/>
                <w:lang w:val="vi-VN"/>
              </w:rPr>
              <w:t xml:space="preserve"> HS lắng nghe </w:t>
            </w: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p w:rsidR="00804C2F" w:rsidRPr="00804C2F" w:rsidRDefault="00804C2F" w:rsidP="00804C2F">
            <w:pPr>
              <w:contextualSpacing/>
              <w:jc w:val="both"/>
              <w:rPr>
                <w:rFonts w:ascii="Times New Roman" w:eastAsia="Calibri" w:hAnsi="Times New Roman"/>
                <w:bCs/>
                <w:color w:val="000000"/>
                <w:lang w:val="vi-VN"/>
              </w:rPr>
            </w:pPr>
          </w:p>
        </w:tc>
      </w:tr>
    </w:tbl>
    <w:p w:rsidR="00804C2F" w:rsidRPr="00804C2F" w:rsidRDefault="00804C2F" w:rsidP="00804C2F">
      <w:pPr>
        <w:jc w:val="center"/>
        <w:rPr>
          <w:rFonts w:ascii="Times New Roman" w:hAnsi="Times New Roman"/>
          <w:b/>
        </w:rPr>
      </w:pPr>
    </w:p>
    <w:p w:rsidR="00804C2F" w:rsidRPr="00804C2F" w:rsidRDefault="00804C2F" w:rsidP="00804C2F">
      <w:pPr>
        <w:jc w:val="center"/>
        <w:rPr>
          <w:rFonts w:ascii="Times New Roman" w:hAnsi="Times New Roman"/>
          <w:b/>
        </w:rPr>
      </w:pPr>
    </w:p>
    <w:p w:rsidR="006A38BB" w:rsidRPr="00804C2F" w:rsidRDefault="006A38BB" w:rsidP="00804C2F"/>
    <w:sectPr w:rsidR="006A38BB" w:rsidRPr="00804C2F"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2"/>
  </w:num>
  <w:num w:numId="5">
    <w:abstractNumId w:val="13"/>
  </w:num>
  <w:num w:numId="6">
    <w:abstractNumId w:val="18"/>
  </w:num>
  <w:num w:numId="7">
    <w:abstractNumId w:val="14"/>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9"/>
  </w:num>
  <w:num w:numId="14">
    <w:abstractNumId w:val="16"/>
  </w:num>
  <w:num w:numId="15">
    <w:abstractNumId w:val="17"/>
  </w:num>
  <w:num w:numId="16">
    <w:abstractNumId w:val="15"/>
  </w:num>
  <w:num w:numId="17">
    <w:abstractNumId w:val="10"/>
  </w:num>
  <w:num w:numId="18">
    <w:abstractNumId w:val="0"/>
  </w:num>
  <w:num w:numId="19">
    <w:abstractNumId w:val="6"/>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youtu.be/1jRJCOpTzwE" TargetMode="External"/><Relationship Id="rId2" Type="http://schemas.openxmlformats.org/officeDocument/2006/relationships/styles" Target="styles.xml"/><Relationship Id="rId16" Type="http://schemas.openxmlformats.org/officeDocument/2006/relationships/hyperlink" Target="https://youtu.be/Yf9RQZbBXO4" TargetMode="External"/><Relationship Id="rId1" Type="http://schemas.openxmlformats.org/officeDocument/2006/relationships/numbering" Target="numbering.xml"/><Relationship Id="rId6" Type="http://schemas.openxmlformats.org/officeDocument/2006/relationships/hyperlink" Target="https://youtu.be/ymG649HJY5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youtu.be/cDjghq7zv2w"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200</cp:revision>
  <dcterms:created xsi:type="dcterms:W3CDTF">2025-02-17T01:15:00Z</dcterms:created>
  <dcterms:modified xsi:type="dcterms:W3CDTF">2025-02-21T03:09:00Z</dcterms:modified>
</cp:coreProperties>
</file>