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4D" w:rsidRPr="001F734D" w:rsidRDefault="001F734D" w:rsidP="001F734D">
      <w:pPr>
        <w:spacing w:after="160" w:line="360" w:lineRule="auto"/>
        <w:contextualSpacing/>
        <w:jc w:val="center"/>
        <w:rPr>
          <w:rFonts w:ascii="Times New Roman" w:eastAsia="Calibri" w:hAnsi="Times New Roman"/>
          <w:b/>
          <w:color w:val="000000"/>
          <w:lang w:val="nl-NL" w:eastAsia="ja-JP"/>
        </w:rPr>
      </w:pPr>
      <w:r w:rsidRPr="001F734D">
        <w:rPr>
          <w:rFonts w:ascii="Times New Roman" w:eastAsia="Calibri" w:hAnsi="Times New Roman"/>
          <w:b/>
          <w:color w:val="000000"/>
          <w:lang w:val="nl-NL" w:eastAsia="ja-JP"/>
        </w:rPr>
        <w:t>BÀI 2: THIÊN NHIÊN VIỆT NAM (TIẾT 1)</w:t>
      </w:r>
    </w:p>
    <w:p w:rsidR="001F734D" w:rsidRPr="001F734D" w:rsidRDefault="001F734D" w:rsidP="001F734D">
      <w:pPr>
        <w:spacing w:after="160" w:line="360" w:lineRule="auto"/>
        <w:contextualSpacing/>
        <w:rPr>
          <w:rFonts w:ascii="Times New Roman" w:eastAsia="Calibri" w:hAnsi="Times New Roman"/>
          <w:b/>
          <w:color w:val="000000"/>
          <w:lang w:val="nl-NL" w:eastAsia="ja-JP"/>
        </w:rPr>
      </w:pPr>
      <w:r w:rsidRPr="001F734D">
        <w:rPr>
          <w:rFonts w:ascii="Times New Roman" w:eastAsia="Calibri" w:hAnsi="Times New Roman"/>
          <w:b/>
          <w:color w:val="000000"/>
          <w:lang w:val="nl-NL" w:eastAsia="ja-JP"/>
        </w:rPr>
        <w:t>I.</w:t>
      </w:r>
      <w:r w:rsidRPr="001F734D">
        <w:rPr>
          <w:rFonts w:ascii="Times New Roman" w:eastAsia="Calibri" w:hAnsi="Times New Roman"/>
          <w:b/>
          <w:bCs/>
          <w:color w:val="000000"/>
        </w:rPr>
        <w:t xml:space="preserve">YÊU CẦU CẦN ĐẠT: </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rPr>
        <w:t xml:space="preserve"> </w:t>
      </w:r>
      <w:r w:rsidRPr="001F734D">
        <w:rPr>
          <w:rFonts w:ascii="Times New Roman" w:hAnsi="Times New Roman"/>
          <w:b/>
          <w:bCs/>
          <w:color w:val="000000"/>
          <w:lang w:val="vi-VN"/>
        </w:rPr>
        <w:t>1. Năng lực lịch sử và địa lí</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Trình bày được một số đặc điểm của địa hình và khoáng sản ở Việt Nam.</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Kể được tên và xác định được trên lược đồ hoặc bản đồ một số khoáng sản chính.</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Trình bày được một số đặc điểm của khí hậu ở Việt Nam.</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lang w:val="vi-VN"/>
        </w:rPr>
        <w:t>2. Năng lực chung</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Giao tiếp và hợp tác: Làm việc nhóm, trình bày kết quả thực hiện nhiệm vụ học tập.</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Giải quyết vấn đề và sáng tạo: Đề xuất biện pháp bảo vệ tài nguyên thiên nhiên ở địa phương.</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lang w:val="vi-VN"/>
        </w:rPr>
        <w:t>3. Phẩm chất</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Trách nhiệm: Có ý thức bảo vệ tài nguyên thiên nhiên và phòng, chống thiên tai.</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Chăm chỉ: Hoàn thành đầy đủ nhiệm vụ học tập và luôn tự giác tìm hiểu, khám phá tri thức liên quan đến nội dung bài học.</w:t>
      </w:r>
    </w:p>
    <w:p w:rsidR="001F734D" w:rsidRPr="001F734D" w:rsidRDefault="001F734D" w:rsidP="001F734D">
      <w:pPr>
        <w:jc w:val="both"/>
        <w:rPr>
          <w:rFonts w:ascii="Times New Roman" w:hAnsi="Times New Roman"/>
          <w:b/>
          <w:lang w:val="vi-VN"/>
        </w:rPr>
      </w:pPr>
      <w:r w:rsidRPr="001F734D">
        <w:rPr>
          <w:rFonts w:ascii="Times New Roman" w:hAnsi="Times New Roman"/>
          <w:b/>
        </w:rPr>
        <w:t xml:space="preserve">* </w:t>
      </w:r>
      <w:r w:rsidRPr="001F734D">
        <w:rPr>
          <w:rFonts w:ascii="Times New Roman" w:hAnsi="Times New Roman"/>
          <w:b/>
          <w:lang w:val="vi-VN"/>
        </w:rPr>
        <w:t>GDĐP: CĐ2: Cao nguyên Vân Hoà</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lang w:val="vi-VN"/>
        </w:rPr>
        <w:t>II. CHUẨN BỊ</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lang w:val="vi-VN"/>
        </w:rPr>
        <w:t>1. Giáo viên</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Bản đồ địa lí tự nhiên Việt Nam hoặc lược đồ hình 1 trang 11 SGK.</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Một số hình ảnh minh họa về vai trò của tài nguyên thiên nhiên và khó khăn của môi trường thiên nhiên đối với sản xuất và đời sống (nếu có).</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Máy tính, máy chiếu.</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lang w:val="vi-VN"/>
        </w:rPr>
        <w:t>2. Học sinh</w:t>
      </w:r>
    </w:p>
    <w:p w:rsidR="001F734D" w:rsidRPr="001F734D" w:rsidRDefault="001F734D" w:rsidP="001F734D">
      <w:pPr>
        <w:spacing w:line="276" w:lineRule="auto"/>
        <w:ind w:firstLine="450"/>
        <w:rPr>
          <w:rFonts w:ascii="Times New Roman" w:hAnsi="Times New Roman"/>
          <w:color w:val="000000"/>
          <w:lang w:val="vi-VN"/>
        </w:rPr>
      </w:pPr>
      <w:r w:rsidRPr="001F734D">
        <w:rPr>
          <w:rFonts w:ascii="Times New Roman" w:hAnsi="Times New Roman"/>
          <w:color w:val="000000"/>
          <w:lang w:val="vi-VN"/>
        </w:rPr>
        <w:t>- SGK, tập.</w:t>
      </w:r>
    </w:p>
    <w:p w:rsidR="001F734D" w:rsidRPr="001F734D" w:rsidRDefault="001F734D" w:rsidP="001F734D">
      <w:pPr>
        <w:spacing w:line="276" w:lineRule="auto"/>
        <w:ind w:firstLine="450"/>
        <w:rPr>
          <w:rFonts w:ascii="Times New Roman" w:hAnsi="Times New Roman"/>
          <w:b/>
          <w:bCs/>
          <w:color w:val="000000"/>
          <w:lang w:val="vi-VN"/>
        </w:rPr>
      </w:pPr>
      <w:r w:rsidRPr="001F734D">
        <w:rPr>
          <w:rFonts w:ascii="Times New Roman" w:hAnsi="Times New Roman"/>
          <w:b/>
          <w:bCs/>
          <w:color w:val="000000"/>
          <w:lang w:val="vi-VN"/>
        </w:rPr>
        <w:t>III. CÁC HOẠT ĐỘNG DẠY HỌC CHỦ YẾU</w:t>
      </w:r>
    </w:p>
    <w:tbl>
      <w:tblPr>
        <w:tblStyle w:val="GA5"/>
        <w:tblW w:w="9209" w:type="dxa"/>
        <w:tblLook w:val="04A0" w:firstRow="1" w:lastRow="0" w:firstColumn="1" w:lastColumn="0" w:noHBand="0" w:noVBand="1"/>
      </w:tblPr>
      <w:tblGrid>
        <w:gridCol w:w="4673"/>
        <w:gridCol w:w="4536"/>
      </w:tblGrid>
      <w:tr w:rsidR="001F734D" w:rsidRPr="001F734D" w:rsidTr="00E83039">
        <w:trPr>
          <w:trHeight w:val="20"/>
        </w:trPr>
        <w:tc>
          <w:tcPr>
            <w:tcW w:w="4673" w:type="dxa"/>
            <w:tcBorders>
              <w:top w:val="single" w:sz="4" w:space="0" w:color="auto"/>
              <w:left w:val="single" w:sz="4" w:space="0" w:color="auto"/>
              <w:bottom w:val="single" w:sz="4" w:space="0" w:color="auto"/>
              <w:right w:val="single" w:sz="4" w:space="0" w:color="auto"/>
            </w:tcBorders>
            <w:hideMark/>
          </w:tcPr>
          <w:p w:rsidR="001F734D" w:rsidRPr="001F734D" w:rsidRDefault="001F734D" w:rsidP="001F734D">
            <w:pPr>
              <w:spacing w:line="276" w:lineRule="auto"/>
              <w:jc w:val="center"/>
              <w:rPr>
                <w:rFonts w:ascii="Times New Roman" w:hAnsi="Times New Roman"/>
                <w:b/>
                <w:bCs/>
                <w:color w:val="000000"/>
              </w:rPr>
            </w:pPr>
            <w:r w:rsidRPr="001F734D">
              <w:rPr>
                <w:rFonts w:ascii="Times New Roman" w:hAnsi="Times New Roman"/>
                <w:b/>
                <w:bCs/>
                <w:color w:val="000000"/>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1F734D" w:rsidRPr="001F734D" w:rsidRDefault="001F734D" w:rsidP="001F734D">
            <w:pPr>
              <w:spacing w:line="276" w:lineRule="auto"/>
              <w:jc w:val="center"/>
              <w:rPr>
                <w:rFonts w:ascii="Times New Roman" w:hAnsi="Times New Roman"/>
                <w:b/>
                <w:bCs/>
                <w:color w:val="000000"/>
              </w:rPr>
            </w:pPr>
            <w:r w:rsidRPr="001F734D">
              <w:rPr>
                <w:rFonts w:ascii="Times New Roman" w:hAnsi="Times New Roman"/>
                <w:b/>
                <w:bCs/>
                <w:color w:val="000000"/>
              </w:rPr>
              <w:t>HOẠT ĐỘNG CỦA HỌC SINH</w:t>
            </w:r>
          </w:p>
        </w:tc>
      </w:tr>
      <w:tr w:rsidR="001F734D" w:rsidRPr="001F734D" w:rsidTr="00E83039">
        <w:trPr>
          <w:trHeight w:val="20"/>
        </w:trPr>
        <w:tc>
          <w:tcPr>
            <w:tcW w:w="9209" w:type="dxa"/>
            <w:gridSpan w:val="2"/>
            <w:tcBorders>
              <w:top w:val="single" w:sz="4" w:space="0" w:color="auto"/>
              <w:left w:val="single" w:sz="4" w:space="0" w:color="auto"/>
              <w:bottom w:val="single" w:sz="4" w:space="0" w:color="auto"/>
              <w:right w:val="single" w:sz="4" w:space="0" w:color="auto"/>
            </w:tcBorders>
            <w:hideMark/>
          </w:tcPr>
          <w:p w:rsidR="001F734D" w:rsidRPr="001F734D" w:rsidRDefault="001F734D" w:rsidP="001F734D">
            <w:pPr>
              <w:spacing w:line="276" w:lineRule="auto"/>
              <w:rPr>
                <w:rFonts w:ascii="Times New Roman" w:hAnsi="Times New Roman"/>
                <w:b/>
                <w:bCs/>
                <w:color w:val="000000"/>
              </w:rPr>
            </w:pPr>
            <w:r w:rsidRPr="001F734D">
              <w:rPr>
                <w:rFonts w:ascii="Times New Roman" w:hAnsi="Times New Roman"/>
                <w:b/>
                <w:bCs/>
                <w:color w:val="000000"/>
              </w:rPr>
              <w:t>A. HOẠT ĐỘNG KHỞI ĐỘNG</w:t>
            </w:r>
          </w:p>
        </w:tc>
      </w:tr>
      <w:tr w:rsidR="001F734D" w:rsidRPr="001F734D" w:rsidTr="00E83039">
        <w:trPr>
          <w:trHeight w:val="20"/>
        </w:trPr>
        <w:tc>
          <w:tcPr>
            <w:tcW w:w="4673" w:type="dxa"/>
            <w:tcBorders>
              <w:top w:val="single" w:sz="4" w:space="0" w:color="auto"/>
              <w:left w:val="single" w:sz="4" w:space="0" w:color="auto"/>
              <w:bottom w:val="single" w:sz="4" w:space="0" w:color="auto"/>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GV nêu câu hỏi ở phần khởi động trang 10 SGK:</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Khi nói về thiên nhiên, em nghĩ đến những thành phần nào?</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Hãy chia sẻ những hiểu biết của em về thiên nhiên Việt Nam.</w:t>
            </w:r>
          </w:p>
          <w:p w:rsidR="001F734D" w:rsidRPr="001F734D" w:rsidRDefault="001F734D" w:rsidP="001F734D">
            <w:pPr>
              <w:spacing w:line="276" w:lineRule="auto"/>
              <w:rPr>
                <w:rFonts w:ascii="Times New Roman" w:hAnsi="Times New Roman"/>
                <w:sz w:val="32"/>
              </w:rPr>
            </w:pPr>
            <w:r w:rsidRPr="001F734D">
              <w:rPr>
                <w:rFonts w:ascii="Times New Roman" w:hAnsi="Times New Roman"/>
              </w:rPr>
              <w:t xml:space="preserve">- GV tổ chức cho HS quan sát hình và </w:t>
            </w:r>
            <w:r w:rsidRPr="001F734D">
              <w:rPr>
                <w:rFonts w:ascii="Times New Roman" w:hAnsi="Times New Roman"/>
              </w:rPr>
              <w:lastRenderedPageBreak/>
              <w:t xml:space="preserve">nói những điều em biết về thắng cảnh </w:t>
            </w:r>
            <w:proofErr w:type="gramStart"/>
            <w:r w:rsidRPr="001F734D">
              <w:rPr>
                <w:rFonts w:ascii="Times New Roman" w:hAnsi="Times New Roman"/>
              </w:rPr>
              <w:t>này .</w:t>
            </w:r>
            <w:proofErr w:type="gramEnd"/>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lastRenderedPageBreak/>
              <w:t>- HS trả lời câu hỏi và chia sẻ với các bạn.</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Đất, nước, cây cối</w:t>
            </w:r>
            <w:proofErr w:type="gramStart"/>
            <w:r w:rsidRPr="001F734D">
              <w:rPr>
                <w:rFonts w:ascii="Times New Roman" w:hAnsi="Times New Roman"/>
                <w:color w:val="000000"/>
              </w:rPr>
              <w:t>,…</w:t>
            </w:r>
            <w:proofErr w:type="gramEnd"/>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Đẹp, phong phú, đa dạng</w:t>
            </w:r>
            <w:proofErr w:type="gramStart"/>
            <w:r w:rsidRPr="001F734D">
              <w:rPr>
                <w:rFonts w:ascii="Times New Roman" w:hAnsi="Times New Roman"/>
                <w:color w:val="000000"/>
              </w:rPr>
              <w:t>,…</w:t>
            </w:r>
            <w:proofErr w:type="gramEnd"/>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HS thực hiện.</w:t>
            </w:r>
          </w:p>
        </w:tc>
      </w:tr>
      <w:tr w:rsidR="001F734D" w:rsidRPr="001F734D" w:rsidTr="00E83039">
        <w:trPr>
          <w:trHeight w:val="20"/>
        </w:trPr>
        <w:tc>
          <w:tcPr>
            <w:tcW w:w="9209" w:type="dxa"/>
            <w:gridSpan w:val="2"/>
            <w:tcBorders>
              <w:top w:val="single" w:sz="4" w:space="0" w:color="auto"/>
              <w:left w:val="single" w:sz="4" w:space="0" w:color="auto"/>
              <w:bottom w:val="single" w:sz="4" w:space="0" w:color="auto"/>
              <w:right w:val="single" w:sz="4" w:space="0" w:color="auto"/>
            </w:tcBorders>
            <w:hideMark/>
          </w:tcPr>
          <w:p w:rsidR="001F734D" w:rsidRPr="001F734D" w:rsidRDefault="001F734D" w:rsidP="001F734D">
            <w:pPr>
              <w:spacing w:line="276" w:lineRule="auto"/>
              <w:rPr>
                <w:rFonts w:ascii="Times New Roman" w:hAnsi="Times New Roman"/>
                <w:b/>
                <w:bCs/>
                <w:color w:val="000000"/>
              </w:rPr>
            </w:pPr>
            <w:r w:rsidRPr="001F734D">
              <w:rPr>
                <w:rFonts w:ascii="Times New Roman" w:hAnsi="Times New Roman"/>
                <w:b/>
                <w:bCs/>
                <w:color w:val="000000"/>
              </w:rPr>
              <w:lastRenderedPageBreak/>
              <w:t>B. HOẠT ĐỘNG KHÁM PHÁ</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*Mục tiêu:</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Trình bày được một số đặc điểm của địa hình và khoáng sản ở Việt Nam.</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Kể được tên và xác định được trên lược đồ hoặc bản đồ một số khoáng sản chính.</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Trình bày được một số đặc điểm của khí hậu ở Việt Nam.</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*Cách tiến hành:</w:t>
            </w:r>
          </w:p>
        </w:tc>
      </w:tr>
      <w:tr w:rsidR="001F734D" w:rsidRPr="001F734D" w:rsidTr="00E83039">
        <w:trPr>
          <w:trHeight w:val="20"/>
        </w:trPr>
        <w:tc>
          <w:tcPr>
            <w:tcW w:w="4673" w:type="dxa"/>
            <w:tcBorders>
              <w:top w:val="single" w:sz="4" w:space="0" w:color="auto"/>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b/>
                <w:bCs/>
                <w:color w:val="000000"/>
              </w:rPr>
            </w:pPr>
            <w:r w:rsidRPr="001F734D">
              <w:rPr>
                <w:rFonts w:ascii="Times New Roman" w:hAnsi="Times New Roman"/>
                <w:b/>
                <w:bCs/>
                <w:color w:val="000000"/>
              </w:rPr>
              <w:t>1. Đặc điểm thiên nhiên</w:t>
            </w:r>
          </w:p>
          <w:p w:rsidR="001F734D" w:rsidRPr="001F734D" w:rsidRDefault="001F734D" w:rsidP="001F734D">
            <w:pPr>
              <w:spacing w:line="276" w:lineRule="auto"/>
              <w:rPr>
                <w:rFonts w:ascii="Times New Roman" w:hAnsi="Times New Roman"/>
                <w:b/>
                <w:bCs/>
                <w:i/>
                <w:iCs/>
                <w:color w:val="000000"/>
              </w:rPr>
            </w:pPr>
            <w:r w:rsidRPr="001F734D">
              <w:rPr>
                <w:rFonts w:ascii="Times New Roman" w:hAnsi="Times New Roman"/>
                <w:b/>
                <w:bCs/>
                <w:i/>
                <w:iCs/>
                <w:color w:val="000000"/>
              </w:rPr>
              <w:t>a) Tìm hiểu về địa hình và khoáng sản ở Việt Nam</w:t>
            </w:r>
          </w:p>
        </w:tc>
        <w:tc>
          <w:tcPr>
            <w:tcW w:w="4536" w:type="dxa"/>
            <w:tcBorders>
              <w:top w:val="single" w:sz="4" w:space="0" w:color="auto"/>
              <w:left w:val="single" w:sz="4" w:space="0" w:color="auto"/>
              <w:bottom w:val="nil"/>
              <w:right w:val="single" w:sz="4" w:space="0" w:color="auto"/>
            </w:tcBorders>
          </w:tcPr>
          <w:p w:rsidR="001F734D" w:rsidRPr="001F734D" w:rsidRDefault="001F734D" w:rsidP="001F734D">
            <w:pPr>
              <w:spacing w:line="276" w:lineRule="auto"/>
              <w:rPr>
                <w:rFonts w:ascii="Times New Roman" w:hAnsi="Times New Roman"/>
                <w:color w:val="000000"/>
              </w:rPr>
            </w:pP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Bước 1: GV tổ chức cho HS làm việc theo nhóm 4 để thực hiện nhiệm vụ sau:</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Đọc thông tin và quan sát hình 1 trang 11 SGK, em hãy:</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Trình bày một số đặc điểm của địa hình, và khoảng sản ở Việt Nam.</w:t>
            </w:r>
          </w:p>
        </w:tc>
        <w:tc>
          <w:tcPr>
            <w:tcW w:w="4536" w:type="dxa"/>
            <w:tcBorders>
              <w:top w:val="nil"/>
              <w:left w:val="single" w:sz="4" w:space="0" w:color="auto"/>
              <w:bottom w:val="nil"/>
              <w:right w:val="single" w:sz="4" w:space="0" w:color="auto"/>
            </w:tcBorders>
          </w:tcPr>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Phần lớn diện tích là đồi núi thấp và đồng bằng. Có nhiều loại khoáng sản phần lớn có trữ lượng vừa và nhỏ. Một số khoáng sản có trữ lượng lớn như: than, dầu mỏ, khí tự nhiên, sắt, đồng, bo-xit, a-pa-tit</w:t>
            </w:r>
            <w:proofErr w:type="gramStart"/>
            <w:r w:rsidRPr="001F734D">
              <w:rPr>
                <w:rFonts w:ascii="Times New Roman" w:hAnsi="Times New Roman"/>
                <w:color w:val="000000"/>
              </w:rPr>
              <w:t>,...</w:t>
            </w:r>
            <w:proofErr w:type="gramEnd"/>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Xác định trên lược đồ các dãy núi có hướng tây bắc - đông nam, các dãy núi có hướng vòng cung và các đồng bằng lớn ở Việt Nam.</w:t>
            </w:r>
          </w:p>
          <w:p w:rsidR="001F734D" w:rsidRPr="001F734D" w:rsidRDefault="001F734D" w:rsidP="001F734D">
            <w:pPr>
              <w:rPr>
                <w:rFonts w:ascii="Times New Roman" w:hAnsi="Times New Roman"/>
                <w:color w:val="000000"/>
              </w:rPr>
            </w:pPr>
            <w:r w:rsidRPr="001F734D">
              <w:rPr>
                <w:rFonts w:ascii="Times New Roman" w:hAnsi="Times New Roman"/>
                <w:color w:val="000000"/>
              </w:rPr>
              <w:t>+ Kể tên và chỉ trên lược đồ một số khoáng sản chính ở Việt Nam.</w:t>
            </w:r>
          </w:p>
        </w:tc>
        <w:tc>
          <w:tcPr>
            <w:tcW w:w="4536" w:type="dxa"/>
            <w:tcBorders>
              <w:top w:val="nil"/>
              <w:left w:val="single" w:sz="4" w:space="0" w:color="auto"/>
              <w:bottom w:val="nil"/>
              <w:right w:val="single" w:sz="4" w:space="0" w:color="auto"/>
            </w:tcBorders>
            <w:hideMark/>
          </w:tcPr>
          <w:p w:rsidR="001F734D" w:rsidRPr="001F734D" w:rsidRDefault="001F734D" w:rsidP="001F734D">
            <w:pPr>
              <w:rPr>
                <w:rFonts w:ascii="Times New Roman" w:hAnsi="Times New Roman"/>
                <w:color w:val="000000"/>
              </w:rPr>
            </w:pPr>
            <w:r w:rsidRPr="001F734D">
              <w:rPr>
                <w:rFonts w:ascii="Times New Roman" w:hAnsi="Times New Roman"/>
                <w:color w:val="000000"/>
              </w:rPr>
              <w:t>- HS thực hành xác định trên lược đồ.</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Bước 2: Đại diện một nhóm trình bày kết quả làm việc trước lớp. Một số nhóm khác nhận xét, bổ sung câu trả lời và cách chỉ lược đồ/ bản đồ.</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Các nhóm trình bày.</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Các nhóm khác nhận xét, bổ sung.</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Bước 3: GV nhận xét và tổng kết:</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xml:space="preserve">+ Trên phần đất liền Việt Nam, 3/4 diện tích là đồi núi nhưng chủ yếu là đồi núi thấp, 1/4 diện tích là đồng bằng </w:t>
            </w:r>
            <w:r w:rsidRPr="001F734D">
              <w:rPr>
                <w:rFonts w:ascii="Times New Roman" w:hAnsi="Times New Roman"/>
                <w:color w:val="000000"/>
              </w:rPr>
              <w:lastRenderedPageBreak/>
              <w:t>và chủ yếu là đồng bằng do phù sa sông bồi đắp.</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Việt Nam có nhiều loại khoáng sản nhưng phần lớn có trữ lượng vừa và nhỏ. Một số khoáng sản có trữ lượng lớn như: than, dầu mỏ, khí tự nhiên, sắt, đồng, bo-xit, a-pa-tit</w:t>
            </w:r>
            <w:proofErr w:type="gramStart"/>
            <w:r w:rsidRPr="001F734D">
              <w:rPr>
                <w:rFonts w:ascii="Times New Roman" w:hAnsi="Times New Roman"/>
                <w:color w:val="000000"/>
              </w:rPr>
              <w:t>,...</w:t>
            </w:r>
            <w:proofErr w:type="gramEnd"/>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lastRenderedPageBreak/>
              <w:t>- Vài HS nhắc lại nội dung.</w:t>
            </w:r>
          </w:p>
        </w:tc>
      </w:tr>
      <w:tr w:rsidR="001F734D" w:rsidRPr="001F734D" w:rsidTr="00E83039">
        <w:trPr>
          <w:trHeight w:val="20"/>
        </w:trPr>
        <w:tc>
          <w:tcPr>
            <w:tcW w:w="4673" w:type="dxa"/>
            <w:tcBorders>
              <w:top w:val="nil"/>
              <w:left w:val="single" w:sz="4" w:space="0" w:color="auto"/>
              <w:bottom w:val="nil"/>
              <w:right w:val="single" w:sz="4" w:space="0" w:color="auto"/>
            </w:tcBorders>
          </w:tcPr>
          <w:p w:rsidR="001F734D" w:rsidRPr="001F734D" w:rsidRDefault="001F734D" w:rsidP="001F734D">
            <w:pPr>
              <w:spacing w:line="276" w:lineRule="auto"/>
              <w:rPr>
                <w:rFonts w:ascii="Times New Roman" w:hAnsi="Times New Roman"/>
                <w:b/>
                <w:bCs/>
                <w:i/>
                <w:iCs/>
                <w:color w:val="000000"/>
              </w:rPr>
            </w:pPr>
            <w:r w:rsidRPr="001F734D">
              <w:rPr>
                <w:rFonts w:ascii="Times New Roman" w:hAnsi="Times New Roman"/>
                <w:b/>
                <w:bCs/>
                <w:i/>
                <w:iCs/>
                <w:color w:val="000000"/>
              </w:rPr>
              <w:lastRenderedPageBreak/>
              <w:t>b) Tìm hiểu về khí hậu ở Việt Nam</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Bước 1: GV tổ chức cho HS làm việc theo cặp để thực hiện nhiệm vụ sau:</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Đọc thông tin, em hãy trình bày một số đặc điểm khí hậu ở Việt Nam.</w:t>
            </w: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rPr>
                <w:rFonts w:ascii="Times New Roman" w:hAnsi="Times New Roman"/>
                <w:b/>
                <w:bCs/>
                <w:i/>
                <w:iCs/>
                <w:color w:val="000000"/>
              </w:rPr>
            </w:pPr>
            <w:r w:rsidRPr="001F734D">
              <w:rPr>
                <w:rFonts w:ascii="Times New Roman" w:hAnsi="Times New Roman"/>
                <w:color w:val="000000"/>
              </w:rPr>
              <w:t>+ Hãy chia sẻ thông tin về đặc điểm khí hậu tại một vùng núi cao ở Việt Nam (ví dụ: Sa Pa, Tam Đảo, Đà Lạt</w:t>
            </w:r>
            <w:proofErr w:type="gramStart"/>
            <w:r w:rsidRPr="001F734D">
              <w:rPr>
                <w:rFonts w:ascii="Times New Roman" w:hAnsi="Times New Roman"/>
                <w:color w:val="000000"/>
              </w:rPr>
              <w:t>,...</w:t>
            </w:r>
            <w:proofErr w:type="gramEnd"/>
            <w:r w:rsidRPr="001F734D">
              <w:rPr>
                <w:rFonts w:ascii="Times New Roman" w:hAnsi="Times New Roman"/>
                <w:color w:val="000000"/>
              </w:rPr>
              <w:t>) mà em đã tìm hiểu. (</w:t>
            </w:r>
            <w:proofErr w:type="gramStart"/>
            <w:r w:rsidRPr="001F734D">
              <w:rPr>
                <w:rFonts w:ascii="Times New Roman" w:hAnsi="Times New Roman"/>
                <w:color w:val="000000"/>
              </w:rPr>
              <w:t>câu</w:t>
            </w:r>
            <w:proofErr w:type="gramEnd"/>
            <w:r w:rsidRPr="001F734D">
              <w:rPr>
                <w:rFonts w:ascii="Times New Roman" w:hAnsi="Times New Roman"/>
                <w:color w:val="000000"/>
              </w:rPr>
              <w:t xml:space="preserve"> hỏi này không bắt buộc, khuyến khích HS làm).</w:t>
            </w:r>
          </w:p>
        </w:tc>
        <w:tc>
          <w:tcPr>
            <w:tcW w:w="4536" w:type="dxa"/>
            <w:tcBorders>
              <w:top w:val="nil"/>
              <w:left w:val="single" w:sz="4" w:space="0" w:color="auto"/>
              <w:bottom w:val="nil"/>
              <w:right w:val="single" w:sz="4" w:space="0" w:color="auto"/>
            </w:tcBorders>
          </w:tcPr>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Việt Nam có khí hậu nhiệt đới ẩm gió mùa nóng gần như quanh năm (trừ những vùng núi cao), mưa nhiều, gió và mưa thay đổi theo mùa.</w:t>
            </w:r>
          </w:p>
          <w:p w:rsidR="001F734D" w:rsidRPr="001F734D" w:rsidRDefault="001F734D" w:rsidP="001F734D">
            <w:pPr>
              <w:rPr>
                <w:rFonts w:ascii="Times New Roman" w:hAnsi="Times New Roman"/>
                <w:color w:val="000000"/>
              </w:rPr>
            </w:pPr>
            <w:r w:rsidRPr="001F734D">
              <w:rPr>
                <w:rFonts w:ascii="Times New Roman" w:hAnsi="Times New Roman"/>
                <w:color w:val="000000"/>
              </w:rPr>
              <w:t>- HS chia sẻ theo hiểu biết của cá nhân.</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Bước 2: Đại diện một số cặp trình bày kết quả làm việc trước lớp kết hợp chia sẻ thông tin về đặc điểm khí hậu tại một vùng núi cao ở Việt Nam (ví dụ: Sa Pa, Tam Đảo, Đà Lạt</w:t>
            </w:r>
            <w:proofErr w:type="gramStart"/>
            <w:r w:rsidRPr="001F734D">
              <w:rPr>
                <w:rFonts w:ascii="Times New Roman" w:hAnsi="Times New Roman"/>
                <w:color w:val="000000"/>
              </w:rPr>
              <w:t>,...</w:t>
            </w:r>
            <w:proofErr w:type="gramEnd"/>
            <w:r w:rsidRPr="001F734D">
              <w:rPr>
                <w:rFonts w:ascii="Times New Roman" w:hAnsi="Times New Roman"/>
                <w:color w:val="000000"/>
              </w:rPr>
              <w:t>) (nếu có). Một số nhóm khác nhận xét, bồ sung câu trả lời.</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Các nhóm trình bày.</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Các nhóm khác nhận xét, bổ sung.</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Bước 3: GV nhận xét và tổng kết:</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Việt Nam có khí hậu nhiệt đới ẩm gió mùa, với tính chất nóng gần như quanh năm (trừ những vùng núi cao), mưa nhiều, gió và mưa thay đổi theo mùa.</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Khí hậu nước ta có sự khác nhau giữa phần lãnh thổ phía bắc và phần lãnh thổ phía nam dãy Bạch Mã.</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Vài HS nhắc lại nội dung.</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b/>
                <w:bCs/>
                <w:color w:val="000000"/>
              </w:rPr>
            </w:pPr>
            <w:r w:rsidRPr="001F734D">
              <w:rPr>
                <w:rFonts w:ascii="Times New Roman" w:hAnsi="Times New Roman"/>
                <w:b/>
                <w:bCs/>
                <w:color w:val="000000"/>
              </w:rPr>
              <w:t>*Củng cố, dặn dò:</w:t>
            </w:r>
          </w:p>
        </w:tc>
        <w:tc>
          <w:tcPr>
            <w:tcW w:w="4536" w:type="dxa"/>
            <w:tcBorders>
              <w:top w:val="nil"/>
              <w:left w:val="single" w:sz="4" w:space="0" w:color="auto"/>
              <w:bottom w:val="nil"/>
              <w:right w:val="single" w:sz="4" w:space="0" w:color="auto"/>
            </w:tcBorders>
          </w:tcPr>
          <w:p w:rsidR="001F734D" w:rsidRPr="001F734D" w:rsidRDefault="001F734D" w:rsidP="001F734D">
            <w:pPr>
              <w:spacing w:line="276" w:lineRule="auto"/>
              <w:rPr>
                <w:rFonts w:ascii="Times New Roman" w:hAnsi="Times New Roman"/>
                <w:color w:val="000000"/>
              </w:rPr>
            </w:pP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lastRenderedPageBreak/>
              <w:t>- Các khoáng sản tồn tại ở đâu?</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Nằm sâu trong lòng đất.</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Các khoáng sản đó con người có thể khai thác và sử dụng được hay không?</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Con người có thể khai thác và sử dụng được.</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xml:space="preserve">- Theo em, khoáng sản chúng hình thành và tồn tại trong tự nhiên hay </w:t>
            </w:r>
            <w:proofErr w:type="gramStart"/>
            <w:r w:rsidRPr="001F734D">
              <w:rPr>
                <w:rFonts w:ascii="Times New Roman" w:hAnsi="Times New Roman"/>
                <w:color w:val="000000"/>
              </w:rPr>
              <w:t>do</w:t>
            </w:r>
            <w:proofErr w:type="gramEnd"/>
            <w:r w:rsidRPr="001F734D">
              <w:rPr>
                <w:rFonts w:ascii="Times New Roman" w:hAnsi="Times New Roman"/>
                <w:color w:val="000000"/>
              </w:rPr>
              <w:t xml:space="preserve"> con người tạo ra?</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Chúng được hình thành và tồn tại trong tự nhiên.</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Vì vậy chúng ta cần phải khai thác và sử dụng như thế nào?</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Chúng ta cần phải khai thác và sử dụng hợp lí, có kế hoạch.</w:t>
            </w:r>
          </w:p>
        </w:tc>
      </w:tr>
      <w:tr w:rsidR="001F734D" w:rsidRPr="001F734D" w:rsidTr="00E83039">
        <w:trPr>
          <w:trHeight w:val="20"/>
        </w:trPr>
        <w:tc>
          <w:tcPr>
            <w:tcW w:w="4673"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Nhận xét, tuyên dương.</w:t>
            </w:r>
          </w:p>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Nhận xét tiết học.</w:t>
            </w:r>
          </w:p>
        </w:tc>
        <w:tc>
          <w:tcPr>
            <w:tcW w:w="4536" w:type="dxa"/>
            <w:tcBorders>
              <w:top w:val="nil"/>
              <w:left w:val="single" w:sz="4" w:space="0" w:color="auto"/>
              <w:bottom w:val="nil"/>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Nhận xét.</w:t>
            </w:r>
          </w:p>
        </w:tc>
      </w:tr>
      <w:tr w:rsidR="001F734D" w:rsidRPr="001F734D" w:rsidTr="00E83039">
        <w:trPr>
          <w:trHeight w:val="20"/>
        </w:trPr>
        <w:tc>
          <w:tcPr>
            <w:tcW w:w="4673" w:type="dxa"/>
            <w:tcBorders>
              <w:top w:val="nil"/>
              <w:left w:val="single" w:sz="4" w:space="0" w:color="auto"/>
              <w:bottom w:val="single" w:sz="4" w:space="0" w:color="auto"/>
              <w:right w:val="single" w:sz="4" w:space="0" w:color="auto"/>
            </w:tcBorders>
            <w:hideMark/>
          </w:tcPr>
          <w:p w:rsidR="001F734D" w:rsidRPr="001F734D" w:rsidRDefault="001F734D" w:rsidP="001F734D">
            <w:pPr>
              <w:spacing w:line="276" w:lineRule="auto"/>
              <w:rPr>
                <w:rFonts w:ascii="Times New Roman" w:hAnsi="Times New Roman"/>
                <w:color w:val="000000"/>
              </w:rPr>
            </w:pPr>
            <w:r w:rsidRPr="001F734D">
              <w:rPr>
                <w:rFonts w:ascii="Times New Roman" w:hAnsi="Times New Roman"/>
                <w:color w:val="000000"/>
              </w:rPr>
              <w:t>- Các em về nhà xem lại bài và chuẩn bị cho phần tiếp theo của bài.</w:t>
            </w:r>
          </w:p>
        </w:tc>
        <w:tc>
          <w:tcPr>
            <w:tcW w:w="4536" w:type="dxa"/>
            <w:tcBorders>
              <w:top w:val="nil"/>
              <w:left w:val="single" w:sz="4" w:space="0" w:color="auto"/>
              <w:bottom w:val="single" w:sz="4" w:space="0" w:color="auto"/>
              <w:right w:val="single" w:sz="4" w:space="0" w:color="auto"/>
            </w:tcBorders>
          </w:tcPr>
          <w:p w:rsidR="001F734D" w:rsidRPr="001F734D" w:rsidRDefault="001F734D" w:rsidP="001F734D">
            <w:pPr>
              <w:spacing w:line="276" w:lineRule="auto"/>
              <w:rPr>
                <w:rFonts w:ascii="Times New Roman" w:hAnsi="Times New Roman"/>
                <w:color w:val="000000"/>
              </w:rPr>
            </w:pPr>
          </w:p>
        </w:tc>
      </w:tr>
    </w:tbl>
    <w:p w:rsidR="001F734D" w:rsidRPr="001F734D" w:rsidRDefault="001F734D" w:rsidP="001F734D">
      <w:pPr>
        <w:jc w:val="both"/>
        <w:rPr>
          <w:rFonts w:ascii="Times New Roman" w:hAnsi="Times New Roman"/>
          <w:b/>
          <w:color w:val="000000"/>
          <w:lang w:eastAsia="vi-VN"/>
        </w:rPr>
      </w:pPr>
    </w:p>
    <w:p w:rsidR="001F734D" w:rsidRPr="001F734D" w:rsidRDefault="001F734D" w:rsidP="001F734D">
      <w:pPr>
        <w:jc w:val="both"/>
        <w:rPr>
          <w:rFonts w:ascii="Times New Roman" w:hAnsi="Times New Roman"/>
          <w:i/>
          <w:color w:val="000000"/>
        </w:rPr>
      </w:pPr>
      <w:r w:rsidRPr="001F734D">
        <w:rPr>
          <w:rFonts w:ascii="Times New Roman" w:hAnsi="Times New Roman"/>
          <w:b/>
          <w:color w:val="000000"/>
          <w:lang w:eastAsia="vi-VN"/>
        </w:rPr>
        <w:t xml:space="preserve">IV. </w:t>
      </w:r>
      <w:r w:rsidRPr="001F734D">
        <w:rPr>
          <w:rFonts w:ascii="Times New Roman" w:hAnsi="Times New Roman"/>
          <w:b/>
          <w:color w:val="000000"/>
        </w:rPr>
        <w:t xml:space="preserve">Điều chỉnh sau bài dạy </w:t>
      </w:r>
    </w:p>
    <w:p w:rsidR="001F734D" w:rsidRPr="001F734D" w:rsidRDefault="001F734D" w:rsidP="001F734D">
      <w:pPr>
        <w:shd w:val="clear" w:color="auto" w:fill="FFFFFF"/>
        <w:jc w:val="center"/>
        <w:rPr>
          <w:rFonts w:ascii="Times New Roman" w:hAnsi="Times New Roman"/>
          <w:b/>
          <w:color w:val="000000"/>
        </w:rPr>
      </w:pPr>
      <w:r w:rsidRPr="001F734D">
        <w:rPr>
          <w:rFonts w:ascii="Times New Roman" w:hAnsi="Times New Roman"/>
          <w:color w:val="000000"/>
        </w:rPr>
        <w:t>………………………………………………………………………………………………………………………………………………………………………………………………………………………………………………………………</w:t>
      </w:r>
    </w:p>
    <w:p w:rsidR="001F734D" w:rsidRPr="001F734D" w:rsidRDefault="001F734D" w:rsidP="001F734D">
      <w:pPr>
        <w:jc w:val="center"/>
        <w:rPr>
          <w:rFonts w:ascii="Times New Roman" w:hAnsi="Times New Roman"/>
          <w:color w:val="000000"/>
          <w:shd w:val="clear" w:color="auto" w:fill="FFFFFF"/>
        </w:rPr>
      </w:pPr>
    </w:p>
    <w:p w:rsidR="001F734D" w:rsidRPr="001F734D" w:rsidRDefault="001F734D" w:rsidP="001F734D">
      <w:pPr>
        <w:shd w:val="clear" w:color="auto" w:fill="FFFFFF"/>
        <w:jc w:val="center"/>
        <w:rPr>
          <w:rFonts w:ascii="Times New Roman" w:hAnsi="Times New Roman"/>
          <w:b/>
          <w:color w:val="000000"/>
        </w:rPr>
      </w:pPr>
    </w:p>
    <w:p w:rsidR="006A38BB" w:rsidRPr="001F734D" w:rsidRDefault="006A38BB" w:rsidP="001F734D">
      <w:bookmarkStart w:id="0" w:name="_GoBack"/>
      <w:bookmarkEnd w:id="0"/>
    </w:p>
    <w:sectPr w:rsidR="006A38BB" w:rsidRPr="001F734D"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83A43"/>
    <w:rsid w:val="001C4326"/>
    <w:rsid w:val="001D19D9"/>
    <w:rsid w:val="001F734D"/>
    <w:rsid w:val="002718A5"/>
    <w:rsid w:val="00274964"/>
    <w:rsid w:val="002925D9"/>
    <w:rsid w:val="002A00EA"/>
    <w:rsid w:val="002F23D2"/>
    <w:rsid w:val="00342E60"/>
    <w:rsid w:val="003734C4"/>
    <w:rsid w:val="003B04F8"/>
    <w:rsid w:val="003E45A9"/>
    <w:rsid w:val="00411304"/>
    <w:rsid w:val="00447423"/>
    <w:rsid w:val="00461250"/>
    <w:rsid w:val="004655EA"/>
    <w:rsid w:val="004B1674"/>
    <w:rsid w:val="004C2FBE"/>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A38BB"/>
    <w:rsid w:val="006B2BA5"/>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E39AD"/>
    <w:rsid w:val="00DE632D"/>
    <w:rsid w:val="00E06B41"/>
    <w:rsid w:val="00E323C4"/>
    <w:rsid w:val="00E457C8"/>
    <w:rsid w:val="00E83D31"/>
    <w:rsid w:val="00E91DAE"/>
    <w:rsid w:val="00EA7E06"/>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149</cp:revision>
  <dcterms:created xsi:type="dcterms:W3CDTF">2025-02-17T01:15:00Z</dcterms:created>
  <dcterms:modified xsi:type="dcterms:W3CDTF">2025-02-21T01:22:00Z</dcterms:modified>
</cp:coreProperties>
</file>