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C3" w:rsidRPr="001068C3" w:rsidRDefault="001068C3" w:rsidP="001068C3">
      <w:pPr>
        <w:spacing w:line="288" w:lineRule="auto"/>
        <w:ind w:left="720" w:hanging="720"/>
        <w:jc w:val="center"/>
        <w:rPr>
          <w:rFonts w:ascii="Times New Roman" w:hAnsi="Times New Roman" w:cs="Times New Roman"/>
          <w:b/>
          <w:sz w:val="28"/>
          <w:szCs w:val="28"/>
          <w:u w:val="single"/>
        </w:rPr>
      </w:pPr>
      <w:r w:rsidRPr="001068C3">
        <w:rPr>
          <w:rFonts w:ascii="Times New Roman" w:hAnsi="Times New Roman" w:cs="Times New Roman"/>
          <w:b/>
          <w:sz w:val="28"/>
          <w:szCs w:val="28"/>
          <w:u w:val="single"/>
        </w:rPr>
        <w:t>TIẾNG VIỆT</w:t>
      </w:r>
    </w:p>
    <w:p w:rsidR="001068C3" w:rsidRPr="001068C3" w:rsidRDefault="001068C3" w:rsidP="001068C3">
      <w:pPr>
        <w:spacing w:line="288" w:lineRule="auto"/>
        <w:ind w:left="720" w:hanging="720"/>
        <w:jc w:val="center"/>
        <w:rPr>
          <w:rFonts w:ascii="Times New Roman" w:hAnsi="Times New Roman" w:cs="Times New Roman"/>
          <w:b/>
          <w:sz w:val="28"/>
          <w:szCs w:val="28"/>
        </w:rPr>
      </w:pPr>
      <w:r w:rsidRPr="001068C3">
        <w:rPr>
          <w:rFonts w:ascii="Times New Roman" w:hAnsi="Times New Roman" w:cs="Times New Roman"/>
          <w:b/>
          <w:sz w:val="28"/>
          <w:szCs w:val="28"/>
        </w:rPr>
        <w:t>CHỦ ĐIỂM: EM ĐÃ LỚN</w:t>
      </w:r>
    </w:p>
    <w:p w:rsidR="001068C3" w:rsidRPr="001068C3" w:rsidRDefault="001068C3" w:rsidP="001068C3">
      <w:pPr>
        <w:spacing w:line="288" w:lineRule="auto"/>
        <w:jc w:val="center"/>
        <w:rPr>
          <w:rFonts w:ascii="Times New Roman" w:hAnsi="Times New Roman" w:cs="Times New Roman"/>
          <w:b/>
          <w:sz w:val="28"/>
          <w:szCs w:val="28"/>
        </w:rPr>
      </w:pPr>
      <w:r w:rsidRPr="001068C3">
        <w:rPr>
          <w:rFonts w:ascii="Times New Roman" w:hAnsi="Times New Roman" w:cs="Times New Roman"/>
          <w:b/>
          <w:sz w:val="28"/>
          <w:szCs w:val="28"/>
        </w:rPr>
        <w:t>BÀI 1 (TIẾT 2): ĐOẠN VĂN</w:t>
      </w:r>
    </w:p>
    <w:p w:rsidR="001068C3" w:rsidRPr="001068C3" w:rsidRDefault="001068C3" w:rsidP="001068C3">
      <w:pPr>
        <w:spacing w:line="288" w:lineRule="auto"/>
        <w:ind w:firstLine="360"/>
        <w:jc w:val="both"/>
        <w:rPr>
          <w:rFonts w:ascii="Times New Roman" w:hAnsi="Times New Roman" w:cs="Times New Roman"/>
          <w:b/>
          <w:sz w:val="28"/>
          <w:szCs w:val="28"/>
        </w:rPr>
      </w:pPr>
      <w:r w:rsidRPr="001068C3">
        <w:rPr>
          <w:rFonts w:ascii="Times New Roman" w:hAnsi="Times New Roman" w:cs="Times New Roman"/>
          <w:b/>
          <w:sz w:val="28"/>
          <w:szCs w:val="28"/>
        </w:rPr>
        <w:t>I. YÊU CẦU CẦN ĐẠT</w:t>
      </w:r>
    </w:p>
    <w:p w:rsidR="001068C3" w:rsidRPr="001068C3" w:rsidRDefault="001068C3" w:rsidP="001068C3">
      <w:pPr>
        <w:spacing w:line="288" w:lineRule="auto"/>
        <w:ind w:firstLine="360"/>
        <w:jc w:val="both"/>
        <w:rPr>
          <w:rFonts w:ascii="Times New Roman" w:hAnsi="Times New Roman" w:cs="Times New Roman"/>
          <w:b/>
          <w:sz w:val="28"/>
          <w:szCs w:val="28"/>
        </w:rPr>
      </w:pPr>
      <w:r w:rsidRPr="001068C3">
        <w:rPr>
          <w:rFonts w:ascii="Times New Roman" w:hAnsi="Times New Roman" w:cs="Times New Roman"/>
          <w:b/>
          <w:sz w:val="28"/>
          <w:szCs w:val="28"/>
        </w:rPr>
        <w:t>1. Năng lực đặc thù:</w:t>
      </w:r>
    </w:p>
    <w:p w:rsidR="001068C3" w:rsidRPr="001068C3" w:rsidRDefault="001068C3" w:rsidP="001068C3">
      <w:pPr>
        <w:spacing w:line="288" w:lineRule="auto"/>
        <w:ind w:firstLine="360"/>
        <w:jc w:val="both"/>
        <w:rPr>
          <w:rFonts w:ascii="Times New Roman" w:hAnsi="Times New Roman" w:cs="Times New Roman"/>
          <w:sz w:val="28"/>
          <w:szCs w:val="28"/>
        </w:rPr>
      </w:pPr>
      <w:proofErr w:type="gramStart"/>
      <w:r w:rsidRPr="001068C3">
        <w:rPr>
          <w:rFonts w:ascii="Times New Roman" w:hAnsi="Times New Roman" w:cs="Times New Roman"/>
          <w:sz w:val="28"/>
          <w:szCs w:val="28"/>
        </w:rPr>
        <w:t>- Đọc thành tiếng trôi chảy toàn bài.</w:t>
      </w:r>
      <w:proofErr w:type="gramEnd"/>
      <w:r w:rsidRPr="001068C3">
        <w:rPr>
          <w:rFonts w:ascii="Times New Roman" w:hAnsi="Times New Roman" w:cs="Times New Roman"/>
          <w:sz w:val="28"/>
          <w:szCs w:val="28"/>
        </w:rPr>
        <w:t xml:space="preserve"> Phát âm đúng các từ ngữ có âm, vần, thanh</w:t>
      </w:r>
    </w:p>
    <w:p w:rsidR="001068C3" w:rsidRPr="001068C3" w:rsidRDefault="001068C3" w:rsidP="001068C3">
      <w:pPr>
        <w:spacing w:line="288" w:lineRule="auto"/>
        <w:ind w:firstLine="360"/>
        <w:jc w:val="both"/>
        <w:rPr>
          <w:rFonts w:ascii="Times New Roman" w:hAnsi="Times New Roman" w:cs="Times New Roman"/>
          <w:sz w:val="28"/>
          <w:szCs w:val="28"/>
        </w:rPr>
      </w:pPr>
      <w:proofErr w:type="gramStart"/>
      <w:r w:rsidRPr="001068C3">
        <w:rPr>
          <w:rFonts w:ascii="Times New Roman" w:hAnsi="Times New Roman" w:cs="Times New Roman"/>
          <w:sz w:val="28"/>
          <w:szCs w:val="28"/>
        </w:rPr>
        <w:t>mà</w:t>
      </w:r>
      <w:proofErr w:type="gramEnd"/>
      <w:r w:rsidRPr="001068C3">
        <w:rPr>
          <w:rFonts w:ascii="Times New Roman" w:hAnsi="Times New Roman" w:cs="Times New Roman"/>
          <w:sz w:val="28"/>
          <w:szCs w:val="28"/>
        </w:rPr>
        <w:t xml:space="preserve"> HS địa phương dễ viết sai, VD: lòng tôi, nao nức, tựu trường, trong sáng, nảy</w:t>
      </w:r>
    </w:p>
    <w:p w:rsidR="001068C3" w:rsidRPr="001068C3" w:rsidRDefault="001068C3" w:rsidP="001068C3">
      <w:pPr>
        <w:spacing w:line="288" w:lineRule="auto"/>
        <w:ind w:firstLine="360"/>
        <w:jc w:val="both"/>
        <w:rPr>
          <w:rFonts w:ascii="Times New Roman" w:hAnsi="Times New Roman" w:cs="Times New Roman"/>
          <w:sz w:val="28"/>
          <w:szCs w:val="28"/>
        </w:rPr>
      </w:pPr>
      <w:proofErr w:type="gramStart"/>
      <w:r w:rsidRPr="001068C3">
        <w:rPr>
          <w:rFonts w:ascii="Times New Roman" w:hAnsi="Times New Roman" w:cs="Times New Roman"/>
          <w:sz w:val="28"/>
          <w:szCs w:val="28"/>
        </w:rPr>
        <w:t>nở</w:t>
      </w:r>
      <w:proofErr w:type="gramEnd"/>
      <w:r w:rsidRPr="001068C3">
        <w:rPr>
          <w:rFonts w:ascii="Times New Roman" w:hAnsi="Times New Roman" w:cs="Times New Roman"/>
          <w:sz w:val="28"/>
          <w:szCs w:val="28"/>
        </w:rPr>
        <w:t>, rụt rè,... (MB); nảy nở, mỉm cười, quang đãng, âu yếm, bỡ ngỡ</w:t>
      </w:r>
      <w:proofErr w:type="gramStart"/>
      <w:r w:rsidRPr="001068C3">
        <w:rPr>
          <w:rFonts w:ascii="Times New Roman" w:hAnsi="Times New Roman" w:cs="Times New Roman"/>
          <w:sz w:val="28"/>
          <w:szCs w:val="28"/>
        </w:rPr>
        <w:t>,...</w:t>
      </w:r>
      <w:proofErr w:type="gramEnd"/>
      <w:r w:rsidRPr="001068C3">
        <w:rPr>
          <w:rFonts w:ascii="Times New Roman" w:hAnsi="Times New Roman" w:cs="Times New Roman"/>
          <w:sz w:val="28"/>
          <w:szCs w:val="28"/>
        </w:rPr>
        <w:t xml:space="preserve"> (MT, MN).</w:t>
      </w:r>
    </w:p>
    <w:p w:rsidR="001068C3" w:rsidRPr="001068C3" w:rsidRDefault="001068C3" w:rsidP="001068C3">
      <w:pPr>
        <w:spacing w:line="288" w:lineRule="auto"/>
        <w:ind w:firstLine="360"/>
        <w:jc w:val="both"/>
        <w:rPr>
          <w:rFonts w:ascii="Times New Roman" w:hAnsi="Times New Roman" w:cs="Times New Roman"/>
          <w:sz w:val="28"/>
          <w:szCs w:val="28"/>
        </w:rPr>
      </w:pPr>
      <w:proofErr w:type="gramStart"/>
      <w:r w:rsidRPr="001068C3">
        <w:rPr>
          <w:rFonts w:ascii="Times New Roman" w:hAnsi="Times New Roman" w:cs="Times New Roman"/>
          <w:sz w:val="28"/>
          <w:szCs w:val="28"/>
        </w:rPr>
        <w:t>Ngắt nghỉ hơi đúng.</w:t>
      </w:r>
      <w:proofErr w:type="gramEnd"/>
      <w:r w:rsidRPr="001068C3">
        <w:rPr>
          <w:rFonts w:ascii="Times New Roman" w:hAnsi="Times New Roman" w:cs="Times New Roman"/>
          <w:sz w:val="28"/>
          <w:szCs w:val="28"/>
        </w:rPr>
        <w:t xml:space="preserve"> </w:t>
      </w:r>
      <w:proofErr w:type="gramStart"/>
      <w:r w:rsidRPr="001068C3">
        <w:rPr>
          <w:rFonts w:ascii="Times New Roman" w:hAnsi="Times New Roman" w:cs="Times New Roman"/>
          <w:sz w:val="28"/>
          <w:szCs w:val="28"/>
        </w:rPr>
        <w:t>Tốc độ đọc khoảng 70 tiếng/phút.</w:t>
      </w:r>
      <w:proofErr w:type="gramEnd"/>
      <w:r w:rsidRPr="001068C3">
        <w:rPr>
          <w:rFonts w:ascii="Times New Roman" w:hAnsi="Times New Roman" w:cs="Times New Roman"/>
          <w:sz w:val="28"/>
          <w:szCs w:val="28"/>
        </w:rPr>
        <w:t xml:space="preserve"> </w:t>
      </w:r>
      <w:proofErr w:type="gramStart"/>
      <w:r w:rsidRPr="001068C3">
        <w:rPr>
          <w:rFonts w:ascii="Times New Roman" w:hAnsi="Times New Roman" w:cs="Times New Roman"/>
          <w:sz w:val="28"/>
          <w:szCs w:val="28"/>
        </w:rPr>
        <w:t>Đọc thầm nhanh hơn lớp 2.</w:t>
      </w:r>
      <w:proofErr w:type="gramEnd"/>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Hiểu nghĩa của các từ ngữ trong bài.</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Hiểu nội dung và ý nghĩa của bài văn (Bài văn là những hồi tưởng đẹp của nhà văn Thanh Tịnh về buổi đầu ông được mẹ dắt tới trường).</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Biết các dấu hiệu để nhận ra đoạn văn trong bài văn.</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Biết bày tỏ sự yêu thích với một số từ ngữ hay, hình ảnh đẹp.</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Biết chia sẻ với cảm giác bỡ ngỡ, rụt rè của nhân vật trong buổi đầu đi học.</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xml:space="preserve">2. </w:t>
      </w:r>
      <w:r w:rsidRPr="001068C3">
        <w:rPr>
          <w:rFonts w:ascii="Times New Roman" w:hAnsi="Times New Roman" w:cs="Times New Roman"/>
          <w:b/>
          <w:sz w:val="28"/>
          <w:szCs w:val="28"/>
        </w:rPr>
        <w:t xml:space="preserve">Năng lực </w:t>
      </w:r>
      <w:proofErr w:type="gramStart"/>
      <w:r w:rsidRPr="001068C3">
        <w:rPr>
          <w:rFonts w:ascii="Times New Roman" w:hAnsi="Times New Roman" w:cs="Times New Roman"/>
          <w:b/>
          <w:sz w:val="28"/>
          <w:szCs w:val="28"/>
        </w:rPr>
        <w:t>chung</w:t>
      </w:r>
      <w:proofErr w:type="gramEnd"/>
      <w:r w:rsidRPr="001068C3">
        <w:rPr>
          <w:rFonts w:ascii="Times New Roman" w:hAnsi="Times New Roman" w:cs="Times New Roman"/>
          <w:sz w:val="28"/>
          <w:szCs w:val="28"/>
        </w:rPr>
        <w:t>:</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Năng lực tự chủ và tự học: lắng nghe, đọc bài trả lời đúng các câu hỏi đọc hiểu; tìm đúng các dấu hiệu của đoạn văn. Nêu được nội dung bài học.</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Năng lực giải quyết vấn đề và sáng tạo: Tham gia trò chơi vận dụng.</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Năng lực giao tiếp và hợp tác: tham gia đọc trong nhóm.</w:t>
      </w:r>
    </w:p>
    <w:p w:rsidR="001068C3" w:rsidRPr="001068C3" w:rsidRDefault="001068C3" w:rsidP="001068C3">
      <w:pPr>
        <w:spacing w:line="288" w:lineRule="auto"/>
        <w:ind w:firstLine="360"/>
        <w:jc w:val="both"/>
        <w:rPr>
          <w:rFonts w:ascii="Times New Roman" w:hAnsi="Times New Roman" w:cs="Times New Roman"/>
          <w:b/>
          <w:sz w:val="28"/>
          <w:szCs w:val="28"/>
        </w:rPr>
      </w:pPr>
      <w:r w:rsidRPr="001068C3">
        <w:rPr>
          <w:rFonts w:ascii="Times New Roman" w:hAnsi="Times New Roman" w:cs="Times New Roman"/>
          <w:b/>
          <w:sz w:val="28"/>
          <w:szCs w:val="28"/>
        </w:rPr>
        <w:t>3. Phẩm chất.</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Phẩm chất yêu nước: Biết yêu cảnh đẹp, yêu trường, lớp qua bài văn.</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Phẩm chất nhân ái: Biết trân trọng những kỉ niệm thiêng liêng của buổi đầu đi học qua bài văn.</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Phẩm chất chăm chỉ: Chăm chỉ đọc bài, trả lời câu hỏi.</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Phẩm chất trách nhiệm: Giữ trật tự, học tập nghiêm túc.</w:t>
      </w:r>
    </w:p>
    <w:p w:rsidR="001068C3" w:rsidRPr="001068C3" w:rsidRDefault="001068C3" w:rsidP="001068C3">
      <w:pPr>
        <w:spacing w:line="288" w:lineRule="auto"/>
        <w:ind w:firstLine="360"/>
        <w:jc w:val="both"/>
        <w:rPr>
          <w:rFonts w:ascii="Times New Roman" w:hAnsi="Times New Roman" w:cs="Times New Roman"/>
          <w:b/>
          <w:sz w:val="28"/>
          <w:szCs w:val="28"/>
        </w:rPr>
      </w:pPr>
      <w:r w:rsidRPr="001068C3">
        <w:rPr>
          <w:rFonts w:ascii="Times New Roman" w:hAnsi="Times New Roman" w:cs="Times New Roman"/>
          <w:b/>
          <w:sz w:val="28"/>
          <w:szCs w:val="28"/>
        </w:rPr>
        <w:t>II. ĐỒ DÙNG DẠY HỌC:</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Kế hoạch bài dạy, bài giảng Power point.</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SGK và các thiết bị, học liệu phụ vụ cho tiết dạy.</w:t>
      </w:r>
    </w:p>
    <w:p w:rsidR="001068C3" w:rsidRPr="001068C3" w:rsidRDefault="001068C3" w:rsidP="001068C3">
      <w:pPr>
        <w:spacing w:line="288" w:lineRule="auto"/>
        <w:ind w:firstLine="360"/>
        <w:jc w:val="both"/>
        <w:rPr>
          <w:rFonts w:ascii="Times New Roman" w:hAnsi="Times New Roman" w:cs="Times New Roman"/>
          <w:b/>
          <w:sz w:val="28"/>
          <w:szCs w:val="28"/>
          <w:u w:val="single"/>
        </w:rPr>
      </w:pPr>
      <w:r w:rsidRPr="001068C3">
        <w:rPr>
          <w:rFonts w:ascii="Times New Roman" w:hAnsi="Times New Roman" w:cs="Times New Roman"/>
          <w:b/>
          <w:sz w:val="28"/>
          <w:szCs w:val="28"/>
        </w:rPr>
        <w:t>III. HOẠT ĐỘNG DẠY HỌC</w:t>
      </w:r>
    </w:p>
    <w:tbl>
      <w:tblPr>
        <w:tblW w:w="9255"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5662"/>
        <w:gridCol w:w="111"/>
        <w:gridCol w:w="3232"/>
      </w:tblGrid>
      <w:tr w:rsidR="001068C3" w:rsidRPr="001068C3" w:rsidTr="00E83039">
        <w:tc>
          <w:tcPr>
            <w:tcW w:w="250" w:type="dxa"/>
          </w:tcPr>
          <w:p w:rsidR="001068C3" w:rsidRPr="001068C3" w:rsidRDefault="001068C3" w:rsidP="001068C3">
            <w:pPr>
              <w:widowControl w:val="0"/>
              <w:pBdr>
                <w:top w:val="nil"/>
                <w:left w:val="nil"/>
                <w:bottom w:val="nil"/>
                <w:right w:val="nil"/>
                <w:between w:val="nil"/>
              </w:pBdr>
              <w:spacing w:line="276" w:lineRule="auto"/>
              <w:rPr>
                <w:rFonts w:ascii="Times New Roman" w:hAnsi="Times New Roman" w:cs="Times New Roman"/>
                <w:b/>
                <w:sz w:val="28"/>
                <w:szCs w:val="28"/>
                <w:u w:val="single"/>
              </w:rPr>
            </w:pPr>
          </w:p>
        </w:tc>
        <w:tc>
          <w:tcPr>
            <w:tcW w:w="5773" w:type="dxa"/>
            <w:gridSpan w:val="2"/>
            <w:tcBorders>
              <w:bottom w:val="dashed" w:sz="4" w:space="0" w:color="000000"/>
            </w:tcBorders>
          </w:tcPr>
          <w:p w:rsidR="001068C3" w:rsidRPr="001068C3" w:rsidRDefault="001068C3" w:rsidP="001068C3">
            <w:pPr>
              <w:spacing w:line="288" w:lineRule="auto"/>
              <w:jc w:val="center"/>
              <w:rPr>
                <w:rFonts w:ascii="Times New Roman" w:hAnsi="Times New Roman" w:cs="Times New Roman"/>
                <w:b/>
                <w:sz w:val="28"/>
                <w:szCs w:val="28"/>
              </w:rPr>
            </w:pPr>
            <w:r w:rsidRPr="001068C3">
              <w:rPr>
                <w:rFonts w:ascii="Times New Roman" w:hAnsi="Times New Roman" w:cs="Times New Roman"/>
                <w:b/>
                <w:sz w:val="28"/>
                <w:szCs w:val="28"/>
              </w:rPr>
              <w:t>Hoạt động của giáo viên</w:t>
            </w:r>
          </w:p>
        </w:tc>
        <w:tc>
          <w:tcPr>
            <w:tcW w:w="3232" w:type="dxa"/>
            <w:tcBorders>
              <w:bottom w:val="dashed" w:sz="4" w:space="0" w:color="000000"/>
            </w:tcBorders>
          </w:tcPr>
          <w:p w:rsidR="001068C3" w:rsidRPr="001068C3" w:rsidRDefault="001068C3" w:rsidP="001068C3">
            <w:pPr>
              <w:spacing w:line="288" w:lineRule="auto"/>
              <w:jc w:val="center"/>
              <w:rPr>
                <w:rFonts w:ascii="Times New Roman" w:hAnsi="Times New Roman" w:cs="Times New Roman"/>
                <w:b/>
                <w:sz w:val="28"/>
                <w:szCs w:val="28"/>
              </w:rPr>
            </w:pPr>
            <w:r w:rsidRPr="001068C3">
              <w:rPr>
                <w:rFonts w:ascii="Times New Roman" w:hAnsi="Times New Roman" w:cs="Times New Roman"/>
                <w:b/>
                <w:sz w:val="28"/>
                <w:szCs w:val="28"/>
              </w:rPr>
              <w:t>Hoạt động của học sinh</w:t>
            </w:r>
          </w:p>
        </w:tc>
      </w:tr>
      <w:tr w:rsidR="001068C3" w:rsidRPr="001068C3" w:rsidTr="00E83039">
        <w:tc>
          <w:tcPr>
            <w:tcW w:w="250" w:type="dxa"/>
          </w:tcPr>
          <w:p w:rsidR="001068C3" w:rsidRPr="001068C3" w:rsidRDefault="001068C3" w:rsidP="001068C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9005" w:type="dxa"/>
            <w:gridSpan w:val="3"/>
            <w:tcBorders>
              <w:bottom w:val="dashed" w:sz="4" w:space="0" w:color="000000"/>
            </w:tcBorders>
          </w:tcPr>
          <w:p w:rsidR="001068C3" w:rsidRPr="001068C3" w:rsidRDefault="001068C3" w:rsidP="001068C3">
            <w:pPr>
              <w:spacing w:line="288" w:lineRule="auto"/>
              <w:jc w:val="both"/>
              <w:rPr>
                <w:rFonts w:ascii="Times New Roman" w:hAnsi="Times New Roman" w:cs="Times New Roman"/>
                <w:i/>
                <w:sz w:val="28"/>
                <w:szCs w:val="28"/>
              </w:rPr>
            </w:pPr>
            <w:r w:rsidRPr="001068C3">
              <w:rPr>
                <w:rFonts w:ascii="Times New Roman" w:hAnsi="Times New Roman" w:cs="Times New Roman"/>
                <w:b/>
                <w:sz w:val="28"/>
                <w:szCs w:val="28"/>
              </w:rPr>
              <w:t>1. Khởi động.</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lastRenderedPageBreak/>
              <w:t xml:space="preserve">- Mục tiêu: </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Tạo không khí vui vẻ, khấn khởi trước giờ học.</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Kiểm tra kiến thức đã học ở bài đọc trước.</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Cách tiến hành:</w:t>
            </w:r>
          </w:p>
        </w:tc>
      </w:tr>
      <w:tr w:rsidR="001068C3" w:rsidRPr="001068C3" w:rsidTr="00E83039">
        <w:tc>
          <w:tcPr>
            <w:tcW w:w="250" w:type="dxa"/>
          </w:tcPr>
          <w:p w:rsidR="001068C3" w:rsidRPr="001068C3" w:rsidRDefault="001068C3" w:rsidP="001068C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5773" w:type="dxa"/>
            <w:gridSpan w:val="2"/>
          </w:tcPr>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xml:space="preserve">- GV giới thiệu chủ điểm và cùng chia sẻ với HS về chuẩn bị của các về chủ điểm </w:t>
            </w:r>
            <w:r w:rsidRPr="001068C3">
              <w:rPr>
                <w:rFonts w:ascii="Times New Roman" w:hAnsi="Times New Roman" w:cs="Times New Roman"/>
                <w:i/>
                <w:sz w:val="28"/>
                <w:szCs w:val="28"/>
              </w:rPr>
              <w:t>Em đã lớn</w:t>
            </w:r>
            <w:r w:rsidRPr="001068C3">
              <w:rPr>
                <w:rFonts w:ascii="Times New Roman" w:hAnsi="Times New Roman" w:cs="Times New Roman"/>
                <w:sz w:val="28"/>
                <w:szCs w:val="28"/>
              </w:rPr>
              <w:t>.</w:t>
            </w:r>
          </w:p>
          <w:p w:rsidR="001068C3" w:rsidRPr="001068C3" w:rsidRDefault="001068C3" w:rsidP="001068C3">
            <w:pPr>
              <w:spacing w:line="288" w:lineRule="auto"/>
              <w:rPr>
                <w:rFonts w:ascii="Times New Roman" w:hAnsi="Times New Roman" w:cs="Times New Roman"/>
                <w:sz w:val="28"/>
                <w:szCs w:val="28"/>
              </w:rPr>
            </w:pPr>
            <w:r w:rsidRPr="001068C3">
              <w:rPr>
                <w:rFonts w:ascii="Times New Roman" w:hAnsi="Times New Roman" w:cs="Times New Roman"/>
                <w:sz w:val="28"/>
                <w:szCs w:val="28"/>
              </w:rPr>
              <w:t>1. Nói về ngày hôm nay</w:t>
            </w:r>
            <w:r w:rsidRPr="001068C3">
              <w:rPr>
                <w:rFonts w:ascii="Times New Roman" w:hAnsi="Times New Roman" w:cs="Times New Roman"/>
                <w:noProof/>
              </w:rPr>
              <w:drawing>
                <wp:anchor distT="0" distB="0" distL="114300" distR="114300" simplePos="0" relativeHeight="251659264" behindDoc="0" locked="0" layoutInCell="1" hidden="0" allowOverlap="1" wp14:anchorId="02AFA231" wp14:editId="26EDD9E4">
                  <wp:simplePos x="0" y="0"/>
                  <wp:positionH relativeFrom="column">
                    <wp:posOffset>-5078</wp:posOffset>
                  </wp:positionH>
                  <wp:positionV relativeFrom="paragraph">
                    <wp:posOffset>318770</wp:posOffset>
                  </wp:positionV>
                  <wp:extent cx="1143000" cy="1066800"/>
                  <wp:effectExtent l="0" t="0" r="0" b="0"/>
                  <wp:wrapSquare wrapText="bothSides" distT="0" distB="0" distL="114300" distR="114300"/>
                  <wp:docPr id="1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l="36461" t="36534" r="47869" b="41182"/>
                          <a:stretch>
                            <a:fillRect/>
                          </a:stretch>
                        </pic:blipFill>
                        <pic:spPr>
                          <a:xfrm>
                            <a:off x="0" y="0"/>
                            <a:ext cx="1143000" cy="1066800"/>
                          </a:xfrm>
                          <a:prstGeom prst="rect">
                            <a:avLst/>
                          </a:prstGeom>
                          <a:ln/>
                        </pic:spPr>
                      </pic:pic>
                    </a:graphicData>
                  </a:graphic>
                </wp:anchor>
              </w:drawing>
            </w:r>
            <w:r w:rsidRPr="001068C3">
              <w:rPr>
                <w:rFonts w:ascii="Times New Roman" w:hAnsi="Times New Roman" w:cs="Times New Roman"/>
                <w:noProof/>
              </w:rPr>
              <w:drawing>
                <wp:anchor distT="0" distB="0" distL="114300" distR="114300" simplePos="0" relativeHeight="251660288" behindDoc="0" locked="0" layoutInCell="1" hidden="0" allowOverlap="1" wp14:anchorId="0DCCBA21" wp14:editId="020D343F">
                  <wp:simplePos x="0" y="0"/>
                  <wp:positionH relativeFrom="column">
                    <wp:posOffset>1223645</wp:posOffset>
                  </wp:positionH>
                  <wp:positionV relativeFrom="paragraph">
                    <wp:posOffset>309245</wp:posOffset>
                  </wp:positionV>
                  <wp:extent cx="1038225" cy="1076325"/>
                  <wp:effectExtent l="0" t="0" r="0" b="0"/>
                  <wp:wrapSquare wrapText="bothSides" distT="0" distB="0" distL="114300" distR="114300"/>
                  <wp:docPr id="1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l="53340" t="36945" r="31207" b="40590"/>
                          <a:stretch>
                            <a:fillRect/>
                          </a:stretch>
                        </pic:blipFill>
                        <pic:spPr>
                          <a:xfrm>
                            <a:off x="0" y="0"/>
                            <a:ext cx="1038225" cy="1076325"/>
                          </a:xfrm>
                          <a:prstGeom prst="rect">
                            <a:avLst/>
                          </a:prstGeom>
                          <a:ln/>
                        </pic:spPr>
                      </pic:pic>
                    </a:graphicData>
                  </a:graphic>
                </wp:anchor>
              </w:drawing>
            </w:r>
            <w:r w:rsidRPr="001068C3">
              <w:rPr>
                <w:rFonts w:ascii="Times New Roman" w:hAnsi="Times New Roman" w:cs="Times New Roman"/>
                <w:noProof/>
              </w:rPr>
              <w:drawing>
                <wp:anchor distT="0" distB="0" distL="114300" distR="114300" simplePos="0" relativeHeight="251661312" behindDoc="0" locked="0" layoutInCell="1" hidden="0" allowOverlap="1" wp14:anchorId="4F9A0776" wp14:editId="631D2B02">
                  <wp:simplePos x="0" y="0"/>
                  <wp:positionH relativeFrom="column">
                    <wp:posOffset>2395220</wp:posOffset>
                  </wp:positionH>
                  <wp:positionV relativeFrom="paragraph">
                    <wp:posOffset>280670</wp:posOffset>
                  </wp:positionV>
                  <wp:extent cx="1133475" cy="1057275"/>
                  <wp:effectExtent l="0" t="0" r="0" b="0"/>
                  <wp:wrapSquare wrapText="bothSides" distT="0" distB="0" distL="114300" distR="114300"/>
                  <wp:docPr id="11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l="43951" t="63581" r="38236" b="12476"/>
                          <a:stretch>
                            <a:fillRect/>
                          </a:stretch>
                        </pic:blipFill>
                        <pic:spPr>
                          <a:xfrm>
                            <a:off x="0" y="0"/>
                            <a:ext cx="1133475" cy="1057275"/>
                          </a:xfrm>
                          <a:prstGeom prst="rect">
                            <a:avLst/>
                          </a:prstGeom>
                          <a:ln/>
                        </pic:spPr>
                      </pic:pic>
                    </a:graphicData>
                  </a:graphic>
                </wp:anchor>
              </w:drawing>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So với năm học trước, em đã cao thêm, nặng thêm bao nhiêu?</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Em đã biết làm gì để chăm sóc bản thân?</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xml:space="preserve">+ Em đã làm được những việc gì ở nhà? </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2. Nhớ lại ngày em vào lớp Một:</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Ai đưa em tới trường?</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Em làm quen với thầy cô và các bạn như thế nào?</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Nhận xét, tuyên dương.</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dẫn dắt vào bài mới</w:t>
            </w:r>
          </w:p>
        </w:tc>
        <w:tc>
          <w:tcPr>
            <w:tcW w:w="3232" w:type="dxa"/>
          </w:tcPr>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HS quan sát tranh, lắng nghe ý nghĩa chủ điểm EM ĐÃ LỚN.</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HS trả lời theo suy nghĩ của mình.</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HS lắng nghe.</w:t>
            </w:r>
          </w:p>
        </w:tc>
      </w:tr>
      <w:tr w:rsidR="001068C3" w:rsidRPr="001068C3" w:rsidTr="00E83039">
        <w:tc>
          <w:tcPr>
            <w:tcW w:w="250" w:type="dxa"/>
          </w:tcPr>
          <w:p w:rsidR="001068C3" w:rsidRPr="001068C3" w:rsidRDefault="001068C3" w:rsidP="001068C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9005" w:type="dxa"/>
            <w:gridSpan w:val="3"/>
            <w:tcBorders>
              <w:bottom w:val="dashed" w:sz="4" w:space="0" w:color="000000"/>
            </w:tcBorders>
          </w:tcPr>
          <w:p w:rsidR="001068C3" w:rsidRPr="001068C3" w:rsidRDefault="001068C3" w:rsidP="001068C3">
            <w:pPr>
              <w:spacing w:line="288" w:lineRule="auto"/>
              <w:jc w:val="both"/>
              <w:rPr>
                <w:rFonts w:ascii="Times New Roman" w:hAnsi="Times New Roman" w:cs="Times New Roman"/>
                <w:b/>
                <w:sz w:val="28"/>
                <w:szCs w:val="28"/>
              </w:rPr>
            </w:pPr>
            <w:r w:rsidRPr="001068C3">
              <w:rPr>
                <w:rFonts w:ascii="Times New Roman" w:hAnsi="Times New Roman" w:cs="Times New Roman"/>
                <w:b/>
                <w:sz w:val="28"/>
                <w:szCs w:val="28"/>
              </w:rPr>
              <w:t>2. Khám phá</w:t>
            </w:r>
            <w:r w:rsidRPr="001068C3">
              <w:rPr>
                <w:rFonts w:ascii="Times New Roman" w:hAnsi="Times New Roman" w:cs="Times New Roman"/>
                <w:i/>
                <w:sz w:val="28"/>
                <w:szCs w:val="28"/>
              </w:rPr>
              <w:t>.</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b/>
                <w:sz w:val="28"/>
                <w:szCs w:val="28"/>
              </w:rPr>
              <w:t xml:space="preserve">- </w:t>
            </w:r>
            <w:r w:rsidRPr="001068C3">
              <w:rPr>
                <w:rFonts w:ascii="Times New Roman" w:hAnsi="Times New Roman" w:cs="Times New Roman"/>
                <w:sz w:val="28"/>
                <w:szCs w:val="28"/>
              </w:rPr>
              <w:t xml:space="preserve">Mục tiêu: </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Đọc thành tiếng trôi chảy toàn bài. Phát âm đúng các từ ngữ có âm, vần, thanh mà học sinh địa phương dễ viết sai (lòng tôi, nao nức, tựu trường, nảy nở, rụt rè</w:t>
            </w:r>
            <w:proofErr w:type="gramStart"/>
            <w:r w:rsidRPr="001068C3">
              <w:rPr>
                <w:rFonts w:ascii="Times New Roman" w:hAnsi="Times New Roman" w:cs="Times New Roman"/>
                <w:sz w:val="28"/>
                <w:szCs w:val="28"/>
              </w:rPr>
              <w:t>,...</w:t>
            </w:r>
            <w:proofErr w:type="gramEnd"/>
            <w:r w:rsidRPr="001068C3">
              <w:rPr>
                <w:rFonts w:ascii="Times New Roman" w:hAnsi="Times New Roman" w:cs="Times New Roman"/>
                <w:sz w:val="28"/>
                <w:szCs w:val="28"/>
              </w:rPr>
              <w:t>)</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xml:space="preserve">- Ngắt nghỉ hơi đúng. Tốc dộc đọc khoảng 70 tiếng/phút. </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Hiểu nghĩa của các từ ngữ trong bài (nao nức, mơn man, quang đãng, bỡ ngỡ, ngập ngừng</w:t>
            </w:r>
            <w:proofErr w:type="gramStart"/>
            <w:r w:rsidRPr="001068C3">
              <w:rPr>
                <w:rFonts w:ascii="Times New Roman" w:hAnsi="Times New Roman" w:cs="Times New Roman"/>
                <w:sz w:val="28"/>
                <w:szCs w:val="28"/>
              </w:rPr>
              <w:t>,...</w:t>
            </w:r>
            <w:proofErr w:type="gramEnd"/>
            <w:r w:rsidRPr="001068C3">
              <w:rPr>
                <w:rFonts w:ascii="Times New Roman" w:hAnsi="Times New Roman" w:cs="Times New Roman"/>
                <w:sz w:val="28"/>
                <w:szCs w:val="28"/>
              </w:rPr>
              <w:t>)</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xml:space="preserve">- Phát triển năng lực văn học: </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Biết bày tỏ sự yếu thích với một số từ ngữ hay, hình ảnh đẹp.</w:t>
            </w:r>
          </w:p>
          <w:p w:rsidR="001068C3" w:rsidRPr="001068C3" w:rsidRDefault="001068C3" w:rsidP="001068C3">
            <w:pPr>
              <w:spacing w:line="288" w:lineRule="auto"/>
              <w:ind w:firstLine="360"/>
              <w:jc w:val="both"/>
              <w:rPr>
                <w:rFonts w:ascii="Times New Roman" w:hAnsi="Times New Roman" w:cs="Times New Roman"/>
                <w:sz w:val="28"/>
                <w:szCs w:val="28"/>
              </w:rPr>
            </w:pPr>
            <w:r w:rsidRPr="001068C3">
              <w:rPr>
                <w:rFonts w:ascii="Times New Roman" w:hAnsi="Times New Roman" w:cs="Times New Roman"/>
                <w:sz w:val="28"/>
                <w:szCs w:val="28"/>
              </w:rPr>
              <w:t>+ Biết chia sẻ với cảm giác bỡ ngỡ, rụt rè của nhân vật trong buổi đầu đi học.</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b/>
                <w:sz w:val="28"/>
                <w:szCs w:val="28"/>
              </w:rPr>
              <w:lastRenderedPageBreak/>
              <w:t xml:space="preserve">- </w:t>
            </w:r>
            <w:r w:rsidRPr="001068C3">
              <w:rPr>
                <w:rFonts w:ascii="Times New Roman" w:hAnsi="Times New Roman" w:cs="Times New Roman"/>
                <w:sz w:val="28"/>
                <w:szCs w:val="28"/>
              </w:rPr>
              <w:t>Cách tiến hành:</w:t>
            </w:r>
          </w:p>
        </w:tc>
      </w:tr>
      <w:tr w:rsidR="001068C3" w:rsidRPr="001068C3" w:rsidTr="00E83039">
        <w:tc>
          <w:tcPr>
            <w:tcW w:w="250" w:type="dxa"/>
          </w:tcPr>
          <w:p w:rsidR="001068C3" w:rsidRPr="001068C3" w:rsidRDefault="001068C3" w:rsidP="001068C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5773" w:type="dxa"/>
            <w:gridSpan w:val="2"/>
            <w:tcBorders>
              <w:bottom w:val="dashed" w:sz="4" w:space="0" w:color="000000"/>
            </w:tcBorders>
          </w:tcPr>
          <w:p w:rsidR="001068C3" w:rsidRPr="001068C3" w:rsidRDefault="001068C3" w:rsidP="001068C3">
            <w:pPr>
              <w:spacing w:line="288" w:lineRule="auto"/>
              <w:jc w:val="both"/>
              <w:rPr>
                <w:rFonts w:ascii="Times New Roman" w:hAnsi="Times New Roman" w:cs="Times New Roman"/>
                <w:b/>
                <w:sz w:val="28"/>
                <w:szCs w:val="28"/>
              </w:rPr>
            </w:pPr>
            <w:r w:rsidRPr="001068C3">
              <w:rPr>
                <w:rFonts w:ascii="Times New Roman" w:hAnsi="Times New Roman" w:cs="Times New Roman"/>
                <w:b/>
                <w:sz w:val="28"/>
                <w:szCs w:val="28"/>
              </w:rPr>
              <w:t>* Hoạt động 1: Đọc thành tiếng.</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xml:space="preserve">- GV đọc mẫu: Đọc diễn cảm, nhấn giọng ở những từ ngữ giàu sức gợi tả, gợi cảm. </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xml:space="preserve">- GV HD đọc: Đọc trôi chảy toàn bài, ngắt nghỉ đúng nghĩa cụm từ đối với câu văn dài. </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Gọi 1 HS đọc toàn bài.</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chia đoạn: (3đoạn)</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xml:space="preserve">+ Đoạn </w:t>
            </w:r>
            <w:proofErr w:type="gramStart"/>
            <w:r w:rsidRPr="001068C3">
              <w:rPr>
                <w:rFonts w:ascii="Times New Roman" w:hAnsi="Times New Roman" w:cs="Times New Roman"/>
                <w:sz w:val="28"/>
                <w:szCs w:val="28"/>
              </w:rPr>
              <w:t>1 :</w:t>
            </w:r>
            <w:proofErr w:type="gramEnd"/>
            <w:r w:rsidRPr="001068C3">
              <w:rPr>
                <w:rFonts w:ascii="Times New Roman" w:hAnsi="Times New Roman" w:cs="Times New Roman"/>
                <w:sz w:val="28"/>
                <w:szCs w:val="28"/>
              </w:rPr>
              <w:t xml:space="preserve"> Từ đầu đến </w:t>
            </w:r>
            <w:r w:rsidRPr="001068C3">
              <w:rPr>
                <w:rFonts w:ascii="Times New Roman" w:hAnsi="Times New Roman" w:cs="Times New Roman"/>
                <w:i/>
                <w:sz w:val="28"/>
                <w:szCs w:val="28"/>
              </w:rPr>
              <w:t>quang đãng.</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xml:space="preserve">+ Đoạn 2: Tiếp theo cho đến </w:t>
            </w:r>
            <w:r w:rsidRPr="001068C3">
              <w:rPr>
                <w:rFonts w:ascii="Times New Roman" w:hAnsi="Times New Roman" w:cs="Times New Roman"/>
                <w:i/>
                <w:sz w:val="28"/>
                <w:szCs w:val="28"/>
              </w:rPr>
              <w:t>hôm nay tôi đi học</w:t>
            </w:r>
            <w:r w:rsidRPr="001068C3">
              <w:rPr>
                <w:rFonts w:ascii="Times New Roman" w:hAnsi="Times New Roman" w:cs="Times New Roman"/>
                <w:sz w:val="28"/>
                <w:szCs w:val="28"/>
              </w:rPr>
              <w:t>.</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Đoạn 3: Còn lại.</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gọi HS đọc nối tiếp theo đoạn.</w:t>
            </w:r>
          </w:p>
          <w:p w:rsidR="001068C3" w:rsidRPr="001068C3" w:rsidRDefault="001068C3" w:rsidP="001068C3">
            <w:pPr>
              <w:spacing w:line="288" w:lineRule="auto"/>
              <w:jc w:val="both"/>
              <w:rPr>
                <w:rFonts w:ascii="Times New Roman" w:hAnsi="Times New Roman" w:cs="Times New Roman"/>
                <w:i/>
                <w:sz w:val="28"/>
                <w:szCs w:val="28"/>
              </w:rPr>
            </w:pPr>
            <w:r w:rsidRPr="001068C3">
              <w:rPr>
                <w:rFonts w:ascii="Times New Roman" w:hAnsi="Times New Roman" w:cs="Times New Roman"/>
                <w:sz w:val="28"/>
                <w:szCs w:val="28"/>
              </w:rPr>
              <w:t xml:space="preserve">- Luyện đọc từ khó: </w:t>
            </w:r>
            <w:r w:rsidRPr="001068C3">
              <w:rPr>
                <w:rFonts w:ascii="Times New Roman" w:hAnsi="Times New Roman" w:cs="Times New Roman"/>
                <w:i/>
                <w:sz w:val="28"/>
                <w:szCs w:val="28"/>
              </w:rPr>
              <w:t>lòng tôi, nao nức, tựu trường, nảy nở, rụt rè</w:t>
            </w:r>
            <w:proofErr w:type="gramStart"/>
            <w:r w:rsidRPr="001068C3">
              <w:rPr>
                <w:rFonts w:ascii="Times New Roman" w:hAnsi="Times New Roman" w:cs="Times New Roman"/>
                <w:i/>
                <w:sz w:val="28"/>
                <w:szCs w:val="28"/>
              </w:rPr>
              <w:t>,...</w:t>
            </w:r>
            <w:proofErr w:type="gramEnd"/>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xml:space="preserve">- Luyện đọc câu: </w:t>
            </w:r>
          </w:p>
          <w:p w:rsidR="001068C3" w:rsidRPr="001068C3" w:rsidRDefault="001068C3" w:rsidP="001068C3">
            <w:pPr>
              <w:spacing w:line="288" w:lineRule="auto"/>
              <w:ind w:left="720"/>
              <w:jc w:val="both"/>
              <w:rPr>
                <w:rFonts w:ascii="Times New Roman" w:hAnsi="Times New Roman" w:cs="Times New Roman"/>
                <w:i/>
                <w:sz w:val="28"/>
                <w:szCs w:val="28"/>
              </w:rPr>
            </w:pPr>
            <w:r w:rsidRPr="001068C3">
              <w:rPr>
                <w:rFonts w:ascii="Times New Roman" w:hAnsi="Times New Roman" w:cs="Times New Roman"/>
                <w:i/>
                <w:sz w:val="28"/>
                <w:szCs w:val="28"/>
              </w:rPr>
              <w:t>Hằng năm, / cứ vào cuối thu, / lá ngoài</w:t>
            </w:r>
          </w:p>
          <w:p w:rsidR="001068C3" w:rsidRPr="001068C3" w:rsidRDefault="001068C3" w:rsidP="001068C3">
            <w:pPr>
              <w:spacing w:line="288" w:lineRule="auto"/>
              <w:jc w:val="both"/>
              <w:rPr>
                <w:rFonts w:ascii="Times New Roman" w:hAnsi="Times New Roman" w:cs="Times New Roman"/>
                <w:i/>
                <w:sz w:val="28"/>
                <w:szCs w:val="28"/>
              </w:rPr>
            </w:pPr>
            <w:r w:rsidRPr="001068C3">
              <w:rPr>
                <w:rFonts w:ascii="Times New Roman" w:hAnsi="Times New Roman" w:cs="Times New Roman"/>
                <w:i/>
                <w:sz w:val="28"/>
                <w:szCs w:val="28"/>
              </w:rPr>
              <w:t xml:space="preserve"> </w:t>
            </w:r>
            <w:proofErr w:type="gramStart"/>
            <w:r w:rsidRPr="001068C3">
              <w:rPr>
                <w:rFonts w:ascii="Times New Roman" w:hAnsi="Times New Roman" w:cs="Times New Roman"/>
                <w:i/>
                <w:sz w:val="28"/>
                <w:szCs w:val="28"/>
              </w:rPr>
              <w:t>đường</w:t>
            </w:r>
            <w:proofErr w:type="gramEnd"/>
            <w:r w:rsidRPr="001068C3">
              <w:rPr>
                <w:rFonts w:ascii="Times New Roman" w:hAnsi="Times New Roman" w:cs="Times New Roman"/>
                <w:i/>
                <w:sz w:val="28"/>
                <w:szCs w:val="28"/>
              </w:rPr>
              <w:t xml:space="preserve"> rụng nhiều / và trên không có những đám mây bàng bạc, / lòng tôi lại nao nức những kỉ niệm mơn man của buổi tựu trường.</w:t>
            </w:r>
          </w:p>
          <w:p w:rsidR="001068C3" w:rsidRPr="001068C3" w:rsidRDefault="001068C3" w:rsidP="001068C3">
            <w:pPr>
              <w:spacing w:line="288" w:lineRule="auto"/>
              <w:jc w:val="both"/>
              <w:rPr>
                <w:rFonts w:ascii="Times New Roman" w:hAnsi="Times New Roman" w:cs="Times New Roman"/>
                <w:i/>
                <w:sz w:val="28"/>
                <w:szCs w:val="28"/>
              </w:rPr>
            </w:pPr>
            <w:r w:rsidRPr="001068C3">
              <w:rPr>
                <w:rFonts w:ascii="Times New Roman" w:hAnsi="Times New Roman" w:cs="Times New Roman"/>
                <w:i/>
                <w:sz w:val="28"/>
                <w:szCs w:val="28"/>
              </w:rPr>
              <w:t xml:space="preserve">       Tôi quên thế nào được / những cảm giác trong sáng ấy / nảy nở trong lòng tôi / như mấy cánh hoa tươi mỉm cười giữa bầu trời quang đãng.</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i/>
                <w:sz w:val="28"/>
                <w:szCs w:val="28"/>
              </w:rPr>
              <w:t xml:space="preserve">- </w:t>
            </w:r>
            <w:r w:rsidRPr="001068C3">
              <w:rPr>
                <w:rFonts w:ascii="Times New Roman" w:hAnsi="Times New Roman" w:cs="Times New Roman"/>
                <w:sz w:val="28"/>
                <w:szCs w:val="28"/>
              </w:rPr>
              <w:t>Luyện đọc đoạn: GV tổ chức cho HS luyện đọc đoạn theo nhóm 3.</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nhận xét các nhóm.</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gọi HS đọc toàn bài.</w:t>
            </w:r>
          </w:p>
          <w:p w:rsidR="001068C3" w:rsidRPr="001068C3" w:rsidRDefault="001068C3" w:rsidP="001068C3">
            <w:pPr>
              <w:spacing w:line="288" w:lineRule="auto"/>
              <w:jc w:val="both"/>
              <w:rPr>
                <w:rFonts w:ascii="Times New Roman" w:hAnsi="Times New Roman" w:cs="Times New Roman"/>
                <w:b/>
                <w:sz w:val="28"/>
                <w:szCs w:val="28"/>
              </w:rPr>
            </w:pPr>
            <w:r w:rsidRPr="001068C3">
              <w:rPr>
                <w:rFonts w:ascii="Times New Roman" w:hAnsi="Times New Roman" w:cs="Times New Roman"/>
                <w:b/>
                <w:sz w:val="28"/>
                <w:szCs w:val="28"/>
              </w:rPr>
              <w:t>* Hoạt động 2: Đọc hiểu.</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xml:space="preserve">- GV gọi HS đọc và trả lời lần lượt 4 câu hỏi trong sgk. GV nhận xét, tuyên dương. </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hỗ trợ HS gặp khó khăn, lưu ý rèn cách trả lời đầy đủ câu.</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Câu 1: Bài văn là lời của ai, nói về điều gì?</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Câu 2: Điều gì gợi cho tác giả nhớ đến những kỉ niệm của buổi tựu trường đầu tiên?</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Câu 3: Tâm trạng của cậu bé trên đường đến trường được diễn tả qua chi tiết nào?</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Câu 4: Sự bỡ ngỡ, rụt rè của các học trò được thể hiện qua những hình ảnh nào?</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mời HS nêu nội dung bài.</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xml:space="preserve">- GV Chốt: </w:t>
            </w:r>
            <w:r w:rsidRPr="001068C3">
              <w:rPr>
                <w:rFonts w:ascii="Times New Roman" w:hAnsi="Times New Roman" w:cs="Times New Roman"/>
                <w:b/>
                <w:i/>
                <w:sz w:val="28"/>
                <w:szCs w:val="28"/>
              </w:rPr>
              <w:t>Bài thơ thể hiện niềm vui của các bạn học sinh trong ngày khai trường</w:t>
            </w:r>
            <w:r w:rsidRPr="001068C3">
              <w:rPr>
                <w:rFonts w:ascii="Times New Roman" w:hAnsi="Times New Roman" w:cs="Times New Roman"/>
                <w:sz w:val="28"/>
                <w:szCs w:val="28"/>
              </w:rPr>
              <w:t>.</w:t>
            </w:r>
          </w:p>
        </w:tc>
        <w:tc>
          <w:tcPr>
            <w:tcW w:w="3232" w:type="dxa"/>
            <w:tcBorders>
              <w:bottom w:val="dashed" w:sz="4" w:space="0" w:color="000000"/>
            </w:tcBorders>
          </w:tcPr>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Hs lắng nghe.</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HS lắng nghe cách đọc.</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- 1 HS đọc toàn bài.</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HS quan sát</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HS đọc nối tiếp theo đoạn.</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HS đọc từ khó.</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- 2-3 HS đọc câu.</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HS luyện đọc theo nhóm 3.</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-1 HS đọc toàn bài.</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HS trả lời lần lượt các câu hỏi:</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xml:space="preserve">+ Bài văn là lời kể của tác </w:t>
            </w:r>
            <w:proofErr w:type="gramStart"/>
            <w:r w:rsidRPr="001068C3">
              <w:rPr>
                <w:rFonts w:ascii="Times New Roman" w:hAnsi="Times New Roman" w:cs="Times New Roman"/>
                <w:sz w:val="28"/>
                <w:szCs w:val="28"/>
              </w:rPr>
              <w:t>giả(</w:t>
            </w:r>
            <w:proofErr w:type="gramEnd"/>
            <w:r w:rsidRPr="001068C3">
              <w:rPr>
                <w:rFonts w:ascii="Times New Roman" w:hAnsi="Times New Roman" w:cs="Times New Roman"/>
                <w:sz w:val="28"/>
                <w:szCs w:val="28"/>
              </w:rPr>
              <w:t>nhà văn Thanh Tịnh) kể về những kỉ niệm đẹp đẽ đáng nhớ của chính tác giả.</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Mùa thu gợi cho tác giả nhớ đến những kỉ niệm của buổi tựu trường đầu tiên.</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Cậu bé thấy con đường khác lạ, thấy cảnh vật xung quanh thay đổi vì lòng cậu đang có sự thay đổi lớn: hôm nay cậu đi học.</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Những hình ảnh nói lên sự bỡ ngỡ, rụt rè của đám học trò mới tựu trường là: Bỡ ngỡ đứng nép bên người thân, chỉ dám nhìn một nửa hay dám đi từng bươc21 nhẹ; Họ như con chim nhìn quãng trời rộng muốn bay nhưng còn ngập ngừng e sợ, họ thèm vụng và ước ao thầm được như những người học trò cũ, biết lớp, biết thầy để khỏi rụt rè trong cảnh lạ.</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- 1 -2 HS nêu nội dung bài theo suy nghĩ của mình.</w:t>
            </w:r>
          </w:p>
        </w:tc>
      </w:tr>
      <w:tr w:rsidR="001068C3" w:rsidRPr="001068C3" w:rsidTr="00E83039">
        <w:tc>
          <w:tcPr>
            <w:tcW w:w="9255" w:type="dxa"/>
            <w:gridSpan w:val="4"/>
            <w:tcBorders>
              <w:top w:val="dashed" w:sz="4" w:space="0" w:color="000000"/>
              <w:bottom w:val="dashed" w:sz="4" w:space="0" w:color="000000"/>
            </w:tcBorders>
          </w:tcPr>
          <w:p w:rsidR="001068C3" w:rsidRPr="001068C3" w:rsidRDefault="001068C3" w:rsidP="001068C3">
            <w:pPr>
              <w:spacing w:line="288" w:lineRule="auto"/>
              <w:rPr>
                <w:rFonts w:ascii="Times New Roman" w:hAnsi="Times New Roman" w:cs="Times New Roman"/>
                <w:b/>
                <w:sz w:val="28"/>
                <w:szCs w:val="28"/>
              </w:rPr>
            </w:pPr>
            <w:r w:rsidRPr="001068C3">
              <w:rPr>
                <w:rFonts w:ascii="Times New Roman" w:hAnsi="Times New Roman" w:cs="Times New Roman"/>
                <w:b/>
                <w:sz w:val="28"/>
                <w:szCs w:val="28"/>
              </w:rPr>
              <w:lastRenderedPageBreak/>
              <w:t>3. Hoạt động luyện tập</w:t>
            </w:r>
          </w:p>
          <w:p w:rsidR="001068C3" w:rsidRPr="001068C3" w:rsidRDefault="001068C3" w:rsidP="001068C3">
            <w:pPr>
              <w:spacing w:line="288" w:lineRule="auto"/>
              <w:rPr>
                <w:rFonts w:ascii="Times New Roman" w:hAnsi="Times New Roman" w:cs="Times New Roman"/>
                <w:sz w:val="28"/>
                <w:szCs w:val="28"/>
              </w:rPr>
            </w:pPr>
            <w:r w:rsidRPr="001068C3">
              <w:rPr>
                <w:rFonts w:ascii="Times New Roman" w:hAnsi="Times New Roman" w:cs="Times New Roman"/>
                <w:sz w:val="28"/>
                <w:szCs w:val="28"/>
              </w:rPr>
              <w:t>- Mục tiêu:</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Nhận biết các dấu hiệu để nhận ra đoạn văn trong bài.</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lastRenderedPageBreak/>
              <w:t>+ Biết vận dụng để viết đoạn văn.</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Phát triển năng lực ngôn ngữ.</w:t>
            </w:r>
          </w:p>
          <w:p w:rsidR="001068C3" w:rsidRPr="001068C3" w:rsidRDefault="001068C3" w:rsidP="001068C3">
            <w:pPr>
              <w:spacing w:line="288" w:lineRule="auto"/>
              <w:rPr>
                <w:rFonts w:ascii="Times New Roman" w:hAnsi="Times New Roman" w:cs="Times New Roman"/>
                <w:sz w:val="28"/>
                <w:szCs w:val="28"/>
              </w:rPr>
            </w:pPr>
            <w:r w:rsidRPr="001068C3">
              <w:rPr>
                <w:rFonts w:ascii="Times New Roman" w:hAnsi="Times New Roman" w:cs="Times New Roman"/>
                <w:sz w:val="28"/>
                <w:szCs w:val="28"/>
              </w:rPr>
              <w:t>- Cách tiến hành:</w:t>
            </w:r>
          </w:p>
        </w:tc>
      </w:tr>
      <w:tr w:rsidR="001068C3" w:rsidRPr="001068C3" w:rsidTr="00E83039">
        <w:tc>
          <w:tcPr>
            <w:tcW w:w="5912" w:type="dxa"/>
            <w:gridSpan w:val="2"/>
            <w:tcBorders>
              <w:top w:val="dashed" w:sz="4" w:space="0" w:color="000000"/>
              <w:bottom w:val="dashed" w:sz="4" w:space="0" w:color="000000"/>
            </w:tcBorders>
          </w:tcPr>
          <w:p w:rsidR="001068C3" w:rsidRPr="001068C3" w:rsidRDefault="001068C3" w:rsidP="001068C3">
            <w:pPr>
              <w:spacing w:line="288" w:lineRule="auto"/>
              <w:jc w:val="both"/>
              <w:rPr>
                <w:rFonts w:ascii="Times New Roman" w:hAnsi="Times New Roman" w:cs="Times New Roman"/>
                <w:b/>
                <w:i/>
                <w:sz w:val="28"/>
                <w:szCs w:val="28"/>
              </w:rPr>
            </w:pPr>
            <w:r w:rsidRPr="001068C3">
              <w:rPr>
                <w:rFonts w:ascii="Times New Roman" w:hAnsi="Times New Roman" w:cs="Times New Roman"/>
                <w:b/>
                <w:i/>
                <w:sz w:val="28"/>
                <w:szCs w:val="28"/>
              </w:rPr>
              <w:lastRenderedPageBreak/>
              <w:t xml:space="preserve">1. </w:t>
            </w:r>
            <w:r w:rsidRPr="001068C3">
              <w:rPr>
                <w:rFonts w:ascii="Times New Roman" w:hAnsi="Times New Roman" w:cs="Times New Roman"/>
                <w:b/>
                <w:sz w:val="28"/>
                <w:szCs w:val="28"/>
              </w:rPr>
              <w:t>Dựa vào gợi ý ở phần đọc hiểu, hãy cho biết mỗi đoạn văn trong bài đọc nói về điều gì</w:t>
            </w:r>
            <w:r w:rsidRPr="001068C3">
              <w:rPr>
                <w:rFonts w:ascii="Times New Roman" w:hAnsi="Times New Roman" w:cs="Times New Roman"/>
                <w:sz w:val="28"/>
                <w:szCs w:val="28"/>
              </w:rPr>
              <w:t>.</w:t>
            </w:r>
          </w:p>
          <w:p w:rsidR="001068C3" w:rsidRPr="001068C3" w:rsidRDefault="001068C3" w:rsidP="001068C3">
            <w:pPr>
              <w:spacing w:line="288" w:lineRule="auto"/>
              <w:jc w:val="both"/>
              <w:rPr>
                <w:rFonts w:ascii="Times New Roman" w:hAnsi="Times New Roman" w:cs="Times New Roman"/>
                <w:b/>
                <w:i/>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yêu cầu HS đọc đề bài.</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giao nhiệm vụ làm việc nhóm 2</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mời đại diện nhóm trình bày.</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center"/>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mời các nhóm nhận xét.</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nhận xét tuyên dương.</w:t>
            </w:r>
          </w:p>
          <w:p w:rsidR="001068C3" w:rsidRPr="001068C3" w:rsidRDefault="001068C3" w:rsidP="001068C3">
            <w:pPr>
              <w:spacing w:line="288" w:lineRule="auto"/>
              <w:jc w:val="both"/>
              <w:rPr>
                <w:rFonts w:ascii="Times New Roman" w:hAnsi="Times New Roman" w:cs="Times New Roman"/>
                <w:b/>
                <w:i/>
                <w:sz w:val="28"/>
                <w:szCs w:val="28"/>
              </w:rPr>
            </w:pPr>
            <w:r w:rsidRPr="001068C3">
              <w:rPr>
                <w:rFonts w:ascii="Times New Roman" w:hAnsi="Times New Roman" w:cs="Times New Roman"/>
                <w:b/>
                <w:i/>
                <w:sz w:val="28"/>
                <w:szCs w:val="28"/>
              </w:rPr>
              <w:t>2. Em dựa vào những dấu hiệu nào để nhận ra các đoạn văn trên? Chọn các ý đúng:</w:t>
            </w:r>
          </w:p>
          <w:p w:rsidR="001068C3" w:rsidRPr="001068C3" w:rsidRDefault="001068C3" w:rsidP="001068C3">
            <w:pPr>
              <w:spacing w:line="288" w:lineRule="auto"/>
              <w:jc w:val="both"/>
              <w:rPr>
                <w:rFonts w:ascii="Times New Roman" w:hAnsi="Times New Roman" w:cs="Times New Roman"/>
                <w:i/>
                <w:sz w:val="28"/>
                <w:szCs w:val="28"/>
              </w:rPr>
            </w:pPr>
            <w:r w:rsidRPr="001068C3">
              <w:rPr>
                <w:rFonts w:ascii="Times New Roman" w:hAnsi="Times New Roman" w:cs="Times New Roman"/>
                <w:i/>
                <w:sz w:val="28"/>
                <w:szCs w:val="28"/>
              </w:rPr>
              <w:t>a) Mỗi đoạn văn nêu một ý.</w:t>
            </w:r>
          </w:p>
          <w:p w:rsidR="001068C3" w:rsidRPr="001068C3" w:rsidRDefault="001068C3" w:rsidP="001068C3">
            <w:pPr>
              <w:spacing w:line="288" w:lineRule="auto"/>
              <w:jc w:val="both"/>
              <w:rPr>
                <w:rFonts w:ascii="Times New Roman" w:hAnsi="Times New Roman" w:cs="Times New Roman"/>
                <w:i/>
                <w:sz w:val="28"/>
                <w:szCs w:val="28"/>
              </w:rPr>
            </w:pPr>
            <w:r w:rsidRPr="001068C3">
              <w:rPr>
                <w:rFonts w:ascii="Times New Roman" w:hAnsi="Times New Roman" w:cs="Times New Roman"/>
                <w:i/>
                <w:sz w:val="28"/>
                <w:szCs w:val="28"/>
              </w:rPr>
              <w:t>b) Mỗi đoạn văn kể về một nhân vật.</w:t>
            </w:r>
          </w:p>
          <w:p w:rsidR="001068C3" w:rsidRPr="001068C3" w:rsidRDefault="001068C3" w:rsidP="001068C3">
            <w:pPr>
              <w:spacing w:line="288" w:lineRule="auto"/>
              <w:jc w:val="both"/>
              <w:rPr>
                <w:rFonts w:ascii="Times New Roman" w:hAnsi="Times New Roman" w:cs="Times New Roman"/>
                <w:i/>
                <w:sz w:val="28"/>
                <w:szCs w:val="28"/>
              </w:rPr>
            </w:pPr>
            <w:r w:rsidRPr="001068C3">
              <w:rPr>
                <w:rFonts w:ascii="Times New Roman" w:hAnsi="Times New Roman" w:cs="Times New Roman"/>
                <w:i/>
                <w:sz w:val="28"/>
                <w:szCs w:val="28"/>
              </w:rPr>
              <w:t>c) Hết mỗi đoạn văn, tác giả đều xuống dòng.</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yêu cầu HS đọc đề bài.</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giao nhiệm vụ làm việc nhóm 2</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mời đại diện nhóm trình bày.</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mời HS khác nhận xét.</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nhận xét tuyên dương.</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trình bày sơ đồ các đoạn văn (chiếu trên màn hình) để tóm tắt bài đọc:</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noProof/>
              </w:rPr>
              <w:lastRenderedPageBreak/>
              <w:drawing>
                <wp:anchor distT="0" distB="0" distL="114300" distR="114300" simplePos="0" relativeHeight="251662336" behindDoc="0" locked="0" layoutInCell="1" hidden="0" allowOverlap="1" wp14:anchorId="7107E735" wp14:editId="573DC347">
                  <wp:simplePos x="0" y="0"/>
                  <wp:positionH relativeFrom="column">
                    <wp:posOffset>337184</wp:posOffset>
                  </wp:positionH>
                  <wp:positionV relativeFrom="paragraph">
                    <wp:posOffset>0</wp:posOffset>
                  </wp:positionV>
                  <wp:extent cx="2867025" cy="1057275"/>
                  <wp:effectExtent l="0" t="0" r="0" b="0"/>
                  <wp:wrapSquare wrapText="bothSides" distT="0" distB="0" distL="114300" distR="114300"/>
                  <wp:docPr id="1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l="31073" t="10345" r="36191" b="60690"/>
                          <a:stretch>
                            <a:fillRect/>
                          </a:stretch>
                        </pic:blipFill>
                        <pic:spPr>
                          <a:xfrm>
                            <a:off x="0" y="0"/>
                            <a:ext cx="2867025" cy="1057275"/>
                          </a:xfrm>
                          <a:prstGeom prst="rect">
                            <a:avLst/>
                          </a:prstGeom>
                          <a:ln/>
                        </pic:spPr>
                      </pic:pic>
                    </a:graphicData>
                  </a:graphic>
                </wp:anchor>
              </w:drawing>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GV: Bài học hôm nay đã giúp các em nhận biết một đoạn văn. Mỗi đoạn văn nêu một ý của bài văn. Hết một đoạn văn, phải xuống dòng.</w:t>
            </w:r>
          </w:p>
        </w:tc>
        <w:tc>
          <w:tcPr>
            <w:tcW w:w="3343" w:type="dxa"/>
            <w:gridSpan w:val="2"/>
            <w:tcBorders>
              <w:top w:val="dashed" w:sz="4" w:space="0" w:color="000000"/>
              <w:bottom w:val="dashed" w:sz="4" w:space="0" w:color="000000"/>
            </w:tcBorders>
          </w:tcPr>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- 1-2 HS đọc yêu cầu bài.</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HS làm việc nhóm 2, thảo luận và trả lời câu hỏi.</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Đại diện nhóm trình bày:</w:t>
            </w:r>
          </w:p>
          <w:p w:rsidR="001068C3" w:rsidRPr="001068C3" w:rsidRDefault="001068C3" w:rsidP="001068C3">
            <w:pPr>
              <w:pBdr>
                <w:top w:val="nil"/>
                <w:left w:val="nil"/>
                <w:bottom w:val="nil"/>
                <w:right w:val="nil"/>
                <w:between w:val="nil"/>
              </w:pBdr>
              <w:shd w:val="clear" w:color="auto" w:fill="FFFFFF"/>
              <w:spacing w:line="288" w:lineRule="auto"/>
              <w:jc w:val="both"/>
              <w:rPr>
                <w:rFonts w:ascii="Times New Roman" w:hAnsi="Times New Roman" w:cs="Times New Roman"/>
                <w:color w:val="000000"/>
                <w:sz w:val="28"/>
                <w:szCs w:val="28"/>
              </w:rPr>
            </w:pPr>
            <w:r w:rsidRPr="001068C3">
              <w:rPr>
                <w:rFonts w:ascii="Times New Roman" w:hAnsi="Times New Roman" w:cs="Times New Roman"/>
                <w:color w:val="000000"/>
                <w:sz w:val="28"/>
                <w:szCs w:val="28"/>
              </w:rPr>
              <w:t>Đoạn 1: Mùa thu gợi cho tác giả nhớ đến những kỉ niệm của buổi tựu trường đầu tiên.</w:t>
            </w:r>
          </w:p>
          <w:p w:rsidR="001068C3" w:rsidRPr="001068C3" w:rsidRDefault="001068C3" w:rsidP="001068C3">
            <w:pPr>
              <w:pBdr>
                <w:top w:val="nil"/>
                <w:left w:val="nil"/>
                <w:bottom w:val="nil"/>
                <w:right w:val="nil"/>
                <w:between w:val="nil"/>
              </w:pBdr>
              <w:shd w:val="clear" w:color="auto" w:fill="FFFFFF"/>
              <w:spacing w:line="288" w:lineRule="auto"/>
              <w:jc w:val="both"/>
              <w:rPr>
                <w:rFonts w:ascii="Times New Roman" w:hAnsi="Times New Roman" w:cs="Times New Roman"/>
                <w:color w:val="000000"/>
                <w:sz w:val="28"/>
                <w:szCs w:val="28"/>
              </w:rPr>
            </w:pPr>
            <w:r w:rsidRPr="001068C3">
              <w:rPr>
                <w:rFonts w:ascii="Times New Roman" w:hAnsi="Times New Roman" w:cs="Times New Roman"/>
                <w:color w:val="000000"/>
                <w:sz w:val="28"/>
                <w:szCs w:val="28"/>
              </w:rPr>
              <w:t>Đoạn 2: Tâm trạng của tác giả (cậu học trò) trên đường đến trường.</w:t>
            </w:r>
          </w:p>
          <w:p w:rsidR="001068C3" w:rsidRPr="001068C3" w:rsidRDefault="001068C3" w:rsidP="001068C3">
            <w:pPr>
              <w:pBdr>
                <w:top w:val="nil"/>
                <w:left w:val="nil"/>
                <w:bottom w:val="nil"/>
                <w:right w:val="nil"/>
                <w:between w:val="nil"/>
              </w:pBdr>
              <w:shd w:val="clear" w:color="auto" w:fill="FFFFFF"/>
              <w:spacing w:line="288" w:lineRule="auto"/>
              <w:jc w:val="both"/>
              <w:rPr>
                <w:rFonts w:ascii="Times New Roman" w:hAnsi="Times New Roman" w:cs="Times New Roman"/>
                <w:color w:val="000000"/>
                <w:sz w:val="28"/>
                <w:szCs w:val="28"/>
              </w:rPr>
            </w:pPr>
            <w:r w:rsidRPr="001068C3">
              <w:rPr>
                <w:rFonts w:ascii="Times New Roman" w:hAnsi="Times New Roman" w:cs="Times New Roman"/>
                <w:color w:val="000000"/>
                <w:sz w:val="28"/>
                <w:szCs w:val="28"/>
              </w:rPr>
              <w:t>Đoạn 3: Sự bỡ ngỡ, rụt rè của các học trò mới.</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Đại diện các nhóm nhận xét.</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- 1-2 HS đọc yêu cầu bài.</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HS làm việc nhóm 2, thảo luận và trả lời câu hỏi.</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Đại diện nhóm trình bày:</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xml:space="preserve">     Đáp án đúng: A, C</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-HS nhận xét.</w:t>
            </w:r>
          </w:p>
          <w:p w:rsidR="001068C3" w:rsidRPr="001068C3" w:rsidRDefault="001068C3" w:rsidP="001068C3">
            <w:pPr>
              <w:spacing w:line="288" w:lineRule="auto"/>
              <w:jc w:val="both"/>
              <w:rPr>
                <w:rFonts w:ascii="Times New Roman" w:hAnsi="Times New Roman" w:cs="Times New Roman"/>
                <w:sz w:val="28"/>
                <w:szCs w:val="28"/>
              </w:rPr>
            </w:pP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-HS lắng nghe.</w:t>
            </w:r>
          </w:p>
          <w:p w:rsidR="001068C3" w:rsidRPr="001068C3" w:rsidRDefault="001068C3" w:rsidP="001068C3">
            <w:pPr>
              <w:spacing w:line="288" w:lineRule="auto"/>
              <w:jc w:val="both"/>
              <w:rPr>
                <w:rFonts w:ascii="Times New Roman" w:hAnsi="Times New Roman" w:cs="Times New Roman"/>
                <w:sz w:val="28"/>
                <w:szCs w:val="28"/>
              </w:rPr>
            </w:pPr>
          </w:p>
        </w:tc>
      </w:tr>
      <w:tr w:rsidR="001068C3" w:rsidRPr="001068C3" w:rsidTr="00E83039">
        <w:tc>
          <w:tcPr>
            <w:tcW w:w="9255" w:type="dxa"/>
            <w:gridSpan w:val="4"/>
            <w:tcBorders>
              <w:top w:val="dashed" w:sz="4" w:space="0" w:color="000000"/>
              <w:bottom w:val="dashed" w:sz="4" w:space="0" w:color="000000"/>
            </w:tcBorders>
          </w:tcPr>
          <w:p w:rsidR="001068C3" w:rsidRPr="001068C3" w:rsidRDefault="001068C3" w:rsidP="001068C3">
            <w:pPr>
              <w:spacing w:line="288" w:lineRule="auto"/>
              <w:jc w:val="both"/>
              <w:rPr>
                <w:rFonts w:ascii="Times New Roman" w:hAnsi="Times New Roman" w:cs="Times New Roman"/>
                <w:b/>
                <w:sz w:val="28"/>
                <w:szCs w:val="28"/>
              </w:rPr>
            </w:pPr>
            <w:r w:rsidRPr="001068C3">
              <w:rPr>
                <w:rFonts w:ascii="Times New Roman" w:hAnsi="Times New Roman" w:cs="Times New Roman"/>
                <w:b/>
                <w:sz w:val="28"/>
                <w:szCs w:val="28"/>
              </w:rPr>
              <w:lastRenderedPageBreak/>
              <w:t>4. Vận dụng.</w:t>
            </w:r>
          </w:p>
          <w:p w:rsidR="001068C3" w:rsidRPr="001068C3" w:rsidRDefault="001068C3" w:rsidP="001068C3">
            <w:pPr>
              <w:spacing w:line="288" w:lineRule="auto"/>
              <w:rPr>
                <w:rFonts w:ascii="Times New Roman" w:hAnsi="Times New Roman" w:cs="Times New Roman"/>
                <w:sz w:val="28"/>
                <w:szCs w:val="28"/>
              </w:rPr>
            </w:pPr>
            <w:r w:rsidRPr="001068C3">
              <w:rPr>
                <w:rFonts w:ascii="Times New Roman" w:hAnsi="Times New Roman" w:cs="Times New Roman"/>
                <w:sz w:val="28"/>
                <w:szCs w:val="28"/>
              </w:rPr>
              <w:t>- Mục tiêu:</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Củng cố những kiến thức đã học trong tiết học để học sinh khắc sâu nội dung.</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Vận dụng kiến thức đã học vào thực tiễn.</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Tạo không khí vui vẻ, hào hứng, lưu luyến sau khi học sinh bài học.</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Phát triển năng lực ngôn ngữ.</w:t>
            </w:r>
          </w:p>
          <w:p w:rsidR="001068C3" w:rsidRPr="001068C3" w:rsidRDefault="001068C3" w:rsidP="001068C3">
            <w:pPr>
              <w:spacing w:line="288" w:lineRule="auto"/>
              <w:rPr>
                <w:rFonts w:ascii="Times New Roman" w:hAnsi="Times New Roman" w:cs="Times New Roman"/>
                <w:sz w:val="28"/>
                <w:szCs w:val="28"/>
              </w:rPr>
            </w:pPr>
            <w:r w:rsidRPr="001068C3">
              <w:rPr>
                <w:rFonts w:ascii="Times New Roman" w:hAnsi="Times New Roman" w:cs="Times New Roman"/>
                <w:sz w:val="28"/>
                <w:szCs w:val="28"/>
              </w:rPr>
              <w:t>- Cách tiến hành:</w:t>
            </w:r>
          </w:p>
        </w:tc>
      </w:tr>
      <w:tr w:rsidR="001068C3" w:rsidRPr="001068C3" w:rsidTr="00E83039">
        <w:tc>
          <w:tcPr>
            <w:tcW w:w="5912" w:type="dxa"/>
            <w:gridSpan w:val="2"/>
            <w:tcBorders>
              <w:top w:val="dashed" w:sz="4" w:space="0" w:color="000000"/>
              <w:bottom w:val="dashed" w:sz="4" w:space="0" w:color="000000"/>
            </w:tcBorders>
          </w:tcPr>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b/>
                <w:sz w:val="28"/>
                <w:szCs w:val="28"/>
              </w:rPr>
              <w:t xml:space="preserve">- </w:t>
            </w:r>
            <w:r w:rsidRPr="001068C3">
              <w:rPr>
                <w:rFonts w:ascii="Times New Roman" w:hAnsi="Times New Roman" w:cs="Times New Roman"/>
                <w:sz w:val="28"/>
                <w:szCs w:val="28"/>
              </w:rPr>
              <w:t>GV tổ chức vận dụng để củng cố kiến thức và vận dụng bài học vào thực tiễn cho học sinh thông qua trò chơi “Lật mảnh ghép”.</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phổ biến luật chơi.</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Gv cho HS tham gia trò chơi “Lật mảnh ghép”.</w:t>
            </w:r>
          </w:p>
          <w:p w:rsidR="001068C3" w:rsidRPr="001068C3" w:rsidRDefault="001068C3" w:rsidP="001068C3">
            <w:pPr>
              <w:spacing w:line="288" w:lineRule="auto"/>
              <w:jc w:val="both"/>
              <w:rPr>
                <w:rFonts w:ascii="Times New Roman" w:hAnsi="Times New Roman" w:cs="Times New Roman"/>
                <w:sz w:val="28"/>
                <w:szCs w:val="28"/>
              </w:rPr>
            </w:pPr>
            <w:r w:rsidRPr="001068C3">
              <w:rPr>
                <w:rFonts w:ascii="Times New Roman" w:hAnsi="Times New Roman" w:cs="Times New Roman"/>
                <w:sz w:val="28"/>
                <w:szCs w:val="28"/>
              </w:rPr>
              <w:t>- Nhận xét, tuyên dương</w:t>
            </w:r>
          </w:p>
          <w:p w:rsidR="001068C3" w:rsidRPr="001068C3" w:rsidRDefault="001068C3" w:rsidP="001068C3">
            <w:pPr>
              <w:spacing w:line="288" w:lineRule="auto"/>
              <w:jc w:val="both"/>
              <w:rPr>
                <w:rFonts w:ascii="Times New Roman" w:hAnsi="Times New Roman" w:cs="Times New Roman"/>
                <w:b/>
                <w:sz w:val="28"/>
                <w:szCs w:val="28"/>
              </w:rPr>
            </w:pPr>
            <w:r w:rsidRPr="001068C3">
              <w:rPr>
                <w:rFonts w:ascii="Times New Roman" w:hAnsi="Times New Roman" w:cs="Times New Roman"/>
                <w:sz w:val="28"/>
                <w:szCs w:val="28"/>
              </w:rPr>
              <w:t>- Nhận xét tiết học, dặt dò bài về nhà.</w:t>
            </w:r>
          </w:p>
        </w:tc>
        <w:tc>
          <w:tcPr>
            <w:tcW w:w="3343" w:type="dxa"/>
            <w:gridSpan w:val="2"/>
            <w:tcBorders>
              <w:top w:val="dashed" w:sz="4" w:space="0" w:color="000000"/>
              <w:bottom w:val="dashed" w:sz="4" w:space="0" w:color="000000"/>
            </w:tcBorders>
          </w:tcPr>
          <w:p w:rsidR="001068C3" w:rsidRPr="001068C3" w:rsidRDefault="001068C3" w:rsidP="001068C3">
            <w:pPr>
              <w:spacing w:line="288" w:lineRule="auto"/>
              <w:rPr>
                <w:rFonts w:ascii="Times New Roman" w:hAnsi="Times New Roman" w:cs="Times New Roman"/>
                <w:sz w:val="28"/>
                <w:szCs w:val="28"/>
              </w:rPr>
            </w:pPr>
            <w:r w:rsidRPr="001068C3">
              <w:rPr>
                <w:rFonts w:ascii="Times New Roman" w:hAnsi="Times New Roman" w:cs="Times New Roman"/>
                <w:sz w:val="28"/>
                <w:szCs w:val="28"/>
              </w:rPr>
              <w:t>- HS tham gia trò chơi để vận dụng kiến thức đã học vào thực tiễn.</w:t>
            </w:r>
          </w:p>
          <w:p w:rsidR="001068C3" w:rsidRPr="001068C3" w:rsidRDefault="001068C3" w:rsidP="001068C3">
            <w:pPr>
              <w:spacing w:line="288" w:lineRule="auto"/>
              <w:rPr>
                <w:rFonts w:ascii="Times New Roman" w:hAnsi="Times New Roman" w:cs="Times New Roman"/>
                <w:sz w:val="28"/>
                <w:szCs w:val="28"/>
              </w:rPr>
            </w:pPr>
            <w:r w:rsidRPr="001068C3">
              <w:rPr>
                <w:rFonts w:ascii="Times New Roman" w:hAnsi="Times New Roman" w:cs="Times New Roman"/>
                <w:sz w:val="28"/>
                <w:szCs w:val="28"/>
              </w:rPr>
              <w:t>- HS lắng nghe.</w:t>
            </w:r>
          </w:p>
          <w:p w:rsidR="001068C3" w:rsidRPr="001068C3" w:rsidRDefault="001068C3" w:rsidP="001068C3">
            <w:pPr>
              <w:spacing w:line="288" w:lineRule="auto"/>
              <w:rPr>
                <w:rFonts w:ascii="Times New Roman" w:hAnsi="Times New Roman" w:cs="Times New Roman"/>
                <w:sz w:val="28"/>
                <w:szCs w:val="28"/>
              </w:rPr>
            </w:pPr>
            <w:r w:rsidRPr="001068C3">
              <w:rPr>
                <w:rFonts w:ascii="Times New Roman" w:hAnsi="Times New Roman" w:cs="Times New Roman"/>
                <w:sz w:val="28"/>
                <w:szCs w:val="28"/>
              </w:rPr>
              <w:t>-HS tham gia chơi trò chơi.</w:t>
            </w:r>
          </w:p>
          <w:p w:rsidR="001068C3" w:rsidRPr="001068C3" w:rsidRDefault="001068C3" w:rsidP="001068C3">
            <w:pPr>
              <w:spacing w:line="288" w:lineRule="auto"/>
              <w:rPr>
                <w:rFonts w:ascii="Times New Roman" w:hAnsi="Times New Roman" w:cs="Times New Roman"/>
                <w:sz w:val="28"/>
                <w:szCs w:val="28"/>
              </w:rPr>
            </w:pPr>
            <w:r w:rsidRPr="001068C3">
              <w:rPr>
                <w:rFonts w:ascii="Times New Roman" w:hAnsi="Times New Roman" w:cs="Times New Roman"/>
                <w:sz w:val="28"/>
                <w:szCs w:val="28"/>
              </w:rPr>
              <w:t>- Lắng nghe, rút kinh nghiệm.</w:t>
            </w:r>
          </w:p>
        </w:tc>
      </w:tr>
      <w:tr w:rsidR="001068C3" w:rsidRPr="001068C3" w:rsidTr="00E83039">
        <w:tc>
          <w:tcPr>
            <w:tcW w:w="9255" w:type="dxa"/>
            <w:gridSpan w:val="4"/>
            <w:tcBorders>
              <w:top w:val="dashed" w:sz="4" w:space="0" w:color="000000"/>
            </w:tcBorders>
          </w:tcPr>
          <w:p w:rsidR="001068C3" w:rsidRPr="001068C3" w:rsidRDefault="001068C3" w:rsidP="001068C3">
            <w:pPr>
              <w:spacing w:line="288" w:lineRule="auto"/>
              <w:rPr>
                <w:rFonts w:ascii="Times New Roman" w:hAnsi="Times New Roman" w:cs="Times New Roman"/>
                <w:b/>
                <w:sz w:val="28"/>
                <w:szCs w:val="28"/>
              </w:rPr>
            </w:pPr>
            <w:r w:rsidRPr="001068C3">
              <w:rPr>
                <w:rFonts w:ascii="Times New Roman" w:hAnsi="Times New Roman" w:cs="Times New Roman"/>
                <w:b/>
                <w:sz w:val="28"/>
                <w:szCs w:val="28"/>
              </w:rPr>
              <w:t>IV. Điều chỉnh sau bài dạy:</w:t>
            </w:r>
          </w:p>
          <w:p w:rsidR="001068C3" w:rsidRPr="001068C3" w:rsidRDefault="001068C3" w:rsidP="001068C3">
            <w:pPr>
              <w:spacing w:line="288" w:lineRule="auto"/>
              <w:rPr>
                <w:rFonts w:ascii="Times New Roman" w:hAnsi="Times New Roman" w:cs="Times New Roman"/>
                <w:sz w:val="28"/>
                <w:szCs w:val="28"/>
              </w:rPr>
            </w:pPr>
            <w:r w:rsidRPr="001068C3">
              <w:rPr>
                <w:rFonts w:ascii="Times New Roman" w:hAnsi="Times New Roman" w:cs="Times New Roman"/>
                <w:sz w:val="28"/>
                <w:szCs w:val="28"/>
              </w:rPr>
              <w:t>.......................................................................................................................................</w:t>
            </w:r>
          </w:p>
          <w:p w:rsidR="001068C3" w:rsidRPr="001068C3" w:rsidRDefault="001068C3" w:rsidP="001068C3">
            <w:pPr>
              <w:spacing w:line="288" w:lineRule="auto"/>
              <w:rPr>
                <w:rFonts w:ascii="Times New Roman" w:hAnsi="Times New Roman" w:cs="Times New Roman"/>
                <w:sz w:val="28"/>
                <w:szCs w:val="28"/>
              </w:rPr>
            </w:pPr>
            <w:r w:rsidRPr="001068C3">
              <w:rPr>
                <w:rFonts w:ascii="Times New Roman" w:hAnsi="Times New Roman" w:cs="Times New Roman"/>
                <w:sz w:val="28"/>
                <w:szCs w:val="28"/>
              </w:rPr>
              <w:t>.......................................................................................................................................</w:t>
            </w:r>
          </w:p>
          <w:p w:rsidR="001068C3" w:rsidRPr="001068C3" w:rsidRDefault="001068C3" w:rsidP="001068C3">
            <w:pPr>
              <w:spacing w:line="288" w:lineRule="auto"/>
              <w:rPr>
                <w:rFonts w:ascii="Times New Roman" w:hAnsi="Times New Roman" w:cs="Times New Roman"/>
                <w:sz w:val="28"/>
                <w:szCs w:val="28"/>
              </w:rPr>
            </w:pPr>
            <w:r w:rsidRPr="001068C3">
              <w:rPr>
                <w:rFonts w:ascii="Times New Roman" w:hAnsi="Times New Roman" w:cs="Times New Roman"/>
                <w:sz w:val="28"/>
                <w:szCs w:val="28"/>
              </w:rPr>
              <w:t>.......................................................................................................................................</w:t>
            </w:r>
          </w:p>
        </w:tc>
      </w:tr>
    </w:tbl>
    <w:p w:rsidR="001C4326" w:rsidRPr="001068C3" w:rsidRDefault="001C4326" w:rsidP="001068C3">
      <w:bookmarkStart w:id="0" w:name="_GoBack"/>
      <w:bookmarkEnd w:id="0"/>
    </w:p>
    <w:sectPr w:rsidR="001C4326" w:rsidRPr="001068C3"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1068C3"/>
    <w:rsid w:val="00144F11"/>
    <w:rsid w:val="00145B53"/>
    <w:rsid w:val="00184832"/>
    <w:rsid w:val="001C4326"/>
    <w:rsid w:val="001C54C7"/>
    <w:rsid w:val="001E719D"/>
    <w:rsid w:val="001F526B"/>
    <w:rsid w:val="0020037C"/>
    <w:rsid w:val="002006DC"/>
    <w:rsid w:val="00235C1D"/>
    <w:rsid w:val="00237701"/>
    <w:rsid w:val="002A7DFA"/>
    <w:rsid w:val="002F7EFD"/>
    <w:rsid w:val="00354CB6"/>
    <w:rsid w:val="003D2D3F"/>
    <w:rsid w:val="003F5D77"/>
    <w:rsid w:val="0042078A"/>
    <w:rsid w:val="004227CA"/>
    <w:rsid w:val="004240C6"/>
    <w:rsid w:val="004C1F4D"/>
    <w:rsid w:val="00532102"/>
    <w:rsid w:val="00562FB2"/>
    <w:rsid w:val="00564FE5"/>
    <w:rsid w:val="005737CE"/>
    <w:rsid w:val="00577473"/>
    <w:rsid w:val="005B7428"/>
    <w:rsid w:val="006106A7"/>
    <w:rsid w:val="00610A0D"/>
    <w:rsid w:val="00624400"/>
    <w:rsid w:val="00632C59"/>
    <w:rsid w:val="00650A6E"/>
    <w:rsid w:val="00725258"/>
    <w:rsid w:val="00732411"/>
    <w:rsid w:val="00735FA7"/>
    <w:rsid w:val="007A70A2"/>
    <w:rsid w:val="00892438"/>
    <w:rsid w:val="008C7DAF"/>
    <w:rsid w:val="00906484"/>
    <w:rsid w:val="00933725"/>
    <w:rsid w:val="00973446"/>
    <w:rsid w:val="00991EE6"/>
    <w:rsid w:val="009924B6"/>
    <w:rsid w:val="009B06DB"/>
    <w:rsid w:val="00A14B91"/>
    <w:rsid w:val="00A14EF1"/>
    <w:rsid w:val="00A66C30"/>
    <w:rsid w:val="00A85467"/>
    <w:rsid w:val="00AC0790"/>
    <w:rsid w:val="00B03694"/>
    <w:rsid w:val="00B4544E"/>
    <w:rsid w:val="00B63D88"/>
    <w:rsid w:val="00B94039"/>
    <w:rsid w:val="00BB20AF"/>
    <w:rsid w:val="00BD179A"/>
    <w:rsid w:val="00BF2B3F"/>
    <w:rsid w:val="00C10CE9"/>
    <w:rsid w:val="00C26A0E"/>
    <w:rsid w:val="00D06CD1"/>
    <w:rsid w:val="00D248FA"/>
    <w:rsid w:val="00D80848"/>
    <w:rsid w:val="00E32BD2"/>
    <w:rsid w:val="00E42A60"/>
    <w:rsid w:val="00E4428E"/>
    <w:rsid w:val="00F15AD5"/>
    <w:rsid w:val="00F245EE"/>
    <w:rsid w:val="00F2627E"/>
    <w:rsid w:val="00F4249C"/>
    <w:rsid w:val="00F44D51"/>
    <w:rsid w:val="00F511CF"/>
    <w:rsid w:val="00F600CC"/>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83</cp:revision>
  <dcterms:created xsi:type="dcterms:W3CDTF">2025-02-13T06:39:00Z</dcterms:created>
  <dcterms:modified xsi:type="dcterms:W3CDTF">2025-02-21T00:51:00Z</dcterms:modified>
</cp:coreProperties>
</file>