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AE" w:rsidRPr="00E91DAE" w:rsidRDefault="00E91DAE" w:rsidP="00E91DAE">
      <w:pPr>
        <w:spacing w:line="360" w:lineRule="auto"/>
        <w:jc w:val="center"/>
        <w:rPr>
          <w:rFonts w:ascii="Times New Roman" w:hAnsi="Times New Roman"/>
          <w:b/>
          <w:color w:val="000000"/>
          <w:lang w:eastAsia="ja-JP"/>
        </w:rPr>
      </w:pPr>
      <w:r w:rsidRPr="00E91DAE">
        <w:rPr>
          <w:rFonts w:ascii="Times New Roman" w:hAnsi="Times New Roman"/>
          <w:b/>
          <w:color w:val="000000"/>
          <w:lang w:val="vi-VN" w:eastAsia="ja-JP"/>
        </w:rPr>
        <w:t xml:space="preserve">BÀI </w:t>
      </w:r>
      <w:r w:rsidRPr="00E91DAE">
        <w:rPr>
          <w:rFonts w:ascii="Times New Roman" w:hAnsi="Times New Roman"/>
          <w:b/>
          <w:color w:val="000000"/>
          <w:lang w:eastAsia="ja-JP"/>
        </w:rPr>
        <w:t xml:space="preserve"> 2: THIÊN NHIÊN VIỆT NAM (TIẾT 4)</w:t>
      </w:r>
    </w:p>
    <w:p w:rsidR="00E91DAE" w:rsidRPr="00E91DAE" w:rsidRDefault="00E91DAE" w:rsidP="00E91DAE">
      <w:pPr>
        <w:spacing w:line="360" w:lineRule="auto"/>
        <w:rPr>
          <w:rFonts w:ascii="Times New Roman" w:hAnsi="Times New Roman"/>
          <w:b/>
          <w:color w:val="000000"/>
          <w:lang w:val="vi-VN" w:eastAsia="ja-JP"/>
        </w:rPr>
      </w:pPr>
      <w:r w:rsidRPr="00E91DAE">
        <w:rPr>
          <w:rFonts w:ascii="Times New Roman" w:hAnsi="Times New Roman"/>
          <w:b/>
          <w:bCs/>
          <w:color w:val="000000"/>
          <w:lang w:val="vi-VN"/>
        </w:rPr>
        <w:t>I.YÊU CẦU CẦN ĐẠT</w:t>
      </w:r>
    </w:p>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1. Năng lực lịch sử và địa lí</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Hệ thống kiến thức của bài và phát triển năng lực cho học sinh.</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Vận dụng được kiến thức, kĩ năng đã học vào thực tiễn.</w:t>
      </w:r>
    </w:p>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 xml:space="preserve">2. Năng lực </w:t>
      </w:r>
      <w:proofErr w:type="gramStart"/>
      <w:r w:rsidRPr="00E91DAE">
        <w:rPr>
          <w:rFonts w:ascii="Times New Roman" w:hAnsi="Times New Roman"/>
          <w:b/>
          <w:bCs/>
          <w:color w:val="000000"/>
        </w:rPr>
        <w:t>chung</w:t>
      </w:r>
      <w:proofErr w:type="gramEnd"/>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Giao tiếp và hợp tác: Làm việc nhóm, trình bày kết quả thực hiện nhiệm vụ học tập.</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Giải quyết vấn đề và sáng tạo: Đề xuất biện pháp bảo vệ tài nguyên thiên nhiên ở địa phương.</w:t>
      </w:r>
    </w:p>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3. Phẩm chất</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Trách nhiệm: Có ý thức bảo vệ tài nguyên thiên nhiên và phòng, chống thiên tai.</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Chăm chỉ: Hoàn thành đầy đủ nhiệm vụ học tập và luôn tự giác tìm hiểu, khám phá tri thức liên quan đến nội dung bài học.</w:t>
      </w:r>
    </w:p>
    <w:p w:rsidR="00E91DAE" w:rsidRPr="00E91DAE" w:rsidRDefault="00E91DAE" w:rsidP="00E91DAE">
      <w:pPr>
        <w:jc w:val="both"/>
        <w:rPr>
          <w:rFonts w:ascii="Times New Roman" w:hAnsi="Times New Roman"/>
          <w:b/>
          <w:lang w:val="vi-VN"/>
        </w:rPr>
      </w:pPr>
      <w:r w:rsidRPr="00E91DAE">
        <w:rPr>
          <w:rFonts w:ascii="Times New Roman" w:hAnsi="Times New Roman"/>
          <w:color w:val="000000"/>
        </w:rPr>
        <w:t xml:space="preserve">* </w:t>
      </w:r>
      <w:r w:rsidRPr="00E91DAE">
        <w:rPr>
          <w:rFonts w:ascii="Times New Roman" w:hAnsi="Times New Roman"/>
          <w:b/>
          <w:lang w:val="vi-VN"/>
        </w:rPr>
        <w:t xml:space="preserve">GDĐP: CĐ2: Cao nguyên Vân Hoà </w:t>
      </w:r>
    </w:p>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II. CHUẨN BỊ</w:t>
      </w:r>
    </w:p>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1. Giáo viên</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Bản đồ địa lí tự nhiên Việt Nam hoặc lược đồ hình 1 trang 11 SGK.</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Một số hình ảnh minh họa về vai trò của tài nguyên thiên nhiên và khó khăn của môi trường thiên nhiên đối với sản xuất và đời sống (nếu có).</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Máy tính, máy chiếu.</w:t>
      </w:r>
    </w:p>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2. Học sinh</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SGK, tập.</w:t>
      </w:r>
    </w:p>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751"/>
        <w:gridCol w:w="2825"/>
      </w:tblGrid>
      <w:tr w:rsidR="00E91DAE" w:rsidRPr="00E91DAE"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center"/>
              <w:rPr>
                <w:rFonts w:ascii="Times New Roman" w:hAnsi="Times New Roman"/>
                <w:color w:val="000000"/>
              </w:rPr>
            </w:pPr>
            <w:r w:rsidRPr="00E91DAE">
              <w:rPr>
                <w:rFonts w:ascii="Times New Roman" w:hAnsi="Times New Roman"/>
                <w:b/>
                <w:bCs/>
                <w:color w:val="000000"/>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center"/>
              <w:rPr>
                <w:rFonts w:ascii="Times New Roman" w:hAnsi="Times New Roman"/>
                <w:color w:val="000000"/>
              </w:rPr>
            </w:pPr>
            <w:r w:rsidRPr="00E91DAE">
              <w:rPr>
                <w:rFonts w:ascii="Times New Roman" w:hAnsi="Times New Roman"/>
                <w:b/>
                <w:bCs/>
                <w:color w:val="000000"/>
              </w:rPr>
              <w:t>HOẠT ĐỘNG CỦA HỌC SINH</w:t>
            </w:r>
          </w:p>
        </w:tc>
      </w:tr>
      <w:tr w:rsidR="00E91DAE" w:rsidRPr="00E91DAE"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A. HOẠT ĐỘNG KHỞI ĐỘNG</w:t>
            </w:r>
          </w:p>
        </w:tc>
      </w:tr>
      <w:tr w:rsidR="00E91DAE" w:rsidRPr="00E91DAE" w:rsidTr="002E3D9F">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Bước 1: GV tổ chức cho các nhóm Trò chơi "Ai nhanh hơn?</w:t>
            </w:r>
            <w:proofErr w:type="gramStart"/>
            <w:r w:rsidRPr="00E91DAE">
              <w:rPr>
                <w:rFonts w:ascii="Times New Roman" w:hAnsi="Times New Roman"/>
                <w:color w:val="000000"/>
              </w:rPr>
              <w:t>":</w:t>
            </w:r>
            <w:proofErr w:type="gramEnd"/>
            <w:r w:rsidRPr="00E91DAE">
              <w:rPr>
                <w:rFonts w:ascii="Times New Roman" w:hAnsi="Times New Roman"/>
                <w:color w:val="000000"/>
              </w:rPr>
              <w:t xml:space="preserve"> Hãy viết lên bảng hoặc giấy tên một số dãy núi, đồng bằng và sông lớn ở Việt Nam. Trong 2 - 3 phút, nhóm nào viết đúng nhiều nhất là nhóm thắng cuộc.</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HS hoạt động cá nhân.</w:t>
            </w:r>
          </w:p>
        </w:tc>
      </w:tr>
      <w:tr w:rsidR="00E91DAE" w:rsidRPr="00E91DAE" w:rsidTr="002E3D9F">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Nhận xét, tuyên dương.</w:t>
            </w:r>
          </w:p>
        </w:tc>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Nhận xét.</w:t>
            </w:r>
          </w:p>
        </w:tc>
      </w:tr>
      <w:tr w:rsidR="00E91DAE" w:rsidRPr="00E91DAE" w:rsidTr="002E3D9F">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Dẫn dắt vào bài học.</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C. HOẠT ĐỘNG THỰC HÀNH, LUYỆN TẬP</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*Mục tiêu:</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Hệ thống kiến thức của bài và phát triển năng lực cho học sinh.</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*Cách tiến hành:</w:t>
            </w:r>
          </w:p>
        </w:tc>
      </w:tr>
      <w:tr w:rsidR="00E91DAE" w:rsidRPr="00E91DAE"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Bước 2: </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GV tổ chức cho HS thảo luận nhóm 6 để hoàn thành bảng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HS trao đổi theo nhóm</w:t>
            </w:r>
          </w:p>
        </w:tc>
      </w:tr>
      <w:tr w:rsidR="00E91DAE" w:rsidRPr="00E91DAE" w:rsidTr="002E3D9F">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317"/>
              <w:gridCol w:w="1344"/>
            </w:tblGrid>
            <w:tr w:rsidR="00E91DAE" w:rsidRPr="00E91DAE" w:rsidTr="002E3D9F">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lastRenderedPageBreak/>
                    <w:t>Thành phần thiên nhiên Việt Nam</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Đặc điểm</w:t>
                  </w:r>
                </w:p>
              </w:tc>
            </w:tr>
            <w:tr w:rsidR="00E91DAE" w:rsidRPr="00E91DAE"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Địa hình và khoáng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Khí hậu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Sông ngòi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Đất và rừng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bl>
          <w:p w:rsidR="00E91DAE" w:rsidRPr="00E91DAE" w:rsidRDefault="00E91DAE" w:rsidP="00E91DAE">
            <w:pPr>
              <w:rPr>
                <w:rFonts w:ascii="Times New Roman" w:hAnsi="Times New Roman"/>
                <w:color w:val="000000"/>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lastRenderedPageBreak/>
              <w:t>- Bước 3: Đại diện một nhóm trình bày kết quả làm việc trước lớp. Một số nhóm khác nhận xét, bổ sung sản phẩm của nhóm báo cáo và GV hoàn thiện sản phẩm của các nhóm</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Các nhóm đại diện trình bày kết quả của nhóm. Các nhóm khác nhận xét, bổ sung.</w:t>
            </w:r>
          </w:p>
        </w:tc>
      </w:tr>
      <w:tr w:rsidR="00E91DAE" w:rsidRPr="00E91DAE"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D. HOẠT ĐỘNG VẬN DỤNG, TRẢI NGHIỆM</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*Mục tiêu:</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Vận dụng được kiến thức, kĩ năng đã học vào thực tiễn.</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*Cách tiến hành:</w:t>
            </w:r>
          </w:p>
        </w:tc>
      </w:tr>
      <w:tr w:rsidR="00E91DAE" w:rsidRPr="00E91DAE" w:rsidTr="002E3D9F">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sz w:val="24"/>
                <w:szCs w:val="24"/>
              </w:rPr>
            </w:pPr>
            <w:r w:rsidRPr="00E91DAE">
              <w:rPr>
                <w:rFonts w:ascii="Times New Roman" w:hAnsi="Times New Roman"/>
              </w:rPr>
              <w:t xml:space="preserve">- GDĐP: GV tổ chức cho HS </w:t>
            </w:r>
            <w:r w:rsidRPr="00E91DAE">
              <w:rPr>
                <w:rFonts w:ascii="Times New Roman" w:hAnsi="Times New Roman"/>
                <w:lang w:val="vi-VN"/>
              </w:rPr>
              <w:t>vẽ một bức tranh tuyên truyền các hành động bảo vệ môi trường ở cao nguyên Vân Hoà</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r w:rsidRPr="00E91DAE">
              <w:rPr>
                <w:rFonts w:ascii="Times New Roman" w:hAnsi="Times New Roman"/>
                <w:color w:val="000000"/>
              </w:rPr>
              <w:t>- HS thực hiện</w:t>
            </w:r>
          </w:p>
          <w:p w:rsidR="00E91DAE" w:rsidRPr="00E91DAE" w:rsidRDefault="00E91DAE" w:rsidP="00E91DAE">
            <w:pPr>
              <w:rPr>
                <w:rFonts w:ascii="Times New Roman" w:hAnsi="Times New Roman"/>
                <w:color w:val="000000"/>
              </w:rPr>
            </w:pPr>
          </w:p>
        </w:tc>
      </w:tr>
      <w:tr w:rsidR="00E91DAE" w:rsidRPr="00E91DAE" w:rsidTr="002E3D9F">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Đai điện nhóm HS trình bày kết quả thực hiện nhiệm vụ.</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Gợi ý nhiệm vụ 2: Một số thông điệp về sử dụng hợp lí, tiết kiệm nước:</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Tiết kiệm nước để bảo vệ hành tinh của chúng ta.</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Tiết kiệm nước hôm nay là tiết kiệm nước cho tương lai.</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Hãy bắt đầu từ những hành động nhỏ để thúc đẩy những thay đổi lớn.</w:t>
            </w:r>
          </w:p>
        </w:tc>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r w:rsidRPr="00E91DAE">
              <w:rPr>
                <w:rFonts w:ascii="Times New Roman" w:hAnsi="Times New Roman"/>
                <w:color w:val="000000"/>
              </w:rPr>
              <w:t>- HS trình bày.</w:t>
            </w:r>
          </w:p>
        </w:tc>
      </w:tr>
      <w:tr w:rsidR="00E91DAE" w:rsidRPr="00E91DAE" w:rsidTr="002E3D9F">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GV nhận xét, biểu dương và chuẩn hóa kiến thức.</w:t>
            </w:r>
          </w:p>
        </w:tc>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b/>
                <w:bCs/>
                <w:color w:val="000000"/>
              </w:rPr>
              <w:t>*Củng cố, dặn dò:</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r w:rsidR="00E91DAE" w:rsidRPr="00E91DAE" w:rsidTr="002E3D9F">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Tổ chức cho HS xem về mối quan hệ giữa con người và thiên nhiên.</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HS xem video.</w:t>
            </w:r>
          </w:p>
        </w:tc>
      </w:tr>
      <w:tr w:rsidR="00E91DAE" w:rsidRPr="00E91DAE" w:rsidTr="002E3D9F">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YC HS nêu cảm nhận của bản thân sau khi xem video.</w:t>
            </w:r>
          </w:p>
        </w:tc>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HS nêu cảm nhận cá nhân.</w:t>
            </w:r>
          </w:p>
        </w:tc>
      </w:tr>
      <w:tr w:rsidR="00E91DAE" w:rsidRPr="00E91DAE" w:rsidTr="002E3D9F">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Nhận xét – Kết luận.</w:t>
            </w:r>
          </w:p>
          <w:p w:rsidR="00E91DAE" w:rsidRPr="00E91DAE" w:rsidRDefault="00E91DAE" w:rsidP="00E91DAE">
            <w:pPr>
              <w:jc w:val="both"/>
              <w:rPr>
                <w:rFonts w:ascii="Times New Roman" w:hAnsi="Times New Roman"/>
                <w:color w:val="000000"/>
              </w:rPr>
            </w:pPr>
            <w:r w:rsidRPr="00E91DAE">
              <w:rPr>
                <w:rFonts w:ascii="Times New Roman" w:hAnsi="Times New Roman"/>
                <w:color w:val="000000"/>
              </w:rPr>
              <w:t>- Giáo dục HS có ý thức bảo vệ môi trường.</w:t>
            </w:r>
          </w:p>
        </w:tc>
        <w:tc>
          <w:tcPr>
            <w:tcW w:w="0" w:type="auto"/>
            <w:tcBorders>
              <w:left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Lắng nghe</w:t>
            </w:r>
          </w:p>
        </w:tc>
      </w:tr>
      <w:tr w:rsidR="00E91DAE" w:rsidRPr="00E91DAE" w:rsidTr="002E3D9F">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jc w:val="both"/>
              <w:rPr>
                <w:rFonts w:ascii="Times New Roman" w:hAnsi="Times New Roman"/>
                <w:color w:val="000000"/>
              </w:rPr>
            </w:pPr>
            <w:r w:rsidRPr="00E91DAE">
              <w:rPr>
                <w:rFonts w:ascii="Times New Roman" w:hAnsi="Times New Roman"/>
                <w:color w:val="000000"/>
              </w:rPr>
              <w:t xml:space="preserve">- Dặn </w:t>
            </w:r>
            <w:proofErr w:type="gramStart"/>
            <w:r w:rsidRPr="00E91DAE">
              <w:rPr>
                <w:rFonts w:ascii="Times New Roman" w:hAnsi="Times New Roman"/>
                <w:color w:val="000000"/>
              </w:rPr>
              <w:t>dò</w:t>
            </w:r>
            <w:proofErr w:type="gramEnd"/>
            <w:r w:rsidRPr="00E91DAE">
              <w:rPr>
                <w:rFonts w:ascii="Times New Roman" w:hAnsi="Times New Roman"/>
                <w:color w:val="000000"/>
              </w:rPr>
              <w:t xml:space="preserve"> HS xem lại bài và chuẩn bị bài 3: Biển, đảo Việt Nam.</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E91DAE" w:rsidRPr="00E91DAE" w:rsidRDefault="00E91DAE" w:rsidP="00E91DAE">
            <w:pPr>
              <w:rPr>
                <w:rFonts w:ascii="Times New Roman" w:hAnsi="Times New Roman"/>
                <w:color w:val="000000"/>
              </w:rPr>
            </w:pPr>
          </w:p>
        </w:tc>
      </w:tr>
    </w:tbl>
    <w:p w:rsidR="00E91DAE" w:rsidRPr="00E91DAE" w:rsidRDefault="00E91DAE" w:rsidP="00E91DAE">
      <w:pPr>
        <w:spacing w:line="360" w:lineRule="auto"/>
        <w:rPr>
          <w:rFonts w:ascii="Times New Roman" w:hAnsi="Times New Roman"/>
          <w:b/>
          <w:color w:val="000000"/>
        </w:rPr>
      </w:pPr>
    </w:p>
    <w:p w:rsidR="00E91DAE" w:rsidRPr="00E91DAE" w:rsidRDefault="00E91DAE" w:rsidP="00E91DAE">
      <w:pPr>
        <w:spacing w:line="360" w:lineRule="auto"/>
        <w:rPr>
          <w:rFonts w:ascii="Times New Roman" w:hAnsi="Times New Roman"/>
          <w:b/>
          <w:color w:val="000000"/>
        </w:rPr>
      </w:pPr>
      <w:r w:rsidRPr="00E91DAE">
        <w:rPr>
          <w:rFonts w:ascii="Times New Roman" w:hAnsi="Times New Roman"/>
          <w:b/>
          <w:color w:val="000000"/>
        </w:rPr>
        <w:t xml:space="preserve">IV.ĐIỀU CHỈNH SAU </w:t>
      </w:r>
      <w:r w:rsidRPr="00E91DAE">
        <w:rPr>
          <w:rFonts w:ascii="Times New Roman" w:hAnsi="Times New Roman"/>
          <w:b/>
          <w:color w:val="000000"/>
          <w:lang w:val="vi-VN"/>
        </w:rPr>
        <w:t>BÀI</w:t>
      </w:r>
      <w:r w:rsidRPr="00E91DAE">
        <w:rPr>
          <w:rFonts w:ascii="Times New Roman" w:hAnsi="Times New Roman"/>
          <w:b/>
          <w:color w:val="000000"/>
        </w:rPr>
        <w:t xml:space="preserve"> DẠY</w:t>
      </w:r>
    </w:p>
    <w:p w:rsidR="00E91DAE" w:rsidRPr="00E91DAE" w:rsidRDefault="00E91DAE" w:rsidP="00E91DAE">
      <w:pPr>
        <w:spacing w:line="360" w:lineRule="auto"/>
        <w:rPr>
          <w:rFonts w:ascii="Times New Roman" w:hAnsi="Times New Roman"/>
          <w:color w:val="000000"/>
          <w:lang w:val="vi-VN"/>
        </w:rPr>
      </w:pPr>
      <w:r w:rsidRPr="00E91DAE">
        <w:rPr>
          <w:rFonts w:ascii="Times New Roman" w:hAnsi="Times New Roman"/>
          <w:color w:val="000000"/>
        </w:rPr>
        <w:t>…………………………………………………………………………………………………………………………………………………………………………</w:t>
      </w:r>
      <w:r w:rsidRPr="00E91DAE">
        <w:rPr>
          <w:rFonts w:ascii="Times New Roman" w:hAnsi="Times New Roman"/>
          <w:color w:val="000000"/>
          <w:lang w:val="vi-VN"/>
        </w:rPr>
        <w:t>.</w:t>
      </w:r>
    </w:p>
    <w:p w:rsidR="00E91DAE" w:rsidRPr="00E91DAE" w:rsidRDefault="00E91DAE" w:rsidP="00E91DAE">
      <w:pPr>
        <w:spacing w:line="360" w:lineRule="auto"/>
        <w:rPr>
          <w:rFonts w:ascii="Times New Roman" w:hAnsi="Times New Roman"/>
          <w:color w:val="000000"/>
          <w:lang w:val="vi-VN"/>
        </w:rPr>
      </w:pPr>
      <w:r w:rsidRPr="00E91DAE">
        <w:rPr>
          <w:rFonts w:ascii="Times New Roman" w:hAnsi="Times New Roman"/>
          <w:color w:val="000000"/>
        </w:rPr>
        <w:t>……………………………………………………………………………………</w:t>
      </w:r>
      <w:r w:rsidRPr="00E91DAE">
        <w:rPr>
          <w:rFonts w:ascii="Times New Roman" w:hAnsi="Times New Roman"/>
          <w:color w:val="000000"/>
          <w:lang w:val="vi-VN"/>
        </w:rPr>
        <w:t>.</w:t>
      </w:r>
    </w:p>
    <w:p w:rsidR="006A38BB" w:rsidRPr="00E91DAE" w:rsidRDefault="006A38BB" w:rsidP="00E91DAE">
      <w:bookmarkStart w:id="0" w:name="_GoBack"/>
      <w:bookmarkEnd w:id="0"/>
    </w:p>
    <w:sectPr w:rsidR="006A38BB" w:rsidRPr="00E91DA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11304"/>
    <w:rsid w:val="00461250"/>
    <w:rsid w:val="004655EA"/>
    <w:rsid w:val="004B1674"/>
    <w:rsid w:val="004C2FBE"/>
    <w:rsid w:val="004D5665"/>
    <w:rsid w:val="004E2080"/>
    <w:rsid w:val="004E7E7A"/>
    <w:rsid w:val="004F42F8"/>
    <w:rsid w:val="00512023"/>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138</cp:revision>
  <dcterms:created xsi:type="dcterms:W3CDTF">2025-02-17T01:15:00Z</dcterms:created>
  <dcterms:modified xsi:type="dcterms:W3CDTF">2025-02-19T07:58:00Z</dcterms:modified>
</cp:coreProperties>
</file>