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C4" w:rsidRPr="007C48C4" w:rsidRDefault="007C48C4" w:rsidP="007C48C4">
      <w:pPr>
        <w:spacing w:line="360" w:lineRule="auto"/>
        <w:jc w:val="center"/>
        <w:rPr>
          <w:rFonts w:ascii="Times New Roman" w:hAnsi="Times New Roman"/>
          <w:b/>
          <w:sz w:val="26"/>
          <w:szCs w:val="26"/>
          <w:lang w:val="vi-VN"/>
        </w:rPr>
      </w:pPr>
      <w:r w:rsidRPr="007C48C4">
        <w:rPr>
          <w:rFonts w:ascii="Times New Roman" w:hAnsi="Times New Roman"/>
          <w:b/>
          <w:sz w:val="26"/>
          <w:szCs w:val="26"/>
          <w:lang w:val="vi-VN"/>
        </w:rPr>
        <w:t>NÓI VÀ NGHE</w:t>
      </w:r>
    </w:p>
    <w:p w:rsidR="007C48C4" w:rsidRPr="007C48C4" w:rsidRDefault="007C48C4" w:rsidP="007C48C4">
      <w:pPr>
        <w:spacing w:line="360" w:lineRule="auto"/>
        <w:ind w:firstLine="426"/>
        <w:jc w:val="center"/>
        <w:rPr>
          <w:rFonts w:ascii="Times New Roman" w:hAnsi="Times New Roman"/>
          <w:b/>
          <w:i/>
          <w:sz w:val="26"/>
          <w:szCs w:val="26"/>
          <w:lang w:val="vi-VN"/>
        </w:rPr>
      </w:pPr>
      <w:r w:rsidRPr="007C48C4">
        <w:rPr>
          <w:rFonts w:ascii="Times New Roman" w:hAnsi="Times New Roman"/>
          <w:b/>
          <w:sz w:val="26"/>
          <w:szCs w:val="26"/>
          <w:lang w:val="vi-VN"/>
        </w:rPr>
        <w:t>TRAO ĐỔI:</w:t>
      </w:r>
      <w:r w:rsidRPr="007C48C4">
        <w:rPr>
          <w:rFonts w:ascii="Times New Roman" w:hAnsi="Times New Roman"/>
          <w:b/>
          <w:i/>
          <w:sz w:val="26"/>
          <w:szCs w:val="26"/>
          <w:lang w:val="vi-VN"/>
        </w:rPr>
        <w:t xml:space="preserve"> QUYỀN CỦA TRẺ EM</w:t>
      </w:r>
    </w:p>
    <w:p w:rsidR="007C48C4" w:rsidRPr="007C48C4" w:rsidRDefault="007C48C4" w:rsidP="007C48C4">
      <w:pPr>
        <w:spacing w:line="360" w:lineRule="auto"/>
        <w:ind w:firstLine="426"/>
        <w:jc w:val="center"/>
        <w:rPr>
          <w:rFonts w:ascii="Times New Roman" w:hAnsi="Times New Roman"/>
          <w:sz w:val="26"/>
          <w:szCs w:val="26"/>
          <w:lang w:val="vi-VN"/>
        </w:rPr>
      </w:pPr>
      <w:r w:rsidRPr="007C48C4">
        <w:rPr>
          <w:rFonts w:ascii="Times New Roman" w:hAnsi="Times New Roman"/>
          <w:sz w:val="26"/>
          <w:szCs w:val="26"/>
          <w:lang w:val="vi-VN"/>
        </w:rPr>
        <w:t>(1 tiết)</w:t>
      </w:r>
    </w:p>
    <w:p w:rsidR="007C48C4" w:rsidRPr="007C48C4" w:rsidRDefault="007C48C4" w:rsidP="007C48C4">
      <w:pPr>
        <w:spacing w:line="360" w:lineRule="auto"/>
        <w:ind w:right="-90" w:firstLine="540"/>
        <w:jc w:val="both"/>
        <w:rPr>
          <w:rFonts w:ascii="Times New Roman" w:hAnsi="Times New Roman"/>
          <w:b/>
          <w:bCs/>
          <w:caps/>
          <w:spacing w:val="10"/>
          <w:sz w:val="26"/>
          <w:szCs w:val="26"/>
          <w:lang w:val="vi-VN"/>
        </w:rPr>
      </w:pPr>
      <w:r w:rsidRPr="007C48C4">
        <w:rPr>
          <w:rFonts w:ascii="Times New Roman" w:hAnsi="Times New Roman"/>
          <w:b/>
          <w:bCs/>
          <w:caps/>
          <w:spacing w:val="10"/>
          <w:sz w:val="26"/>
          <w:szCs w:val="26"/>
          <w:lang w:val="vi-VN"/>
        </w:rPr>
        <w:t xml:space="preserve">I. YÊU CẦU CẦN ĐẠT </w:t>
      </w:r>
    </w:p>
    <w:p w:rsidR="007C48C4" w:rsidRPr="007C48C4" w:rsidRDefault="007C48C4" w:rsidP="007C48C4">
      <w:pPr>
        <w:spacing w:line="360" w:lineRule="auto"/>
        <w:ind w:firstLine="540"/>
        <w:jc w:val="both"/>
        <w:rPr>
          <w:rFonts w:ascii="Times New Roman" w:eastAsia="Tahoma" w:hAnsi="Times New Roman"/>
          <w:b/>
          <w:bCs/>
          <w:sz w:val="26"/>
          <w:szCs w:val="26"/>
          <w:lang w:val="vi-VN"/>
        </w:rPr>
      </w:pPr>
      <w:r w:rsidRPr="007C48C4">
        <w:rPr>
          <w:rFonts w:ascii="Times New Roman" w:hAnsi="Times New Roman"/>
          <w:b/>
          <w:bCs/>
          <w:sz w:val="26"/>
          <w:szCs w:val="26"/>
          <w:lang w:val="vi-VN"/>
        </w:rPr>
        <w:t xml:space="preserve">1. </w:t>
      </w:r>
      <w:r w:rsidRPr="007C48C4">
        <w:rPr>
          <w:rFonts w:ascii="Times New Roman" w:eastAsia="Tahoma" w:hAnsi="Times New Roman"/>
          <w:b/>
          <w:bCs/>
          <w:sz w:val="26"/>
          <w:szCs w:val="26"/>
          <w:lang w:val="vi-VN"/>
        </w:rPr>
        <w:t>Phát triển năng lực ngôn ngữ</w:t>
      </w:r>
    </w:p>
    <w:p w:rsidR="007C48C4" w:rsidRPr="007C48C4" w:rsidRDefault="007C48C4" w:rsidP="007C48C4">
      <w:pPr>
        <w:spacing w:line="360" w:lineRule="auto"/>
        <w:ind w:firstLine="540"/>
        <w:jc w:val="both"/>
        <w:rPr>
          <w:rFonts w:ascii="Times New Roman" w:hAnsi="Times New Roman"/>
          <w:strike/>
          <w:sz w:val="26"/>
          <w:szCs w:val="26"/>
          <w:lang w:val="vi-VN"/>
        </w:rPr>
      </w:pPr>
      <w:r w:rsidRPr="007C48C4">
        <w:rPr>
          <w:rFonts w:ascii="Times New Roman" w:hAnsi="Times New Roman"/>
          <w:sz w:val="26"/>
          <w:szCs w:val="26"/>
          <w:lang w:val="vi-VN"/>
        </w:rPr>
        <w:t>– Biết nêu ý kiến về một quyền của trẻ em được quy định trong Luật Trẻ em hoặc về mong muốn cha mẹ (hoặc người lớn) hiểu và giúp đỡ mình thực hiện nguyện vọng.</w:t>
      </w:r>
    </w:p>
    <w:p w:rsidR="007C48C4" w:rsidRPr="007C48C4" w:rsidRDefault="007C48C4" w:rsidP="007C48C4">
      <w:pPr>
        <w:spacing w:line="360" w:lineRule="auto"/>
        <w:ind w:firstLine="540"/>
        <w:jc w:val="both"/>
        <w:rPr>
          <w:rFonts w:ascii="Times New Roman" w:hAnsi="Times New Roman"/>
          <w:sz w:val="26"/>
          <w:szCs w:val="26"/>
          <w:lang w:val="vi-VN"/>
        </w:rPr>
      </w:pPr>
      <w:r w:rsidRPr="007C48C4">
        <w:rPr>
          <w:rFonts w:ascii="Times New Roman" w:hAnsi="Times New Roman"/>
          <w:sz w:val="26"/>
          <w:szCs w:val="26"/>
          <w:lang w:val="vi-VN"/>
        </w:rPr>
        <w:t>– Biết lắng nghe, ghi chép vắn tắt một số thông tin trong khi nghe; trao đổi ý kiến về bài trình bày của bạn.</w:t>
      </w:r>
    </w:p>
    <w:p w:rsidR="007C48C4" w:rsidRPr="007C48C4" w:rsidRDefault="007C48C4" w:rsidP="007C48C4">
      <w:pPr>
        <w:tabs>
          <w:tab w:val="left" w:pos="0"/>
          <w:tab w:val="left" w:pos="544"/>
        </w:tabs>
        <w:spacing w:line="360" w:lineRule="auto"/>
        <w:ind w:firstLine="540"/>
        <w:jc w:val="both"/>
        <w:rPr>
          <w:rFonts w:ascii="Times New Roman" w:eastAsia="Tahoma" w:hAnsi="Times New Roman"/>
          <w:sz w:val="26"/>
          <w:szCs w:val="26"/>
          <w:lang w:val="vi-VN"/>
        </w:rPr>
      </w:pPr>
      <w:r w:rsidRPr="007C48C4">
        <w:rPr>
          <w:rFonts w:ascii="Times New Roman" w:eastAsia="Tahoma" w:hAnsi="Times New Roman"/>
          <w:b/>
          <w:bCs/>
          <w:sz w:val="26"/>
          <w:szCs w:val="26"/>
          <w:lang w:val="vi-VN"/>
        </w:rPr>
        <w:t>2. Góp phần phát triển năng lực chung và phẩm chất</w:t>
      </w:r>
    </w:p>
    <w:p w:rsidR="007C48C4" w:rsidRPr="007C48C4" w:rsidRDefault="007C48C4" w:rsidP="007C48C4">
      <w:pPr>
        <w:tabs>
          <w:tab w:val="left" w:pos="0"/>
          <w:tab w:val="left" w:pos="544"/>
        </w:tabs>
        <w:spacing w:line="360" w:lineRule="auto"/>
        <w:ind w:firstLine="540"/>
        <w:jc w:val="both"/>
        <w:rPr>
          <w:rFonts w:ascii="Times New Roman" w:eastAsia="Tahoma" w:hAnsi="Times New Roman"/>
          <w:sz w:val="26"/>
          <w:szCs w:val="26"/>
          <w:lang w:val="vi-VN"/>
        </w:rPr>
      </w:pPr>
      <w:r w:rsidRPr="007C48C4">
        <w:rPr>
          <w:rFonts w:ascii="Times New Roman" w:eastAsia="Tahoma" w:hAnsi="Times New Roman"/>
          <w:sz w:val="26"/>
          <w:szCs w:val="26"/>
          <w:lang w:val="vi-VN"/>
        </w:rPr>
        <w:t>– Phát triển NL tự chủ và tự học: Chủ động tìm kiếm thêm các thông tin về quyền và bổn phận của trẻ em để phục vụ cho việc trao đổi trong bài.</w:t>
      </w:r>
    </w:p>
    <w:p w:rsidR="007C48C4" w:rsidRPr="007C48C4" w:rsidRDefault="007C48C4" w:rsidP="007C48C4">
      <w:pPr>
        <w:tabs>
          <w:tab w:val="left" w:pos="0"/>
          <w:tab w:val="left" w:pos="544"/>
        </w:tabs>
        <w:spacing w:line="360" w:lineRule="auto"/>
        <w:ind w:firstLine="540"/>
        <w:jc w:val="both"/>
        <w:rPr>
          <w:rFonts w:ascii="Times New Roman" w:hAnsi="Times New Roman"/>
          <w:sz w:val="26"/>
          <w:szCs w:val="26"/>
          <w:lang w:val="vi-VN"/>
        </w:rPr>
      </w:pPr>
      <w:r w:rsidRPr="007C48C4">
        <w:rPr>
          <w:rFonts w:ascii="Times New Roman" w:eastAsia="Tahoma" w:hAnsi="Times New Roman"/>
          <w:sz w:val="26"/>
          <w:szCs w:val="26"/>
          <w:lang w:val="vi-VN"/>
        </w:rPr>
        <w:t>– Phát triển NL giao tiếp và hợp tác: Biết trao đổi cùng các bạn một cách chủ động, tự tin; có thái độ đúng khi trao đổi</w:t>
      </w:r>
      <w:r w:rsidRPr="007C48C4">
        <w:rPr>
          <w:rFonts w:ascii="Times New Roman" w:hAnsi="Times New Roman"/>
          <w:sz w:val="26"/>
          <w:szCs w:val="26"/>
          <w:lang w:val="vi-VN"/>
        </w:rPr>
        <w:t>.</w:t>
      </w:r>
    </w:p>
    <w:p w:rsidR="007C48C4" w:rsidRPr="007C48C4" w:rsidRDefault="007C48C4" w:rsidP="007C48C4">
      <w:pPr>
        <w:tabs>
          <w:tab w:val="left" w:pos="0"/>
          <w:tab w:val="left" w:pos="544"/>
        </w:tabs>
        <w:spacing w:line="360" w:lineRule="auto"/>
        <w:ind w:firstLine="540"/>
        <w:jc w:val="both"/>
        <w:rPr>
          <w:rFonts w:ascii="Times New Roman" w:hAnsi="Times New Roman"/>
          <w:sz w:val="26"/>
          <w:szCs w:val="26"/>
          <w:lang w:val="vi-VN"/>
        </w:rPr>
      </w:pPr>
      <w:r w:rsidRPr="007C48C4">
        <w:rPr>
          <w:rFonts w:ascii="Times New Roman" w:hAnsi="Times New Roman"/>
          <w:sz w:val="26"/>
          <w:szCs w:val="26"/>
          <w:lang w:val="vi-VN"/>
        </w:rPr>
        <w:t xml:space="preserve">– Phát triển NL giải quyết vấn đề: Đưa ra được cách thuyết phục bố mẹ, người lớn giúp mình thực hiện nguyện vọng. </w:t>
      </w:r>
    </w:p>
    <w:p w:rsidR="007C48C4" w:rsidRPr="007C48C4" w:rsidRDefault="007C48C4" w:rsidP="007C48C4">
      <w:pPr>
        <w:tabs>
          <w:tab w:val="left" w:pos="0"/>
          <w:tab w:val="left" w:pos="544"/>
        </w:tabs>
        <w:spacing w:line="360" w:lineRule="auto"/>
        <w:ind w:firstLine="540"/>
        <w:jc w:val="both"/>
        <w:rPr>
          <w:rFonts w:ascii="Times New Roman" w:hAnsi="Times New Roman"/>
          <w:strike/>
          <w:sz w:val="26"/>
          <w:szCs w:val="26"/>
          <w:lang w:val="vi-VN"/>
        </w:rPr>
      </w:pPr>
      <w:r w:rsidRPr="007C48C4">
        <w:rPr>
          <w:rFonts w:ascii="Times New Roman" w:hAnsi="Times New Roman"/>
          <w:sz w:val="26"/>
          <w:szCs w:val="26"/>
          <w:lang w:val="vi-VN"/>
        </w:rPr>
        <w:t>– Phát triển PC trách nhiệm: Có ý thức và hành động phù hợp để thực hiện quyền và nghĩa vụ của trẻ em trong một số tình huống thực tế.</w:t>
      </w:r>
    </w:p>
    <w:p w:rsidR="007C48C4" w:rsidRPr="007C48C4" w:rsidRDefault="007C48C4" w:rsidP="007C48C4">
      <w:pPr>
        <w:spacing w:line="360" w:lineRule="auto"/>
        <w:ind w:firstLine="540"/>
        <w:jc w:val="both"/>
        <w:rPr>
          <w:rFonts w:ascii="Times New Roman" w:eastAsia="Tahoma" w:hAnsi="Times New Roman"/>
          <w:b/>
          <w:sz w:val="26"/>
          <w:szCs w:val="26"/>
          <w:lang w:val="vi-VN"/>
        </w:rPr>
      </w:pPr>
      <w:r w:rsidRPr="007C48C4">
        <w:rPr>
          <w:rFonts w:ascii="Times New Roman" w:eastAsia="Tahoma" w:hAnsi="Times New Roman"/>
          <w:b/>
          <w:sz w:val="26"/>
          <w:szCs w:val="26"/>
          <w:lang w:val="vi-VN"/>
        </w:rPr>
        <w:t>II. ĐỒ DÙNG DẠY HỌC</w:t>
      </w:r>
    </w:p>
    <w:p w:rsidR="007C48C4" w:rsidRPr="007C48C4" w:rsidRDefault="007C48C4" w:rsidP="007C48C4">
      <w:pPr>
        <w:spacing w:line="360" w:lineRule="auto"/>
        <w:ind w:firstLine="540"/>
        <w:jc w:val="both"/>
        <w:rPr>
          <w:rFonts w:ascii="Times New Roman" w:eastAsia="Tahoma" w:hAnsi="Times New Roman"/>
          <w:bCs/>
          <w:sz w:val="26"/>
          <w:szCs w:val="26"/>
          <w:lang w:val="vi-VN"/>
        </w:rPr>
      </w:pPr>
      <w:r w:rsidRPr="007C48C4">
        <w:rPr>
          <w:rFonts w:ascii="Times New Roman" w:hAnsi="Times New Roman"/>
          <w:sz w:val="26"/>
          <w:szCs w:val="26"/>
          <w:lang w:val="vi-VN"/>
        </w:rPr>
        <w:t xml:space="preserve">– </w:t>
      </w:r>
      <w:r w:rsidRPr="007C48C4">
        <w:rPr>
          <w:rFonts w:ascii="Times New Roman" w:eastAsia="Tahoma" w:hAnsi="Times New Roman"/>
          <w:bCs/>
          <w:sz w:val="26"/>
          <w:szCs w:val="26"/>
          <w:lang w:val="vi-VN"/>
        </w:rPr>
        <w:t xml:space="preserve">GV chuẩn bị: máy tính, máy chiếu, bài trình chiếu, quyển (hoặc văn bản) </w:t>
      </w:r>
      <w:r w:rsidRPr="007C48C4">
        <w:rPr>
          <w:rFonts w:ascii="Times New Roman" w:eastAsia="Tahoma" w:hAnsi="Times New Roman"/>
          <w:bCs/>
          <w:i/>
          <w:sz w:val="26"/>
          <w:szCs w:val="26"/>
          <w:lang w:val="vi-VN"/>
        </w:rPr>
        <w:t>Luật Trẻ em</w:t>
      </w:r>
      <w:r w:rsidRPr="007C48C4">
        <w:rPr>
          <w:rFonts w:ascii="Times New Roman" w:eastAsia="Tahoma" w:hAnsi="Times New Roman"/>
          <w:bCs/>
          <w:sz w:val="26"/>
          <w:szCs w:val="26"/>
          <w:lang w:val="vi-VN"/>
        </w:rPr>
        <w:t>.</w:t>
      </w:r>
    </w:p>
    <w:p w:rsidR="007C48C4" w:rsidRPr="007C48C4" w:rsidRDefault="007C48C4" w:rsidP="007C48C4">
      <w:pPr>
        <w:spacing w:line="360" w:lineRule="auto"/>
        <w:ind w:firstLine="540"/>
        <w:jc w:val="both"/>
        <w:rPr>
          <w:rFonts w:ascii="Times New Roman" w:eastAsia="Tahoma" w:hAnsi="Times New Roman"/>
          <w:bCs/>
          <w:sz w:val="26"/>
          <w:szCs w:val="26"/>
          <w:lang w:val="vi-VN"/>
        </w:rPr>
      </w:pPr>
      <w:r w:rsidRPr="007C48C4">
        <w:rPr>
          <w:rFonts w:ascii="Times New Roman" w:hAnsi="Times New Roman"/>
          <w:sz w:val="26"/>
          <w:szCs w:val="26"/>
          <w:lang w:val="vi-VN"/>
        </w:rPr>
        <w:t xml:space="preserve">– </w:t>
      </w:r>
      <w:r w:rsidRPr="007C48C4">
        <w:rPr>
          <w:rFonts w:ascii="Times New Roman" w:eastAsia="Tahoma" w:hAnsi="Times New Roman"/>
          <w:bCs/>
          <w:sz w:val="26"/>
          <w:szCs w:val="26"/>
          <w:lang w:val="vi-VN"/>
        </w:rPr>
        <w:t xml:space="preserve">HS chuẩn bị: SGK </w:t>
      </w:r>
      <w:r w:rsidRPr="007C48C4">
        <w:rPr>
          <w:rFonts w:ascii="Times New Roman" w:eastAsia="Tahoma" w:hAnsi="Times New Roman"/>
          <w:bCs/>
          <w:i/>
          <w:iCs/>
          <w:sz w:val="26"/>
          <w:szCs w:val="26"/>
          <w:lang w:val="vi-VN"/>
        </w:rPr>
        <w:t>Tiếng Việt 5</w:t>
      </w:r>
      <w:r w:rsidRPr="007C48C4">
        <w:rPr>
          <w:rFonts w:ascii="Times New Roman" w:eastAsia="Tahoma" w:hAnsi="Times New Roman"/>
          <w:bCs/>
          <w:sz w:val="26"/>
          <w:szCs w:val="26"/>
          <w:lang w:val="vi-VN"/>
        </w:rPr>
        <w:t>, tập một; vở viết.</w:t>
      </w:r>
    </w:p>
    <w:p w:rsidR="007C48C4" w:rsidRPr="007C48C4" w:rsidRDefault="007C48C4" w:rsidP="007C48C4">
      <w:pPr>
        <w:spacing w:line="360" w:lineRule="auto"/>
        <w:ind w:firstLine="540"/>
        <w:jc w:val="both"/>
        <w:rPr>
          <w:rFonts w:ascii="Times New Roman" w:eastAsia="Tahoma" w:hAnsi="Times New Roman"/>
          <w:b/>
          <w:sz w:val="26"/>
          <w:szCs w:val="26"/>
          <w:lang w:val="vi-VN"/>
        </w:rPr>
      </w:pPr>
      <w:r w:rsidRPr="007C48C4">
        <w:rPr>
          <w:rFonts w:ascii="Times New Roman" w:eastAsia="Tahoma" w:hAnsi="Times New Roman"/>
          <w:b/>
          <w:sz w:val="26"/>
          <w:szCs w:val="26"/>
          <w:lang w:val="vi-VN"/>
        </w:rPr>
        <w:t>III. CÁC HOẠT ĐỘNG DẠY VÀ HỌC</w:t>
      </w:r>
    </w:p>
    <w:tbl>
      <w:tblPr>
        <w:tblStyle w:val="timesnewroman3"/>
        <w:tblW w:w="0" w:type="auto"/>
        <w:tblLook w:val="04A0" w:firstRow="1" w:lastRow="0" w:firstColumn="1" w:lastColumn="0" w:noHBand="0" w:noVBand="1"/>
      </w:tblPr>
      <w:tblGrid>
        <w:gridCol w:w="4673"/>
        <w:gridCol w:w="4389"/>
      </w:tblGrid>
      <w:tr w:rsidR="007C48C4" w:rsidRPr="007C48C4" w:rsidTr="00C33BDB">
        <w:tc>
          <w:tcPr>
            <w:tcW w:w="4673" w:type="dxa"/>
          </w:tcPr>
          <w:p w:rsidR="007C48C4" w:rsidRPr="007C48C4" w:rsidRDefault="007C48C4" w:rsidP="007C48C4">
            <w:pPr>
              <w:spacing w:line="360" w:lineRule="auto"/>
              <w:jc w:val="both"/>
              <w:rPr>
                <w:rFonts w:ascii="Times New Roman" w:hAnsi="Times New Roman"/>
                <w:sz w:val="26"/>
                <w:szCs w:val="26"/>
              </w:rPr>
            </w:pPr>
            <w:r w:rsidRPr="007C48C4">
              <w:rPr>
                <w:rFonts w:ascii="Times New Roman" w:eastAsia="Arial" w:hAnsi="Times New Roman"/>
                <w:b/>
                <w:bCs/>
                <w:color w:val="000000"/>
                <w:sz w:val="26"/>
                <w:szCs w:val="26"/>
              </w:rPr>
              <w:t>HOẠT ĐỘNG CỦA GIÁO VIÊN</w:t>
            </w:r>
          </w:p>
        </w:tc>
        <w:tc>
          <w:tcPr>
            <w:tcW w:w="4389" w:type="dxa"/>
          </w:tcPr>
          <w:p w:rsidR="007C48C4" w:rsidRPr="007C48C4" w:rsidRDefault="007C48C4" w:rsidP="007C48C4">
            <w:pPr>
              <w:spacing w:line="360" w:lineRule="auto"/>
              <w:jc w:val="both"/>
              <w:rPr>
                <w:rFonts w:ascii="Times New Roman" w:hAnsi="Times New Roman"/>
                <w:sz w:val="26"/>
                <w:szCs w:val="26"/>
              </w:rPr>
            </w:pPr>
            <w:r w:rsidRPr="007C48C4">
              <w:rPr>
                <w:rFonts w:ascii="Times New Roman" w:eastAsia="Arial" w:hAnsi="Times New Roman"/>
                <w:b/>
                <w:bCs/>
                <w:color w:val="000000"/>
                <w:sz w:val="26"/>
                <w:szCs w:val="26"/>
              </w:rPr>
              <w:t xml:space="preserve"> HOẠT ĐỘNG CỦA HỌC SINH</w:t>
            </w:r>
          </w:p>
        </w:tc>
      </w:tr>
      <w:tr w:rsidR="007C48C4" w:rsidRPr="007C48C4" w:rsidTr="00C33BDB">
        <w:tc>
          <w:tcPr>
            <w:tcW w:w="9062" w:type="dxa"/>
            <w:gridSpan w:val="2"/>
          </w:tcPr>
          <w:p w:rsidR="007C48C4" w:rsidRPr="007C48C4" w:rsidRDefault="007C48C4" w:rsidP="007C48C4">
            <w:pPr>
              <w:spacing w:line="360" w:lineRule="auto"/>
              <w:jc w:val="both"/>
              <w:rPr>
                <w:rFonts w:ascii="Times New Roman" w:eastAsia="Arial" w:hAnsi="Times New Roman"/>
                <w:b/>
                <w:bCs/>
                <w:color w:val="000000"/>
                <w:sz w:val="26"/>
                <w:szCs w:val="26"/>
              </w:rPr>
            </w:pPr>
            <w:r w:rsidRPr="007C48C4">
              <w:rPr>
                <w:rFonts w:ascii="Times New Roman" w:hAnsi="Times New Roman"/>
                <w:b/>
                <w:bCs/>
                <w:sz w:val="26"/>
                <w:szCs w:val="26"/>
              </w:rPr>
              <w:t>A. HOẠT ĐỘNG KHỞI ĐỘNG</w:t>
            </w:r>
          </w:p>
        </w:tc>
      </w:tr>
      <w:tr w:rsidR="007C48C4" w:rsidRPr="007C48C4" w:rsidTr="00C33BDB">
        <w:tc>
          <w:tcPr>
            <w:tcW w:w="4673" w:type="dxa"/>
          </w:tcPr>
          <w:p w:rsidR="007C48C4" w:rsidRPr="007C48C4" w:rsidRDefault="007C48C4" w:rsidP="007C48C4">
            <w:pPr>
              <w:spacing w:line="360" w:lineRule="auto"/>
              <w:ind w:firstLine="540"/>
              <w:jc w:val="both"/>
              <w:rPr>
                <w:rFonts w:ascii="Times New Roman" w:hAnsi="Times New Roman"/>
                <w:sz w:val="26"/>
                <w:szCs w:val="26"/>
              </w:rPr>
            </w:pPr>
            <w:r w:rsidRPr="007C48C4">
              <w:rPr>
                <w:rFonts w:ascii="Times New Roman" w:hAnsi="Times New Roman"/>
                <w:sz w:val="26"/>
                <w:szCs w:val="26"/>
              </w:rPr>
              <w:t xml:space="preserve">– GV có thể cho HS chơi một trò chơi khởi động. VD: Trò chơi chuyền bóng: Giáo viên mở một bài hát vui nhộn, học sinh sẽ chuyền quả bóng (hoặc bông hoa) đến bạn nào nhac dừng thì bạn ấy </w:t>
            </w:r>
            <w:r w:rsidRPr="007C48C4">
              <w:rPr>
                <w:rFonts w:ascii="Times New Roman" w:hAnsi="Times New Roman"/>
                <w:sz w:val="26"/>
                <w:szCs w:val="26"/>
              </w:rPr>
              <w:lastRenderedPageBreak/>
              <w:t>đứng lên kể tên một quyền/ hoặc bổn phận mà em cho là trẻ em được hưởng hoặc có bổn phận phải làm. M: Trẻ em có quyền được sống chung với cha mẹ; … Trẻ em có bổn phận hiếu thảo với ông bà cha mẹ; …</w:t>
            </w:r>
          </w:p>
          <w:p w:rsidR="007C48C4" w:rsidRPr="007C48C4" w:rsidRDefault="007C48C4" w:rsidP="007C48C4">
            <w:pPr>
              <w:tabs>
                <w:tab w:val="left" w:pos="142"/>
              </w:tabs>
              <w:spacing w:line="360" w:lineRule="auto"/>
              <w:ind w:firstLine="540"/>
              <w:jc w:val="both"/>
              <w:outlineLvl w:val="0"/>
              <w:rPr>
                <w:rFonts w:ascii="Times New Roman" w:hAnsi="Times New Roman"/>
                <w:sz w:val="26"/>
                <w:szCs w:val="26"/>
              </w:rPr>
            </w:pPr>
            <w:r w:rsidRPr="007C48C4">
              <w:rPr>
                <w:rFonts w:ascii="Times New Roman" w:hAnsi="Times New Roman"/>
                <w:sz w:val="26"/>
                <w:szCs w:val="26"/>
              </w:rPr>
              <w:t xml:space="preserve">– GV giới thiệu bài: Trong trò chơi vừa rồi, các bạn đã kể được tên được một số quyền và bổn phận của trẻ em. </w:t>
            </w:r>
            <w:r w:rsidRPr="007C48C4">
              <w:rPr>
                <w:rFonts w:ascii="Times New Roman" w:hAnsi="Times New Roman"/>
                <w:bCs/>
                <w:sz w:val="26"/>
                <w:szCs w:val="26"/>
              </w:rPr>
              <w:t xml:space="preserve">Trong tiết </w:t>
            </w:r>
            <w:r w:rsidRPr="007C48C4">
              <w:rPr>
                <w:rFonts w:ascii="Times New Roman" w:hAnsi="Times New Roman"/>
                <w:bCs/>
                <w:i/>
                <w:iCs/>
                <w:sz w:val="26"/>
                <w:szCs w:val="26"/>
              </w:rPr>
              <w:t>Nói và nghe</w:t>
            </w:r>
            <w:r w:rsidRPr="007C48C4">
              <w:rPr>
                <w:rFonts w:ascii="Times New Roman" w:hAnsi="Times New Roman"/>
                <w:bCs/>
                <w:sz w:val="26"/>
                <w:szCs w:val="26"/>
              </w:rPr>
              <w:t xml:space="preserve"> hôm nay, chúng ta sẽ tìm hiểu về một số quyền của trẻ em được quy định trong Luật Trẻ em. Sau đó, các em sẽ trao đổi với bạn cách hiểu của mình về một trong những quyền của trẻ </w:t>
            </w:r>
            <w:proofErr w:type="gramStart"/>
            <w:r w:rsidRPr="007C48C4">
              <w:rPr>
                <w:rFonts w:ascii="Times New Roman" w:hAnsi="Times New Roman"/>
                <w:bCs/>
                <w:sz w:val="26"/>
                <w:szCs w:val="26"/>
              </w:rPr>
              <w:t xml:space="preserve">em  </w:t>
            </w:r>
            <w:r w:rsidRPr="007C48C4">
              <w:rPr>
                <w:rFonts w:ascii="Times New Roman" w:hAnsi="Times New Roman"/>
                <w:sz w:val="26"/>
                <w:szCs w:val="26"/>
              </w:rPr>
              <w:t>hoặc</w:t>
            </w:r>
            <w:proofErr w:type="gramEnd"/>
            <w:r w:rsidRPr="007C48C4">
              <w:rPr>
                <w:rFonts w:ascii="Times New Roman" w:hAnsi="Times New Roman"/>
                <w:sz w:val="26"/>
                <w:szCs w:val="26"/>
              </w:rPr>
              <w:t xml:space="preserve"> </w:t>
            </w:r>
            <w:r w:rsidRPr="007C48C4">
              <w:rPr>
                <w:rFonts w:ascii="Times New Roman" w:hAnsi="Times New Roman"/>
                <w:bCs/>
                <w:sz w:val="26"/>
                <w:szCs w:val="26"/>
              </w:rPr>
              <w:t>trao đổi về</w:t>
            </w:r>
            <w:r w:rsidRPr="007C48C4">
              <w:rPr>
                <w:rFonts w:ascii="Times New Roman" w:hAnsi="Times New Roman"/>
                <w:sz w:val="26"/>
                <w:szCs w:val="26"/>
              </w:rPr>
              <w:t xml:space="preserve"> việc mình muốn được bố mẹ, người lớn hiểu và giúp đỡ thực hiện nguyện vọng như thế nào.</w:t>
            </w:r>
          </w:p>
        </w:tc>
        <w:tc>
          <w:tcPr>
            <w:tcW w:w="4389" w:type="dxa"/>
          </w:tcPr>
          <w:p w:rsidR="007C48C4" w:rsidRPr="007C48C4" w:rsidRDefault="007C48C4" w:rsidP="007C48C4">
            <w:pPr>
              <w:spacing w:line="360" w:lineRule="auto"/>
              <w:jc w:val="both"/>
              <w:rPr>
                <w:rFonts w:ascii="Times New Roman" w:hAnsi="Times New Roman"/>
                <w:sz w:val="26"/>
                <w:szCs w:val="26"/>
              </w:rPr>
            </w:pPr>
            <w:r w:rsidRPr="007C48C4">
              <w:rPr>
                <w:rFonts w:ascii="Times New Roman" w:hAnsi="Times New Roman"/>
                <w:sz w:val="26"/>
                <w:szCs w:val="26"/>
              </w:rPr>
              <w:lastRenderedPageBreak/>
              <w:t>- Học sinh chơi trò chơi theo hướng dẫn của giáo viên.</w:t>
            </w: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eastAsia="Arial" w:hAnsi="Times New Roman"/>
                <w:b/>
                <w:bCs/>
                <w:color w:val="000000"/>
                <w:sz w:val="26"/>
                <w:szCs w:val="26"/>
              </w:rPr>
            </w:pPr>
          </w:p>
        </w:tc>
      </w:tr>
      <w:tr w:rsidR="007C48C4" w:rsidRPr="007C48C4" w:rsidTr="00C33BDB">
        <w:tc>
          <w:tcPr>
            <w:tcW w:w="9062" w:type="dxa"/>
            <w:gridSpan w:val="2"/>
          </w:tcPr>
          <w:p w:rsidR="007C48C4" w:rsidRPr="007C48C4" w:rsidRDefault="007C48C4" w:rsidP="007C48C4">
            <w:pPr>
              <w:spacing w:before="100" w:after="100" w:line="360" w:lineRule="auto"/>
              <w:jc w:val="both"/>
              <w:rPr>
                <w:rFonts w:ascii="Times New Roman" w:eastAsia="Arial" w:hAnsi="Times New Roman"/>
                <w:b/>
                <w:bCs/>
                <w:sz w:val="26"/>
                <w:szCs w:val="26"/>
                <w:lang w:eastAsia="zh-CN"/>
              </w:rPr>
            </w:pPr>
            <w:r w:rsidRPr="007C48C4">
              <w:rPr>
                <w:rFonts w:ascii="Times New Roman" w:eastAsia="Arial" w:hAnsi="Times New Roman"/>
                <w:b/>
                <w:bCs/>
                <w:sz w:val="26"/>
                <w:szCs w:val="26"/>
                <w:lang w:eastAsia="zh-CN"/>
              </w:rPr>
              <w:lastRenderedPageBreak/>
              <w:t>B. HOẠT ĐỘNG HÌNH THÀNH KIẾN</w:t>
            </w:r>
            <w:r w:rsidRPr="007C48C4">
              <w:rPr>
                <w:rFonts w:ascii="Times New Roman" w:eastAsia="Arial" w:hAnsi="Times New Roman"/>
                <w:sz w:val="26"/>
                <w:szCs w:val="26"/>
                <w:lang w:eastAsia="zh-CN"/>
              </w:rPr>
              <w:t> </w:t>
            </w:r>
            <w:r w:rsidRPr="007C48C4">
              <w:rPr>
                <w:rFonts w:ascii="Times New Roman" w:eastAsia="Arial" w:hAnsi="Times New Roman"/>
                <w:b/>
                <w:bCs/>
                <w:sz w:val="26"/>
                <w:szCs w:val="26"/>
                <w:lang w:eastAsia="zh-CN"/>
              </w:rPr>
              <w:t>THỨC</w:t>
            </w:r>
          </w:p>
          <w:p w:rsidR="007C48C4" w:rsidRPr="007C48C4" w:rsidRDefault="007C48C4" w:rsidP="007C48C4">
            <w:pPr>
              <w:spacing w:line="360" w:lineRule="auto"/>
              <w:jc w:val="both"/>
              <w:rPr>
                <w:rFonts w:ascii="Times New Roman" w:hAnsi="Times New Roman"/>
                <w:sz w:val="26"/>
                <w:szCs w:val="26"/>
              </w:rPr>
            </w:pPr>
            <w:r w:rsidRPr="007C48C4">
              <w:rPr>
                <w:rFonts w:ascii="Times New Roman" w:hAnsi="Times New Roman"/>
                <w:b/>
                <w:bCs/>
                <w:sz w:val="26"/>
                <w:szCs w:val="26"/>
              </w:rPr>
              <w:t xml:space="preserve">Mục tiêu: </w:t>
            </w:r>
            <w:r w:rsidRPr="007C48C4">
              <w:rPr>
                <w:rFonts w:ascii="Times New Roman" w:hAnsi="Times New Roman"/>
                <w:sz w:val="26"/>
                <w:szCs w:val="26"/>
              </w:rPr>
              <w:t>- Giúp học sinh biết một số quyền của trẻ em được quy định trong luật.</w:t>
            </w:r>
          </w:p>
        </w:tc>
      </w:tr>
      <w:tr w:rsidR="007C48C4" w:rsidRPr="007C48C4" w:rsidTr="00C33BDB">
        <w:tc>
          <w:tcPr>
            <w:tcW w:w="4673" w:type="dxa"/>
          </w:tcPr>
          <w:p w:rsidR="007C48C4" w:rsidRPr="007C48C4" w:rsidRDefault="007C48C4" w:rsidP="007C48C4">
            <w:pPr>
              <w:tabs>
                <w:tab w:val="left" w:pos="545"/>
              </w:tabs>
              <w:spacing w:line="360" w:lineRule="auto"/>
              <w:jc w:val="both"/>
              <w:outlineLvl w:val="0"/>
              <w:rPr>
                <w:rFonts w:ascii="Times New Roman" w:hAnsi="Times New Roman"/>
                <w:b/>
                <w:i/>
                <w:sz w:val="26"/>
                <w:szCs w:val="26"/>
              </w:rPr>
            </w:pPr>
            <w:r w:rsidRPr="007C48C4">
              <w:rPr>
                <w:rFonts w:ascii="Times New Roman" w:hAnsi="Times New Roman"/>
                <w:b/>
                <w:bCs/>
                <w:sz w:val="26"/>
                <w:szCs w:val="26"/>
              </w:rPr>
              <w:t xml:space="preserve">Hoạt động 1: </w:t>
            </w:r>
            <w:r w:rsidRPr="007C48C4">
              <w:rPr>
                <w:rFonts w:ascii="Times New Roman" w:hAnsi="Times New Roman"/>
                <w:b/>
                <w:i/>
                <w:sz w:val="26"/>
                <w:szCs w:val="26"/>
              </w:rPr>
              <w:t>Tìm hiểu thông tinh về một số quyền được quy định trong Luật Trẻ em</w:t>
            </w:r>
          </w:p>
          <w:p w:rsidR="007C48C4" w:rsidRPr="007C48C4" w:rsidRDefault="007C48C4" w:rsidP="007C48C4">
            <w:pPr>
              <w:spacing w:line="360" w:lineRule="auto"/>
              <w:jc w:val="both"/>
              <w:rPr>
                <w:rFonts w:ascii="Times New Roman" w:hAnsi="Times New Roman"/>
                <w:b/>
                <w:bCs/>
                <w:sz w:val="26"/>
                <w:szCs w:val="26"/>
              </w:rPr>
            </w:pPr>
            <w:r w:rsidRPr="007C48C4">
              <w:rPr>
                <w:rFonts w:ascii="Times New Roman" w:hAnsi="Times New Roman"/>
                <w:b/>
                <w:bCs/>
                <w:sz w:val="26"/>
                <w:szCs w:val="26"/>
              </w:rPr>
              <w:t xml:space="preserve">Cách tiến hành: </w:t>
            </w:r>
          </w:p>
          <w:p w:rsidR="007C48C4" w:rsidRPr="007C48C4" w:rsidRDefault="007C48C4" w:rsidP="007C48C4">
            <w:pPr>
              <w:spacing w:line="360" w:lineRule="auto"/>
              <w:ind w:firstLine="540"/>
              <w:jc w:val="both"/>
              <w:rPr>
                <w:rFonts w:ascii="Times New Roman" w:hAnsi="Times New Roman"/>
                <w:sz w:val="26"/>
                <w:szCs w:val="26"/>
              </w:rPr>
            </w:pPr>
            <w:r w:rsidRPr="007C48C4">
              <w:rPr>
                <w:rFonts w:ascii="Times New Roman" w:hAnsi="Times New Roman"/>
                <w:sz w:val="26"/>
                <w:szCs w:val="26"/>
              </w:rPr>
              <w:t>– GV hỏi: Qua các thông tin vừa học, em được biết trẻ em có những quyền nào? HS trao đổi trong nhóm đôi; một số HS trả lời câu hỏi.</w:t>
            </w:r>
          </w:p>
          <w:p w:rsidR="007C48C4" w:rsidRPr="007C48C4" w:rsidRDefault="007C48C4" w:rsidP="007C48C4">
            <w:pPr>
              <w:spacing w:line="360" w:lineRule="auto"/>
              <w:ind w:firstLine="540"/>
              <w:jc w:val="both"/>
              <w:rPr>
                <w:rFonts w:ascii="Times New Roman" w:hAnsi="Times New Roman"/>
                <w:sz w:val="26"/>
                <w:szCs w:val="26"/>
              </w:rPr>
            </w:pPr>
            <w:r w:rsidRPr="007C48C4">
              <w:rPr>
                <w:rFonts w:ascii="Times New Roman" w:hAnsi="Times New Roman"/>
                <w:sz w:val="26"/>
                <w:szCs w:val="26"/>
              </w:rPr>
              <w:t xml:space="preserve">- GV mở rộng: Ngoài các quyền các em đã biết trong sách giáo khoa, em còn </w:t>
            </w:r>
            <w:r w:rsidRPr="007C48C4">
              <w:rPr>
                <w:rFonts w:ascii="Times New Roman" w:hAnsi="Times New Roman"/>
                <w:sz w:val="26"/>
                <w:szCs w:val="26"/>
              </w:rPr>
              <w:lastRenderedPageBreak/>
              <w:t>biết quyền nào nữa?</w:t>
            </w:r>
          </w:p>
          <w:p w:rsidR="007C48C4" w:rsidRPr="007C48C4" w:rsidRDefault="007C48C4" w:rsidP="007C48C4">
            <w:pPr>
              <w:spacing w:line="360" w:lineRule="auto"/>
              <w:ind w:firstLine="540"/>
              <w:jc w:val="both"/>
              <w:rPr>
                <w:rFonts w:ascii="Times New Roman" w:hAnsi="Times New Roman"/>
                <w:sz w:val="26"/>
                <w:szCs w:val="26"/>
              </w:rPr>
            </w:pPr>
            <w:r w:rsidRPr="007C48C4">
              <w:rPr>
                <w:rFonts w:ascii="Times New Roman" w:hAnsi="Times New Roman"/>
                <w:sz w:val="26"/>
                <w:szCs w:val="26"/>
              </w:rPr>
              <w:t xml:space="preserve">- Giáo viên nêu thêm một số quyền khác của trẻ em được quy định trong Luật Trẻ em. </w:t>
            </w:r>
          </w:p>
        </w:tc>
        <w:tc>
          <w:tcPr>
            <w:tcW w:w="4389" w:type="dxa"/>
          </w:tcPr>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r w:rsidRPr="007C48C4">
              <w:rPr>
                <w:rFonts w:ascii="Times New Roman" w:hAnsi="Times New Roman"/>
                <w:sz w:val="26"/>
                <w:szCs w:val="26"/>
              </w:rPr>
              <w:t>- 1 HS đọc thông tin về quyền của trẻ em trong bài; cả lớp đọc thầm theo.</w:t>
            </w:r>
          </w:p>
          <w:p w:rsidR="007C48C4" w:rsidRPr="007C48C4" w:rsidRDefault="007C48C4" w:rsidP="007C48C4">
            <w:pPr>
              <w:spacing w:line="360" w:lineRule="auto"/>
              <w:jc w:val="both"/>
              <w:rPr>
                <w:rFonts w:ascii="Times New Roman" w:hAnsi="Times New Roman"/>
                <w:sz w:val="26"/>
                <w:szCs w:val="26"/>
              </w:rPr>
            </w:pPr>
            <w:r w:rsidRPr="007C48C4">
              <w:rPr>
                <w:rFonts w:ascii="Times New Roman" w:hAnsi="Times New Roman"/>
                <w:sz w:val="26"/>
                <w:szCs w:val="26"/>
              </w:rPr>
              <w:t xml:space="preserve">- HS dựa vào nội dung tự đọc sách báo ở nhà để trả lời. </w:t>
            </w: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tc>
      </w:tr>
      <w:tr w:rsidR="007C48C4" w:rsidRPr="007C48C4" w:rsidTr="00C33BDB">
        <w:tc>
          <w:tcPr>
            <w:tcW w:w="9062" w:type="dxa"/>
            <w:gridSpan w:val="2"/>
          </w:tcPr>
          <w:p w:rsidR="007C48C4" w:rsidRPr="007C48C4" w:rsidRDefault="007C48C4" w:rsidP="007C48C4">
            <w:pPr>
              <w:spacing w:before="100" w:after="100" w:line="360" w:lineRule="auto"/>
              <w:jc w:val="both"/>
              <w:rPr>
                <w:rFonts w:ascii="Times New Roman" w:eastAsia="SimSun" w:hAnsi="Times New Roman"/>
                <w:sz w:val="26"/>
                <w:szCs w:val="26"/>
                <w:lang w:eastAsia="zh-CN"/>
              </w:rPr>
            </w:pPr>
            <w:r w:rsidRPr="007C48C4">
              <w:rPr>
                <w:rFonts w:ascii="Times New Roman" w:eastAsia="Arial" w:hAnsi="Times New Roman"/>
                <w:b/>
                <w:bCs/>
                <w:sz w:val="26"/>
                <w:szCs w:val="26"/>
                <w:lang w:eastAsia="zh-CN"/>
              </w:rPr>
              <w:lastRenderedPageBreak/>
              <w:t>C. HOẠT ĐỘNG THỰC HÀNH LUYỆN TẬP</w:t>
            </w:r>
          </w:p>
          <w:p w:rsidR="007C48C4" w:rsidRPr="007C48C4" w:rsidRDefault="007C48C4" w:rsidP="007C48C4">
            <w:pPr>
              <w:spacing w:before="100" w:after="100" w:line="360" w:lineRule="auto"/>
              <w:jc w:val="both"/>
              <w:rPr>
                <w:rFonts w:ascii="Times New Roman" w:hAnsi="Times New Roman"/>
                <w:sz w:val="26"/>
                <w:szCs w:val="26"/>
                <w:lang w:eastAsia="zh-CN"/>
              </w:rPr>
            </w:pPr>
            <w:r w:rsidRPr="007C48C4">
              <w:rPr>
                <w:rFonts w:ascii="Times New Roman" w:eastAsia="Arial" w:hAnsi="Times New Roman"/>
                <w:b/>
                <w:bCs/>
                <w:sz w:val="26"/>
                <w:szCs w:val="26"/>
                <w:lang w:eastAsia="zh-CN"/>
              </w:rPr>
              <w:t xml:space="preserve">Mục tiêu: </w:t>
            </w:r>
            <w:r w:rsidRPr="007C48C4">
              <w:rPr>
                <w:rFonts w:ascii="Times New Roman" w:hAnsi="Times New Roman"/>
                <w:sz w:val="26"/>
                <w:szCs w:val="26"/>
                <w:lang w:eastAsia="zh-CN"/>
              </w:rPr>
              <w:t>HS nêu được ý kiến về một quyền của trẻ em được quy định trong Luật Trẻ em hoặc về mong muốn cha mẹ (hoặc người lớn) hiểu và giúp đỡ mình thực hiện nguyện vọng.</w:t>
            </w:r>
          </w:p>
        </w:tc>
      </w:tr>
      <w:tr w:rsidR="007C48C4" w:rsidRPr="007C48C4" w:rsidTr="00C33BDB">
        <w:tc>
          <w:tcPr>
            <w:tcW w:w="4673" w:type="dxa"/>
          </w:tcPr>
          <w:p w:rsidR="007C48C4" w:rsidRPr="007C48C4" w:rsidRDefault="007C48C4" w:rsidP="007C48C4">
            <w:pPr>
              <w:spacing w:before="100" w:after="100" w:line="360" w:lineRule="auto"/>
              <w:jc w:val="both"/>
              <w:rPr>
                <w:rFonts w:ascii="Times New Roman" w:eastAsia="Arial" w:hAnsi="Times New Roman"/>
                <w:b/>
                <w:bCs/>
                <w:sz w:val="26"/>
                <w:szCs w:val="26"/>
                <w:lang w:eastAsia="zh-CN"/>
              </w:rPr>
            </w:pPr>
            <w:r w:rsidRPr="007C48C4">
              <w:rPr>
                <w:rFonts w:ascii="Times New Roman" w:eastAsia="Arial" w:hAnsi="Times New Roman"/>
                <w:b/>
                <w:bCs/>
                <w:sz w:val="26"/>
                <w:szCs w:val="26"/>
                <w:lang w:eastAsia="zh-CN"/>
              </w:rPr>
              <w:t>Hoạt động 2: Trao đổi về nội dung quyền t</w:t>
            </w:r>
            <w:r w:rsidRPr="007C48C4">
              <w:rPr>
                <w:rFonts w:ascii="Times New Roman" w:eastAsia="SimSun" w:hAnsi="Times New Roman"/>
                <w:b/>
                <w:bCs/>
                <w:sz w:val="26"/>
                <w:szCs w:val="26"/>
                <w:lang w:eastAsia="zh-CN"/>
              </w:rPr>
              <w:t xml:space="preserve">rẻ em </w:t>
            </w:r>
            <w:r w:rsidRPr="007C48C4">
              <w:rPr>
                <w:rFonts w:ascii="Times New Roman" w:eastAsia="Arial" w:hAnsi="Times New Roman"/>
                <w:b/>
                <w:bCs/>
                <w:sz w:val="26"/>
                <w:szCs w:val="26"/>
                <w:lang w:eastAsia="zh-CN"/>
              </w:rPr>
              <w:t xml:space="preserve">hoặc </w:t>
            </w:r>
            <w:r w:rsidRPr="007C48C4">
              <w:rPr>
                <w:rFonts w:ascii="Times New Roman" w:eastAsia="Tahoma" w:hAnsi="Times New Roman"/>
                <w:b/>
                <w:bCs/>
                <w:sz w:val="26"/>
                <w:szCs w:val="26"/>
                <w:lang w:eastAsia="zh-CN"/>
              </w:rPr>
              <w:t>mong muốn cha mẹ (hoặc người lớn) giúp em thực hiện nguyện vọng.</w:t>
            </w:r>
          </w:p>
          <w:p w:rsidR="007C48C4" w:rsidRPr="007C48C4" w:rsidRDefault="007C48C4" w:rsidP="007C48C4">
            <w:pPr>
              <w:spacing w:line="360" w:lineRule="auto"/>
              <w:jc w:val="both"/>
              <w:rPr>
                <w:rFonts w:ascii="Times New Roman" w:hAnsi="Times New Roman"/>
                <w:b/>
                <w:bCs/>
                <w:sz w:val="26"/>
                <w:szCs w:val="26"/>
              </w:rPr>
            </w:pPr>
            <w:r w:rsidRPr="007C48C4">
              <w:rPr>
                <w:rFonts w:ascii="Times New Roman" w:hAnsi="Times New Roman"/>
                <w:b/>
                <w:bCs/>
                <w:sz w:val="26"/>
                <w:szCs w:val="26"/>
              </w:rPr>
              <w:t>Cách tiến hành:</w:t>
            </w:r>
          </w:p>
          <w:p w:rsidR="007C48C4" w:rsidRPr="007C48C4" w:rsidRDefault="007C48C4" w:rsidP="007C48C4">
            <w:pPr>
              <w:tabs>
                <w:tab w:val="left" w:pos="720"/>
              </w:tabs>
              <w:spacing w:line="360" w:lineRule="auto"/>
              <w:jc w:val="both"/>
              <w:rPr>
                <w:rFonts w:ascii="Times New Roman" w:eastAsia="Tahoma" w:hAnsi="Times New Roman"/>
                <w:sz w:val="26"/>
                <w:szCs w:val="26"/>
              </w:rPr>
            </w:pPr>
            <w:r w:rsidRPr="007C48C4">
              <w:rPr>
                <w:rFonts w:ascii="Times New Roman" w:hAnsi="Times New Roman"/>
                <w:sz w:val="26"/>
                <w:szCs w:val="26"/>
              </w:rPr>
              <w:t xml:space="preserve">- </w:t>
            </w:r>
            <w:r w:rsidRPr="007C48C4">
              <w:rPr>
                <w:rFonts w:ascii="Times New Roman" w:eastAsia="Tahoma" w:hAnsi="Times New Roman"/>
                <w:sz w:val="26"/>
                <w:szCs w:val="26"/>
              </w:rPr>
              <w:t>GV tổ chức cho học sinh chọn 1 trong 2 đề:</w:t>
            </w:r>
          </w:p>
          <w:p w:rsidR="007C48C4" w:rsidRPr="007C48C4" w:rsidRDefault="007C48C4" w:rsidP="007C48C4">
            <w:pPr>
              <w:tabs>
                <w:tab w:val="left" w:pos="545"/>
              </w:tabs>
              <w:spacing w:line="360" w:lineRule="auto"/>
              <w:ind w:firstLine="540"/>
              <w:jc w:val="both"/>
              <w:outlineLvl w:val="0"/>
              <w:rPr>
                <w:rFonts w:ascii="Times New Roman" w:hAnsi="Times New Roman"/>
                <w:sz w:val="26"/>
                <w:szCs w:val="26"/>
              </w:rPr>
            </w:pPr>
            <w:r w:rsidRPr="007C48C4">
              <w:rPr>
                <w:rFonts w:ascii="Times New Roman" w:eastAsia="Tahoma" w:hAnsi="Times New Roman"/>
                <w:sz w:val="26"/>
                <w:szCs w:val="26"/>
              </w:rPr>
              <w:t xml:space="preserve">+ </w:t>
            </w:r>
            <w:r w:rsidRPr="007C48C4">
              <w:rPr>
                <w:rFonts w:ascii="Times New Roman" w:hAnsi="Times New Roman"/>
                <w:b/>
                <w:bCs/>
                <w:sz w:val="26"/>
                <w:szCs w:val="26"/>
              </w:rPr>
              <w:t xml:space="preserve">Đề </w:t>
            </w:r>
            <w:proofErr w:type="gramStart"/>
            <w:r w:rsidRPr="007C48C4">
              <w:rPr>
                <w:rFonts w:ascii="Times New Roman" w:hAnsi="Times New Roman"/>
                <w:b/>
                <w:bCs/>
                <w:sz w:val="26"/>
                <w:szCs w:val="26"/>
              </w:rPr>
              <w:t>a :</w:t>
            </w:r>
            <w:proofErr w:type="gramEnd"/>
            <w:r w:rsidRPr="007C48C4">
              <w:rPr>
                <w:rFonts w:ascii="Times New Roman" w:hAnsi="Times New Roman"/>
                <w:bCs/>
                <w:i/>
                <w:sz w:val="26"/>
                <w:szCs w:val="26"/>
              </w:rPr>
              <w:t xml:space="preserve"> </w:t>
            </w:r>
            <w:r w:rsidRPr="007C48C4">
              <w:rPr>
                <w:rFonts w:ascii="Times New Roman" w:hAnsi="Times New Roman"/>
                <w:sz w:val="26"/>
                <w:szCs w:val="26"/>
              </w:rPr>
              <w:t xml:space="preserve">Trao đổi với bạn về một trong các quyền trẻ em được giới thiệu trong sách giáo khoa. </w:t>
            </w:r>
          </w:p>
          <w:p w:rsidR="007C48C4" w:rsidRPr="007C48C4" w:rsidRDefault="007C48C4" w:rsidP="007C48C4">
            <w:pPr>
              <w:spacing w:line="360" w:lineRule="auto"/>
              <w:ind w:firstLine="540"/>
              <w:jc w:val="both"/>
              <w:rPr>
                <w:rFonts w:ascii="Times New Roman" w:hAnsi="Times New Roman"/>
                <w:bCs/>
                <w:sz w:val="26"/>
                <w:szCs w:val="26"/>
              </w:rPr>
            </w:pPr>
            <w:r w:rsidRPr="007C48C4">
              <w:rPr>
                <w:rFonts w:ascii="Times New Roman" w:eastAsia="Tahoma" w:hAnsi="Times New Roman"/>
                <w:sz w:val="26"/>
                <w:szCs w:val="26"/>
              </w:rPr>
              <w:t xml:space="preserve">+ </w:t>
            </w:r>
            <w:r w:rsidRPr="007C48C4">
              <w:rPr>
                <w:rFonts w:ascii="Times New Roman" w:hAnsi="Times New Roman"/>
                <w:b/>
                <w:bCs/>
                <w:sz w:val="26"/>
                <w:szCs w:val="26"/>
              </w:rPr>
              <w:t>Đề b:</w:t>
            </w:r>
            <w:r w:rsidRPr="007C48C4">
              <w:rPr>
                <w:rFonts w:ascii="Times New Roman" w:hAnsi="Times New Roman"/>
                <w:sz w:val="26"/>
                <w:szCs w:val="26"/>
              </w:rPr>
              <w:t xml:space="preserve"> </w:t>
            </w:r>
            <w:r w:rsidRPr="007C48C4">
              <w:rPr>
                <w:rFonts w:ascii="Times New Roman" w:hAnsi="Times New Roman"/>
                <w:bCs/>
                <w:sz w:val="26"/>
                <w:szCs w:val="26"/>
              </w:rPr>
              <w:t>Trao đổi với bạn về việc em mong muốn cha mẹ (hoặc người lớn) hiểu và giúp đỡ em thực hiện nguyện vọng của mình.</w:t>
            </w:r>
          </w:p>
          <w:p w:rsidR="007C48C4" w:rsidRPr="007C48C4" w:rsidRDefault="007C48C4" w:rsidP="007C48C4">
            <w:pPr>
              <w:tabs>
                <w:tab w:val="left" w:pos="545"/>
              </w:tabs>
              <w:spacing w:line="360" w:lineRule="auto"/>
              <w:jc w:val="both"/>
              <w:outlineLvl w:val="0"/>
              <w:rPr>
                <w:rFonts w:ascii="Times New Roman" w:hAnsi="Times New Roman"/>
                <w:bCs/>
                <w:sz w:val="26"/>
                <w:szCs w:val="26"/>
              </w:rPr>
            </w:pPr>
            <w:r w:rsidRPr="007C48C4">
              <w:rPr>
                <w:rFonts w:ascii="Times New Roman" w:hAnsi="Times New Roman"/>
                <w:sz w:val="26"/>
                <w:szCs w:val="26"/>
              </w:rPr>
              <w:t>- GV tổ chức c</w:t>
            </w:r>
            <w:r w:rsidRPr="007C48C4">
              <w:rPr>
                <w:rFonts w:ascii="Times New Roman" w:hAnsi="Times New Roman"/>
                <w:bCs/>
                <w:sz w:val="26"/>
                <w:szCs w:val="26"/>
              </w:rPr>
              <w:t>ho HS ngồi thành 2 dãy: dãy chọn đề 1 và dãy chọn đề 2.</w:t>
            </w:r>
          </w:p>
          <w:p w:rsidR="007C48C4" w:rsidRPr="007C48C4" w:rsidRDefault="007C48C4" w:rsidP="007C48C4">
            <w:pPr>
              <w:tabs>
                <w:tab w:val="left" w:pos="545"/>
              </w:tabs>
              <w:spacing w:line="360" w:lineRule="auto"/>
              <w:jc w:val="both"/>
              <w:outlineLvl w:val="0"/>
              <w:rPr>
                <w:rFonts w:ascii="Times New Roman" w:hAnsi="Times New Roman"/>
                <w:bCs/>
                <w:sz w:val="26"/>
                <w:szCs w:val="26"/>
              </w:rPr>
            </w:pPr>
            <w:r w:rsidRPr="007C48C4">
              <w:rPr>
                <w:rFonts w:ascii="Times New Roman" w:hAnsi="Times New Roman"/>
                <w:bCs/>
                <w:sz w:val="26"/>
                <w:szCs w:val="26"/>
              </w:rPr>
              <w:t>- GV chia mỗi dãy bàn thành các nhóm 4. Tổ chức cho học sinh thảo uận theo gợi ý của sách giáo khoa.</w:t>
            </w:r>
          </w:p>
          <w:p w:rsidR="007C48C4" w:rsidRPr="007C48C4" w:rsidRDefault="007C48C4" w:rsidP="007C48C4">
            <w:pPr>
              <w:tabs>
                <w:tab w:val="left" w:pos="545"/>
              </w:tabs>
              <w:spacing w:line="360" w:lineRule="auto"/>
              <w:ind w:firstLine="540"/>
              <w:jc w:val="both"/>
              <w:outlineLvl w:val="0"/>
              <w:rPr>
                <w:rFonts w:ascii="Times New Roman" w:hAnsi="Times New Roman"/>
                <w:sz w:val="26"/>
                <w:szCs w:val="26"/>
              </w:rPr>
            </w:pPr>
            <w:r w:rsidRPr="007C48C4">
              <w:rPr>
                <w:rFonts w:ascii="Times New Roman" w:hAnsi="Times New Roman"/>
                <w:b/>
                <w:bCs/>
                <w:sz w:val="26"/>
                <w:szCs w:val="26"/>
              </w:rPr>
              <w:t>Đề a:</w:t>
            </w:r>
            <w:r w:rsidRPr="007C48C4">
              <w:rPr>
                <w:rFonts w:ascii="Times New Roman" w:hAnsi="Times New Roman"/>
                <w:bCs/>
                <w:i/>
                <w:sz w:val="26"/>
                <w:szCs w:val="26"/>
              </w:rPr>
              <w:t xml:space="preserve"> </w:t>
            </w:r>
            <w:r w:rsidRPr="007C48C4">
              <w:rPr>
                <w:rFonts w:ascii="Times New Roman" w:hAnsi="Times New Roman"/>
                <w:sz w:val="26"/>
                <w:szCs w:val="26"/>
              </w:rPr>
              <w:t xml:space="preserve">Trao đổi với bạn về một trong các quyền trẻ em được giới thiệu trong </w:t>
            </w:r>
            <w:r w:rsidRPr="007C48C4">
              <w:rPr>
                <w:rFonts w:ascii="Times New Roman" w:hAnsi="Times New Roman"/>
                <w:sz w:val="26"/>
                <w:szCs w:val="26"/>
              </w:rPr>
              <w:lastRenderedPageBreak/>
              <w:t xml:space="preserve">sách giáo khoa. </w:t>
            </w:r>
          </w:p>
          <w:p w:rsidR="007C48C4" w:rsidRPr="007C48C4" w:rsidRDefault="007C48C4" w:rsidP="007C48C4">
            <w:pPr>
              <w:tabs>
                <w:tab w:val="left" w:pos="545"/>
              </w:tabs>
              <w:spacing w:line="360" w:lineRule="auto"/>
              <w:ind w:firstLine="540"/>
              <w:jc w:val="both"/>
              <w:outlineLvl w:val="0"/>
              <w:rPr>
                <w:rFonts w:ascii="Times New Roman" w:hAnsi="Times New Roman"/>
                <w:sz w:val="26"/>
                <w:szCs w:val="26"/>
              </w:rPr>
            </w:pPr>
            <w:r w:rsidRPr="007C48C4">
              <w:rPr>
                <w:rFonts w:ascii="Times New Roman" w:hAnsi="Times New Roman"/>
                <w:sz w:val="26"/>
                <w:szCs w:val="26"/>
              </w:rPr>
              <w:t>+ Bạn hiểu quyền đó thế nào?</w:t>
            </w:r>
          </w:p>
          <w:p w:rsidR="007C48C4" w:rsidRPr="007C48C4" w:rsidRDefault="007C48C4" w:rsidP="007C48C4">
            <w:pPr>
              <w:tabs>
                <w:tab w:val="left" w:pos="545"/>
              </w:tabs>
              <w:spacing w:line="360" w:lineRule="auto"/>
              <w:ind w:firstLine="540"/>
              <w:jc w:val="both"/>
              <w:outlineLvl w:val="0"/>
              <w:rPr>
                <w:rFonts w:ascii="Times New Roman" w:hAnsi="Times New Roman"/>
                <w:sz w:val="26"/>
                <w:szCs w:val="26"/>
              </w:rPr>
            </w:pPr>
            <w:r w:rsidRPr="007C48C4">
              <w:rPr>
                <w:rFonts w:ascii="Times New Roman" w:hAnsi="Times New Roman"/>
                <w:sz w:val="26"/>
                <w:szCs w:val="26"/>
              </w:rPr>
              <w:t>+ Quyền đó có ý nghĩa gì đối với trẻ em?</w:t>
            </w:r>
          </w:p>
          <w:p w:rsidR="007C48C4" w:rsidRPr="007C48C4" w:rsidRDefault="007C48C4" w:rsidP="007C48C4">
            <w:pPr>
              <w:spacing w:line="360" w:lineRule="auto"/>
              <w:ind w:firstLine="540"/>
              <w:jc w:val="both"/>
              <w:rPr>
                <w:rFonts w:ascii="Times New Roman" w:hAnsi="Times New Roman"/>
                <w:bCs/>
                <w:sz w:val="26"/>
                <w:szCs w:val="26"/>
              </w:rPr>
            </w:pPr>
            <w:r w:rsidRPr="007C48C4">
              <w:rPr>
                <w:rFonts w:ascii="Times New Roman" w:hAnsi="Times New Roman"/>
                <w:b/>
                <w:bCs/>
                <w:sz w:val="26"/>
                <w:szCs w:val="26"/>
              </w:rPr>
              <w:t>Đề b:</w:t>
            </w:r>
            <w:r w:rsidRPr="007C48C4">
              <w:rPr>
                <w:rFonts w:ascii="Times New Roman" w:hAnsi="Times New Roman"/>
                <w:sz w:val="26"/>
                <w:szCs w:val="26"/>
              </w:rPr>
              <w:t xml:space="preserve"> </w:t>
            </w:r>
            <w:r w:rsidRPr="007C48C4">
              <w:rPr>
                <w:rFonts w:ascii="Times New Roman" w:hAnsi="Times New Roman"/>
                <w:bCs/>
                <w:sz w:val="26"/>
                <w:szCs w:val="26"/>
              </w:rPr>
              <w:t>Trao đổi với bạn về việc em mong muốn cha mẹ (hoặc người lớn) hiểu và giúp đỡ em thực hiện nguyện vọng của mình.</w:t>
            </w:r>
          </w:p>
          <w:p w:rsidR="007C48C4" w:rsidRPr="007C48C4" w:rsidRDefault="007C48C4" w:rsidP="007C48C4">
            <w:pPr>
              <w:tabs>
                <w:tab w:val="left" w:pos="545"/>
              </w:tabs>
              <w:spacing w:line="360" w:lineRule="auto"/>
              <w:ind w:firstLine="540"/>
              <w:jc w:val="both"/>
              <w:outlineLvl w:val="0"/>
              <w:rPr>
                <w:rFonts w:ascii="Times New Roman" w:hAnsi="Times New Roman"/>
                <w:sz w:val="26"/>
                <w:szCs w:val="26"/>
              </w:rPr>
            </w:pPr>
            <w:r w:rsidRPr="007C48C4">
              <w:rPr>
                <w:rFonts w:ascii="Times New Roman" w:hAnsi="Times New Roman"/>
                <w:sz w:val="26"/>
                <w:szCs w:val="26"/>
              </w:rPr>
              <w:t xml:space="preserve">– Bạn có mong muốn, nguyện vọng gì? Vì sao bạn cần thuyết phục </w:t>
            </w:r>
            <w:r w:rsidRPr="007C48C4">
              <w:rPr>
                <w:rFonts w:ascii="Times New Roman" w:eastAsia="Tahoma" w:hAnsi="Times New Roman"/>
                <w:sz w:val="26"/>
                <w:szCs w:val="26"/>
              </w:rPr>
              <w:t>cha</w:t>
            </w:r>
            <w:r w:rsidRPr="007C48C4">
              <w:rPr>
                <w:rFonts w:ascii="Times New Roman" w:hAnsi="Times New Roman"/>
                <w:sz w:val="26"/>
                <w:szCs w:val="26"/>
              </w:rPr>
              <w:t xml:space="preserve"> mẹ để em thực hiện được nguyện vọng đó? Bạn muốn cha mẹ (người lớn) làm gì để giúp bạn? </w:t>
            </w:r>
          </w:p>
          <w:p w:rsidR="007C48C4" w:rsidRPr="007C48C4" w:rsidRDefault="007C48C4" w:rsidP="007C48C4">
            <w:pPr>
              <w:tabs>
                <w:tab w:val="left" w:pos="545"/>
              </w:tabs>
              <w:spacing w:line="360" w:lineRule="auto"/>
              <w:ind w:firstLine="540"/>
              <w:jc w:val="both"/>
              <w:outlineLvl w:val="0"/>
              <w:rPr>
                <w:rFonts w:ascii="Times New Roman" w:hAnsi="Times New Roman"/>
                <w:b/>
                <w:sz w:val="26"/>
                <w:szCs w:val="26"/>
              </w:rPr>
            </w:pPr>
            <w:r w:rsidRPr="007C48C4">
              <w:rPr>
                <w:rFonts w:ascii="Times New Roman" w:hAnsi="Times New Roman"/>
                <w:sz w:val="26"/>
                <w:szCs w:val="26"/>
              </w:rPr>
              <w:t>– Trao đổi với bạn về cách giải quyết vấn đề của mình và của bạn.</w:t>
            </w:r>
          </w:p>
          <w:p w:rsidR="007C48C4" w:rsidRPr="007C48C4" w:rsidRDefault="007C48C4" w:rsidP="007C48C4">
            <w:pPr>
              <w:tabs>
                <w:tab w:val="left" w:pos="545"/>
              </w:tabs>
              <w:spacing w:line="360" w:lineRule="auto"/>
              <w:jc w:val="both"/>
              <w:outlineLvl w:val="0"/>
              <w:rPr>
                <w:rFonts w:ascii="Times New Roman" w:hAnsi="Times New Roman"/>
                <w:bCs/>
                <w:iCs/>
                <w:sz w:val="26"/>
                <w:szCs w:val="26"/>
              </w:rPr>
            </w:pPr>
            <w:r w:rsidRPr="007C48C4">
              <w:rPr>
                <w:rFonts w:ascii="Times New Roman" w:hAnsi="Times New Roman"/>
                <w:bCs/>
                <w:iCs/>
                <w:sz w:val="26"/>
                <w:szCs w:val="26"/>
              </w:rPr>
              <w:t>- Giáo viên tổ chức cho học sinh thảo luận trước lớp:</w:t>
            </w:r>
          </w:p>
          <w:p w:rsidR="007C48C4" w:rsidRPr="007C48C4" w:rsidRDefault="007C48C4" w:rsidP="007C48C4">
            <w:pPr>
              <w:tabs>
                <w:tab w:val="left" w:pos="720"/>
              </w:tabs>
              <w:spacing w:line="360" w:lineRule="auto"/>
              <w:ind w:firstLine="425"/>
              <w:jc w:val="both"/>
              <w:rPr>
                <w:rFonts w:ascii="Times New Roman" w:eastAsia="Tahoma" w:hAnsi="Times New Roman"/>
                <w:sz w:val="26"/>
                <w:szCs w:val="26"/>
              </w:rPr>
            </w:pPr>
            <w:r w:rsidRPr="007C48C4">
              <w:rPr>
                <w:rFonts w:ascii="Times New Roman" w:hAnsi="Times New Roman"/>
                <w:sz w:val="26"/>
                <w:szCs w:val="26"/>
              </w:rPr>
              <w:t xml:space="preserve">– </w:t>
            </w:r>
            <w:r w:rsidRPr="007C48C4">
              <w:rPr>
                <w:rFonts w:ascii="Times New Roman" w:eastAsia="Tahoma" w:hAnsi="Times New Roman"/>
                <w:sz w:val="26"/>
                <w:szCs w:val="26"/>
              </w:rPr>
              <w:t xml:space="preserve">GV có thể nêu ý kiến cá nhân hoặc tổng kết ý kiến của cả lớp để HS hiểu đúng. </w:t>
            </w:r>
          </w:p>
          <w:p w:rsidR="007C48C4" w:rsidRPr="007C48C4" w:rsidRDefault="007C48C4" w:rsidP="007C48C4">
            <w:pPr>
              <w:spacing w:line="360" w:lineRule="auto"/>
              <w:jc w:val="both"/>
              <w:rPr>
                <w:rFonts w:ascii="Times New Roman" w:hAnsi="Times New Roman"/>
                <w:bCs/>
                <w:iCs/>
                <w:sz w:val="26"/>
                <w:szCs w:val="26"/>
              </w:rPr>
            </w:pPr>
          </w:p>
          <w:p w:rsidR="007C48C4" w:rsidRPr="007C48C4" w:rsidRDefault="007C48C4" w:rsidP="007C48C4">
            <w:pPr>
              <w:spacing w:line="360" w:lineRule="auto"/>
              <w:jc w:val="both"/>
              <w:rPr>
                <w:rFonts w:ascii="Times New Roman" w:hAnsi="Times New Roman"/>
                <w:sz w:val="26"/>
                <w:szCs w:val="26"/>
              </w:rPr>
            </w:pPr>
          </w:p>
        </w:tc>
        <w:tc>
          <w:tcPr>
            <w:tcW w:w="4389" w:type="dxa"/>
          </w:tcPr>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r w:rsidRPr="007C48C4">
              <w:rPr>
                <w:rFonts w:ascii="Times New Roman" w:hAnsi="Times New Roman"/>
                <w:sz w:val="26"/>
                <w:szCs w:val="26"/>
              </w:rPr>
              <w:t xml:space="preserve">- 2 </w:t>
            </w:r>
            <w:r w:rsidRPr="007C48C4">
              <w:rPr>
                <w:rFonts w:ascii="Times New Roman" w:eastAsia="Tahoma" w:hAnsi="Times New Roman"/>
                <w:sz w:val="26"/>
                <w:szCs w:val="26"/>
              </w:rPr>
              <w:t>HS đọc yêu cầu và gợi ý ở các đề a, b.</w:t>
            </w:r>
          </w:p>
          <w:p w:rsidR="007C48C4" w:rsidRPr="007C48C4" w:rsidRDefault="007C48C4" w:rsidP="007C48C4">
            <w:pPr>
              <w:spacing w:line="360" w:lineRule="auto"/>
              <w:jc w:val="both"/>
              <w:rPr>
                <w:rFonts w:ascii="Times New Roman" w:hAnsi="Times New Roman"/>
                <w:sz w:val="26"/>
                <w:szCs w:val="26"/>
              </w:rPr>
            </w:pPr>
            <w:r w:rsidRPr="007C48C4">
              <w:rPr>
                <w:rFonts w:ascii="Times New Roman" w:hAnsi="Times New Roman"/>
                <w:sz w:val="26"/>
                <w:szCs w:val="26"/>
              </w:rPr>
              <w:t>- Học sinh tiến hành lựa chọn đề và ngồi theo dãy bàn giáo viên phân công.</w:t>
            </w: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r w:rsidRPr="007C48C4">
              <w:rPr>
                <w:rFonts w:ascii="Times New Roman" w:hAnsi="Times New Roman"/>
                <w:sz w:val="26"/>
                <w:szCs w:val="26"/>
              </w:rPr>
              <w:t>– HS thảo luận và luân phiên trình bày trong nhóm.</w:t>
            </w: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spacing w:line="360" w:lineRule="auto"/>
              <w:jc w:val="both"/>
              <w:rPr>
                <w:rFonts w:ascii="Times New Roman" w:hAnsi="Times New Roman"/>
                <w:sz w:val="26"/>
                <w:szCs w:val="26"/>
              </w:rPr>
            </w:pPr>
          </w:p>
          <w:p w:rsidR="007C48C4" w:rsidRPr="007C48C4" w:rsidRDefault="007C48C4" w:rsidP="007C48C4">
            <w:pPr>
              <w:tabs>
                <w:tab w:val="left" w:pos="545"/>
              </w:tabs>
              <w:spacing w:line="360" w:lineRule="auto"/>
              <w:jc w:val="both"/>
              <w:outlineLvl w:val="0"/>
              <w:rPr>
                <w:rFonts w:ascii="Times New Roman" w:hAnsi="Times New Roman"/>
                <w:sz w:val="26"/>
                <w:szCs w:val="26"/>
              </w:rPr>
            </w:pPr>
          </w:p>
          <w:p w:rsidR="007C48C4" w:rsidRPr="007C48C4" w:rsidRDefault="007C48C4" w:rsidP="007C48C4">
            <w:pPr>
              <w:tabs>
                <w:tab w:val="left" w:pos="545"/>
              </w:tabs>
              <w:spacing w:line="360" w:lineRule="auto"/>
              <w:jc w:val="both"/>
              <w:outlineLvl w:val="0"/>
              <w:rPr>
                <w:rFonts w:ascii="Times New Roman" w:hAnsi="Times New Roman"/>
                <w:sz w:val="26"/>
                <w:szCs w:val="26"/>
              </w:rPr>
            </w:pPr>
          </w:p>
          <w:p w:rsidR="007C48C4" w:rsidRPr="007C48C4" w:rsidRDefault="007C48C4" w:rsidP="007C48C4">
            <w:pPr>
              <w:tabs>
                <w:tab w:val="left" w:pos="545"/>
              </w:tabs>
              <w:spacing w:line="360" w:lineRule="auto"/>
              <w:jc w:val="both"/>
              <w:outlineLvl w:val="0"/>
              <w:rPr>
                <w:rFonts w:ascii="Times New Roman" w:hAnsi="Times New Roman"/>
                <w:sz w:val="26"/>
                <w:szCs w:val="26"/>
              </w:rPr>
            </w:pPr>
            <w:r w:rsidRPr="007C48C4">
              <w:rPr>
                <w:rFonts w:ascii="Times New Roman" w:hAnsi="Times New Roman"/>
                <w:sz w:val="26"/>
                <w:szCs w:val="26"/>
              </w:rPr>
              <w:t xml:space="preserve">- Một số HS trình bày ý kiến trước lớp; trả lời câu hỏi của các bạn hoặc đặt CH, mời cả lớp thảo luận về ý kiến của bạn. </w:t>
            </w:r>
          </w:p>
          <w:p w:rsidR="007C48C4" w:rsidRPr="007C48C4" w:rsidRDefault="007C48C4" w:rsidP="007C48C4">
            <w:pPr>
              <w:tabs>
                <w:tab w:val="left" w:pos="720"/>
              </w:tabs>
              <w:spacing w:line="360" w:lineRule="auto"/>
              <w:jc w:val="both"/>
              <w:rPr>
                <w:rFonts w:ascii="Times New Roman" w:eastAsia="Tahoma" w:hAnsi="Times New Roman"/>
                <w:sz w:val="26"/>
                <w:szCs w:val="26"/>
              </w:rPr>
            </w:pPr>
            <w:r w:rsidRPr="007C48C4">
              <w:rPr>
                <w:rFonts w:ascii="Times New Roman" w:hAnsi="Times New Roman"/>
                <w:sz w:val="26"/>
                <w:szCs w:val="26"/>
              </w:rPr>
              <w:t xml:space="preserve">- </w:t>
            </w:r>
            <w:r w:rsidRPr="007C48C4">
              <w:rPr>
                <w:rFonts w:ascii="Times New Roman" w:eastAsia="Tahoma" w:hAnsi="Times New Roman"/>
                <w:sz w:val="26"/>
                <w:szCs w:val="26"/>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r>
      <w:tr w:rsidR="007C48C4" w:rsidRPr="007C48C4" w:rsidTr="00C33BDB">
        <w:tc>
          <w:tcPr>
            <w:tcW w:w="9062" w:type="dxa"/>
            <w:gridSpan w:val="2"/>
          </w:tcPr>
          <w:p w:rsidR="007C48C4" w:rsidRPr="007C48C4" w:rsidRDefault="007C48C4" w:rsidP="007C48C4">
            <w:pPr>
              <w:spacing w:line="360" w:lineRule="auto"/>
              <w:jc w:val="both"/>
              <w:rPr>
                <w:rFonts w:ascii="Times New Roman" w:hAnsi="Times New Roman"/>
                <w:sz w:val="26"/>
                <w:szCs w:val="26"/>
              </w:rPr>
            </w:pPr>
            <w:r w:rsidRPr="007C48C4">
              <w:rPr>
                <w:rFonts w:ascii="Times New Roman" w:hAnsi="Times New Roman"/>
                <w:b/>
                <w:bCs/>
                <w:sz w:val="26"/>
                <w:szCs w:val="26"/>
              </w:rPr>
              <w:lastRenderedPageBreak/>
              <w:t>D. HOẠT ĐỘNG VẬN DỤNG</w:t>
            </w:r>
          </w:p>
        </w:tc>
      </w:tr>
      <w:tr w:rsidR="007C48C4" w:rsidRPr="007C48C4" w:rsidTr="00C33BDB">
        <w:tc>
          <w:tcPr>
            <w:tcW w:w="4673" w:type="dxa"/>
          </w:tcPr>
          <w:p w:rsidR="007C48C4" w:rsidRPr="007C48C4" w:rsidRDefault="007C48C4" w:rsidP="007C48C4">
            <w:pPr>
              <w:spacing w:line="360" w:lineRule="auto"/>
              <w:ind w:firstLine="284"/>
              <w:jc w:val="both"/>
              <w:rPr>
                <w:rFonts w:ascii="Times New Roman" w:hAnsi="Times New Roman"/>
                <w:sz w:val="26"/>
                <w:szCs w:val="26"/>
              </w:rPr>
            </w:pPr>
            <w:r w:rsidRPr="007C48C4">
              <w:rPr>
                <w:rFonts w:ascii="Times New Roman" w:hAnsi="Times New Roman"/>
                <w:sz w:val="26"/>
                <w:szCs w:val="26"/>
              </w:rPr>
              <w:t>- Học sinh về nhà tìm hiểu thêm về các quyền, bổn phận của trẻ em được quy định trong Luật Trẻ em; trao đổi với người thân về những điều mình tìm hiểu được.</w:t>
            </w:r>
          </w:p>
          <w:p w:rsidR="007C48C4" w:rsidRPr="007C48C4" w:rsidRDefault="007C48C4" w:rsidP="007C48C4">
            <w:pPr>
              <w:spacing w:before="100" w:after="100" w:line="360" w:lineRule="auto"/>
              <w:jc w:val="both"/>
              <w:rPr>
                <w:rFonts w:ascii="Times New Roman" w:eastAsia="Arial" w:hAnsi="Times New Roman"/>
                <w:b/>
                <w:bCs/>
                <w:sz w:val="26"/>
                <w:szCs w:val="26"/>
                <w:lang w:eastAsia="zh-CN"/>
              </w:rPr>
            </w:pPr>
            <w:r w:rsidRPr="007C48C4">
              <w:rPr>
                <w:rFonts w:ascii="Times New Roman" w:hAnsi="Times New Roman"/>
                <w:sz w:val="26"/>
                <w:szCs w:val="26"/>
                <w:lang w:eastAsia="zh-CN"/>
              </w:rPr>
              <w:t>+ Làm một số công việc vừa sức để thực hiện bổn phận của trẻ em.</w:t>
            </w:r>
          </w:p>
        </w:tc>
        <w:tc>
          <w:tcPr>
            <w:tcW w:w="4389" w:type="dxa"/>
          </w:tcPr>
          <w:p w:rsidR="007C48C4" w:rsidRPr="007C48C4" w:rsidRDefault="007C48C4" w:rsidP="007C48C4">
            <w:pPr>
              <w:spacing w:line="360" w:lineRule="auto"/>
              <w:jc w:val="both"/>
              <w:rPr>
                <w:rFonts w:ascii="Times New Roman" w:hAnsi="Times New Roman"/>
                <w:sz w:val="26"/>
                <w:szCs w:val="26"/>
              </w:rPr>
            </w:pPr>
          </w:p>
        </w:tc>
      </w:tr>
    </w:tbl>
    <w:p w:rsidR="007C48C4" w:rsidRPr="007C48C4" w:rsidRDefault="007C48C4" w:rsidP="007C48C4">
      <w:pPr>
        <w:spacing w:line="360" w:lineRule="auto"/>
        <w:rPr>
          <w:rFonts w:ascii="Times New Roman" w:hAnsi="Times New Roman"/>
          <w:b/>
          <w:sz w:val="26"/>
          <w:szCs w:val="26"/>
          <w:lang w:val="nl-NL"/>
        </w:rPr>
      </w:pPr>
      <w:r w:rsidRPr="007C48C4">
        <w:rPr>
          <w:rFonts w:ascii="Times New Roman" w:hAnsi="Times New Roman"/>
          <w:b/>
          <w:sz w:val="26"/>
          <w:szCs w:val="26"/>
          <w:lang w:val="nl-NL"/>
        </w:rPr>
        <w:t xml:space="preserve">  </w:t>
      </w:r>
    </w:p>
    <w:p w:rsidR="007C48C4" w:rsidRPr="007C48C4" w:rsidRDefault="007C48C4" w:rsidP="007C48C4">
      <w:pPr>
        <w:spacing w:line="360" w:lineRule="auto"/>
        <w:rPr>
          <w:rFonts w:ascii="Times New Roman" w:hAnsi="Times New Roman"/>
          <w:b/>
          <w:sz w:val="26"/>
          <w:szCs w:val="26"/>
          <w:lang w:val="nl-NL"/>
        </w:rPr>
      </w:pPr>
      <w:r w:rsidRPr="007C48C4">
        <w:rPr>
          <w:rFonts w:ascii="Times New Roman" w:hAnsi="Times New Roman"/>
          <w:b/>
          <w:sz w:val="26"/>
          <w:szCs w:val="26"/>
          <w:lang w:val="nl-NL"/>
        </w:rPr>
        <w:lastRenderedPageBreak/>
        <w:t>IV. ĐIỀU CHỈNH SAU BÀI DẠY</w:t>
      </w:r>
    </w:p>
    <w:p w:rsidR="007C48C4" w:rsidRPr="007C48C4" w:rsidRDefault="007C48C4" w:rsidP="007C48C4">
      <w:pPr>
        <w:spacing w:line="360" w:lineRule="auto"/>
        <w:rPr>
          <w:rFonts w:ascii="Times New Roman" w:hAnsi="Times New Roman"/>
          <w:bCs/>
          <w:sz w:val="26"/>
          <w:szCs w:val="26"/>
          <w:lang w:val="nl-NL"/>
        </w:rPr>
      </w:pPr>
      <w:r w:rsidRPr="007C48C4">
        <w:rPr>
          <w:rFonts w:ascii="Times New Roman" w:hAnsi="Times New Roman"/>
          <w:bCs/>
          <w:sz w:val="26"/>
          <w:szCs w:val="26"/>
          <w:lang w:val="nl-NL"/>
        </w:rPr>
        <w:t>..........................................................................................................................................</w:t>
      </w:r>
    </w:p>
    <w:p w:rsidR="007C48C4" w:rsidRPr="007C48C4" w:rsidRDefault="007C48C4" w:rsidP="007C48C4">
      <w:pPr>
        <w:spacing w:line="360" w:lineRule="auto"/>
        <w:rPr>
          <w:rFonts w:ascii="Times New Roman" w:hAnsi="Times New Roman"/>
          <w:bCs/>
          <w:sz w:val="26"/>
          <w:szCs w:val="26"/>
          <w:lang w:val="nl-NL"/>
        </w:rPr>
      </w:pPr>
      <w:r w:rsidRPr="007C48C4">
        <w:rPr>
          <w:rFonts w:ascii="Times New Roman" w:hAnsi="Times New Roman"/>
          <w:bCs/>
          <w:sz w:val="26"/>
          <w:szCs w:val="26"/>
          <w:lang w:val="nl-NL"/>
        </w:rPr>
        <w:t>..........................................................................................................................................</w:t>
      </w:r>
    </w:p>
    <w:p w:rsidR="006A38BB" w:rsidRPr="007C48C4" w:rsidRDefault="007C48C4" w:rsidP="007C48C4">
      <w:r w:rsidRPr="007C48C4">
        <w:rPr>
          <w:rFonts w:ascii="Times New Roman" w:hAnsi="Times New Roman"/>
          <w:bCs/>
          <w:sz w:val="26"/>
          <w:szCs w:val="26"/>
          <w:lang w:val="nl-NL"/>
        </w:rPr>
        <w:t>....................................................................................................</w:t>
      </w:r>
      <w:bookmarkStart w:id="0" w:name="_GoBack"/>
      <w:bookmarkEnd w:id="0"/>
    </w:p>
    <w:sectPr w:rsidR="006A38BB" w:rsidRPr="007C48C4"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1"/>
  </w:num>
  <w:num w:numId="2">
    <w:abstractNumId w:val="3"/>
  </w:num>
  <w:num w:numId="3">
    <w:abstractNumId w:val="8"/>
  </w:num>
  <w:num w:numId="4">
    <w:abstractNumId w:val="7"/>
  </w:num>
  <w:num w:numId="5">
    <w:abstractNumId w:val="1"/>
  </w:num>
  <w:num w:numId="6">
    <w:abstractNumId w:val="4"/>
  </w:num>
  <w:num w:numId="7">
    <w:abstractNumId w:val="0"/>
  </w:num>
  <w:num w:numId="8">
    <w:abstractNumId w:val="9"/>
  </w:num>
  <w:num w:numId="9">
    <w:abstractNumId w:val="1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20945"/>
    <w:rsid w:val="00D304D2"/>
    <w:rsid w:val="00D64177"/>
    <w:rsid w:val="00DB2354"/>
    <w:rsid w:val="00DB25D6"/>
    <w:rsid w:val="00DC3B27"/>
    <w:rsid w:val="00DE39AD"/>
    <w:rsid w:val="00DE632D"/>
    <w:rsid w:val="00E323C4"/>
    <w:rsid w:val="00E83D31"/>
    <w:rsid w:val="00F10BE1"/>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103</cp:revision>
  <dcterms:created xsi:type="dcterms:W3CDTF">2025-02-17T01:15:00Z</dcterms:created>
  <dcterms:modified xsi:type="dcterms:W3CDTF">2025-02-18T01:50:00Z</dcterms:modified>
</cp:coreProperties>
</file>