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88" w:rsidRPr="00B63D88" w:rsidRDefault="00B63D88" w:rsidP="00B63D88">
      <w:pPr>
        <w:shd w:val="clear" w:color="auto" w:fill="FFFFFF"/>
        <w:jc w:val="center"/>
        <w:rPr>
          <w:rFonts w:ascii="Times New Roman" w:hAnsi="Times New Roman" w:cs="Times New Roman"/>
          <w:b/>
          <w:color w:val="000000" w:themeColor="text1"/>
          <w:sz w:val="28"/>
          <w:szCs w:val="28"/>
          <w:shd w:val="clear" w:color="auto" w:fill="FFFFFF"/>
        </w:rPr>
      </w:pPr>
      <w:r w:rsidRPr="00B63D88">
        <w:rPr>
          <w:rFonts w:ascii="Times New Roman" w:hAnsi="Times New Roman" w:cs="Times New Roman"/>
          <w:color w:val="000000" w:themeColor="text1"/>
          <w:sz w:val="28"/>
          <w:szCs w:val="28"/>
          <w:shd w:val="clear" w:color="auto" w:fill="FFFFFF"/>
        </w:rPr>
        <w:t xml:space="preserve">Môn học: </w:t>
      </w:r>
      <w:r w:rsidRPr="00B63D88">
        <w:rPr>
          <w:rFonts w:ascii="Times New Roman" w:hAnsi="Times New Roman" w:cs="Times New Roman"/>
          <w:b/>
          <w:color w:val="000000" w:themeColor="text1"/>
          <w:sz w:val="28"/>
          <w:szCs w:val="28"/>
          <w:shd w:val="clear" w:color="auto" w:fill="FFFFFF"/>
        </w:rPr>
        <w:t>Đạo đức</w:t>
      </w:r>
    </w:p>
    <w:p w:rsidR="00B63D88" w:rsidRPr="00B63D88" w:rsidRDefault="00B63D88" w:rsidP="00B63D88">
      <w:pPr>
        <w:spacing w:line="276" w:lineRule="auto"/>
        <w:jc w:val="center"/>
        <w:rPr>
          <w:rFonts w:ascii="Times New Roman" w:hAnsi="Times New Roman" w:cs="Times New Roman"/>
          <w:color w:val="000000" w:themeColor="text1"/>
          <w:sz w:val="28"/>
          <w:szCs w:val="28"/>
          <w:shd w:val="clear" w:color="auto" w:fill="FFFFFF"/>
        </w:rPr>
      </w:pPr>
      <w:r w:rsidRPr="00B63D88">
        <w:rPr>
          <w:rFonts w:ascii="Times New Roman" w:hAnsi="Times New Roman" w:cs="Times New Roman"/>
          <w:color w:val="000000" w:themeColor="text1"/>
          <w:sz w:val="28"/>
          <w:szCs w:val="28"/>
          <w:shd w:val="clear" w:color="auto" w:fill="FFFFFF"/>
        </w:rPr>
        <w:t xml:space="preserve">Tên bài học: </w:t>
      </w:r>
      <w:r w:rsidRPr="00B63D88">
        <w:rPr>
          <w:rFonts w:ascii="Times New Roman" w:eastAsia="DengXian" w:hAnsi="Times New Roman" w:cs="Times New Roman"/>
          <w:b/>
          <w:color w:val="000000" w:themeColor="text1"/>
          <w:sz w:val="28"/>
          <w:szCs w:val="28"/>
        </w:rPr>
        <w:t>Nhận lỗi và sửa lỗi (Tiết 1)</w:t>
      </w:r>
      <w:r w:rsidRPr="00B63D88">
        <w:rPr>
          <w:rFonts w:ascii="Times New Roman" w:hAnsi="Times New Roman" w:cs="Times New Roman"/>
          <w:color w:val="000000" w:themeColor="text1"/>
          <w:sz w:val="28"/>
          <w:szCs w:val="28"/>
          <w:shd w:val="clear" w:color="auto" w:fill="FFFFFF"/>
        </w:rPr>
        <w:t xml:space="preserve">  tiết: 7</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I. YÊU CẦU CẦN ĐẠT</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1. Kiến thức</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Học xong bài này, HS sẽ:</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Nêu được một số biểu hiện của việc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Nêu được vì sao phải nhận lỗi,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Thực hiện được việc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Đồng tình với việc nhận lỗi và sửa lỗi, không đồng tình với việc không nhận biết lỗi,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2. Năng lực:</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i/>
          <w:iCs/>
          <w:color w:val="000000" w:themeColor="text1"/>
          <w:sz w:val="28"/>
          <w:szCs w:val="28"/>
        </w:rPr>
        <w:t>* Năng lực chung:</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Năng lực giao tiếp, hợp tác</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Năng lực giải quyết vấn đề và sáng tạo</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i/>
          <w:iCs/>
          <w:color w:val="000000" w:themeColor="text1"/>
          <w:sz w:val="28"/>
          <w:szCs w:val="28"/>
        </w:rPr>
        <w:t>* Năng lực riêng:</w:t>
      </w:r>
      <w:r w:rsidRPr="00B63D88">
        <w:rPr>
          <w:rFonts w:ascii="Times New Roman" w:hAnsi="Times New Roman" w:cs="Times New Roman"/>
          <w:color w:val="000000" w:themeColor="text1"/>
          <w:sz w:val="28"/>
          <w:szCs w:val="28"/>
        </w:rPr>
        <w:t xml:space="preserve"> Rèn năng lực phát triển bản thân, điều chỉnh hành vi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3. Phẩm chất:</w:t>
      </w:r>
      <w:r w:rsidRPr="00B63D88">
        <w:rPr>
          <w:rFonts w:ascii="Times New Roman" w:hAnsi="Times New Roman" w:cs="Times New Roman"/>
          <w:color w:val="000000" w:themeColor="text1"/>
          <w:sz w:val="28"/>
          <w:szCs w:val="28"/>
        </w:rPr>
        <w:t xml:space="preserve"> Hình thành phẩm chất trung thực, trách nhiệm.</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II. ĐỒ DÙNG DẠY HỌC</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1. Đối với giáo viên: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SGK, SGV, Vở bài tập đạo đức 2</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Câu chuyện, bài thơ, bài hát,… gắn với bài học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Bộ tranh đức tính trung thực theo thông tư 43/2020/TT-BGDĐT</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Máy tính, máy chiếu….(nếu có)</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2. Đối với học sinh: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SGK. Vở bài tập Đạo đức 2. </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Tranh ảnh, tư liệu sưu tầm liên quan đến bài học (nếu có) và dụng cụ học tập theo yêu cầu của GV.</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637"/>
        <w:gridCol w:w="3939"/>
      </w:tblGrid>
      <w:tr w:rsidR="00B63D88" w:rsidRPr="00B63D88" w:rsidTr="00507EAC">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D88" w:rsidRPr="00B63D88" w:rsidRDefault="00B63D88" w:rsidP="00B63D88">
            <w:pPr>
              <w:spacing w:line="0" w:lineRule="atLeast"/>
              <w:jc w:val="center"/>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Hoạt động của GV</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D88" w:rsidRPr="00B63D88" w:rsidRDefault="00B63D88" w:rsidP="00B63D88">
            <w:pPr>
              <w:spacing w:line="0" w:lineRule="atLeast"/>
              <w:jc w:val="center"/>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Hoạt động của HS</w:t>
            </w:r>
          </w:p>
        </w:tc>
      </w:tr>
      <w:tr w:rsidR="00B63D88" w:rsidRPr="00B63D88" w:rsidTr="00507EAC">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A. KHỞI ĐỘNG</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Mục tiêu:</w:t>
            </w:r>
            <w:r w:rsidRPr="00B63D88">
              <w:rPr>
                <w:rFonts w:ascii="Times New Roman" w:hAnsi="Times New Roman" w:cs="Times New Roman"/>
                <w:color w:val="000000" w:themeColor="text1"/>
                <w:sz w:val="28"/>
                <w:szCs w:val="28"/>
              </w:rPr>
              <w:t>Tạo hứng thú cho HS vào bài học và giúp HS có hiểu biết ban đầu về bài học mới.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Cách tiến hành: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xml:space="preserve">- GV cho HS chơi trò chơi: </w:t>
            </w:r>
            <w:r w:rsidRPr="00B63D88">
              <w:rPr>
                <w:rFonts w:ascii="Times New Roman" w:hAnsi="Times New Roman" w:cs="Times New Roman"/>
                <w:b/>
                <w:bCs/>
                <w:i/>
                <w:iCs/>
                <w:color w:val="000000" w:themeColor="text1"/>
                <w:sz w:val="28"/>
                <w:szCs w:val="28"/>
              </w:rPr>
              <w:t>“Hoa tàn, hoa nở, hoa rung rinh trước gió”.</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mời 3 cặp có tinh thần xung phong lên bảng chơi trò chơi.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xml:space="preserve">- Sau khi chơi trò chơi, GV dẫn dắt: </w:t>
            </w:r>
            <w:r w:rsidRPr="00B63D88">
              <w:rPr>
                <w:rFonts w:ascii="Times New Roman" w:hAnsi="Times New Roman" w:cs="Times New Roman"/>
                <w:i/>
                <w:iCs/>
                <w:color w:val="000000" w:themeColor="text1"/>
                <w:sz w:val="28"/>
                <w:szCs w:val="28"/>
              </w:rPr>
              <w:t xml:space="preserve">Trong cuộc sống, không ai là hoàn hảo. Ai rồi cũng mắc những sai lầm dù lớn hay nhỏ. Tuy nhiên, điều quan trọng là khi mắc lỗi chúng ta phải biết </w:t>
            </w:r>
            <w:r w:rsidRPr="00B63D88">
              <w:rPr>
                <w:rFonts w:ascii="Times New Roman" w:hAnsi="Times New Roman" w:cs="Times New Roman"/>
                <w:i/>
                <w:iCs/>
                <w:color w:val="000000" w:themeColor="text1"/>
                <w:sz w:val="28"/>
                <w:szCs w:val="28"/>
              </w:rPr>
              <w:lastRenderedPageBreak/>
              <w:t>nhận lỗi. Đó chính là bài học của chúng ta hôm nay, bài 4: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B. KHÁM PHÁ</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Hoạt động 1: Đọc thơ và trả lời câu hỏi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Mục tiêu:</w:t>
            </w:r>
            <w:r w:rsidRPr="00B63D88">
              <w:rPr>
                <w:rFonts w:ascii="Times New Roman" w:hAnsi="Times New Roman" w:cs="Times New Roman"/>
                <w:color w:val="000000" w:themeColor="text1"/>
                <w:sz w:val="28"/>
                <w:szCs w:val="28"/>
              </w:rPr>
              <w:t xml:space="preserve"> Thông qua bài thơ, HS biết được những việc làm, hành động của Cáo đã mắc lỗi nhưng không chịu nhận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Cách tiến hành: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gọi 1 bạn HS đứng dậy đọc to, rõ ràng bài thơ “bạn cáo”.</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cho HS th ảo luận cặp đôi, trả lời câu hỏi: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Chuyện gì xảy ra khi bạn Cáo và bạn Thỏ đang đọc truyện?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Cáo đã làm gì sau khi làm rách quyển truyện?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Em có đồng tình với việc làm của bạn Cáo không? Vì sao?</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cho các cặp thảo luận trong vòng 3 phút và gọi đại diện các cặp đứng dậy trình bày kết quả.</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xml:space="preserve">- GV cùng HS nhận xét, kết luận: </w:t>
            </w:r>
            <w:r w:rsidRPr="00B63D88">
              <w:rPr>
                <w:rFonts w:ascii="Times New Roman" w:hAnsi="Times New Roman" w:cs="Times New Roman"/>
                <w:i/>
                <w:iCs/>
                <w:color w:val="000000" w:themeColor="text1"/>
                <w:sz w:val="28"/>
                <w:szCs w:val="28"/>
              </w:rPr>
              <w:t>Bạn Cáo là người đã mắc lỗi nhưng lại đổ lỗi cho bạn Thỏ, đó là điều không tốt, chúng ta không nên học theo bạn Cáo.</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Hoạt động 2: Tìm hiểu lời nói, việc làm thể hiện việc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Mục tiêu</w:t>
            </w:r>
            <w:r w:rsidRPr="00B63D88">
              <w:rPr>
                <w:rFonts w:ascii="Times New Roman" w:hAnsi="Times New Roman" w:cs="Times New Roman"/>
                <w:color w:val="000000" w:themeColor="text1"/>
                <w:sz w:val="28"/>
                <w:szCs w:val="28"/>
              </w:rPr>
              <w:t>: Thông qua quan sát tranh, xử lí tình huống HS nêu được một số lời nói, hành biểu hiện của việc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Cách tiến hành: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yêu cầu HS thảo luận nhóm với bạn bên cạnh, trả lời câu hỏi: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Nếu là bạn Cáo trong tình huống trên, em sẽ làm gì?</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Cáo nên nhận lỗi, sửa lỗi như thế nào?</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quan sát HS thảo luận, nhắc nhở những HS không thực hiện nhiệm vụ.</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gọi một số cặp đứng dậy trình bày cách xử lí tình huống.</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cùng cả lớp nhận xét, kết luận:</w:t>
            </w:r>
            <w:r w:rsidRPr="00B63D88">
              <w:rPr>
                <w:rFonts w:ascii="Times New Roman" w:hAnsi="Times New Roman" w:cs="Times New Roman"/>
                <w:i/>
                <w:iCs/>
                <w:color w:val="000000" w:themeColor="text1"/>
                <w:sz w:val="28"/>
                <w:szCs w:val="28"/>
              </w:rPr>
              <w:t xml:space="preserve"> Khi mắc </w:t>
            </w:r>
            <w:r w:rsidRPr="00B63D88">
              <w:rPr>
                <w:rFonts w:ascii="Times New Roman" w:hAnsi="Times New Roman" w:cs="Times New Roman"/>
                <w:i/>
                <w:iCs/>
                <w:color w:val="000000" w:themeColor="text1"/>
                <w:sz w:val="28"/>
                <w:szCs w:val="28"/>
              </w:rPr>
              <w:lastRenderedPageBreak/>
              <w:t>lỗi, mỗi chúng ta phải biết nhận lỗi như bạn Cáo để được mọi người yêu quý.</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Hoạt động 3: Trao đổi vì sao cần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Mục tiêu:</w:t>
            </w:r>
            <w:r w:rsidRPr="00B63D88">
              <w:rPr>
                <w:rFonts w:ascii="Times New Roman" w:hAnsi="Times New Roman" w:cs="Times New Roman"/>
                <w:color w:val="000000" w:themeColor="text1"/>
                <w:sz w:val="28"/>
                <w:szCs w:val="28"/>
              </w:rPr>
              <w:t xml:space="preserve"> Từ câu chuyện của Cáo, HS hiểu được ý nghĩa của việc biết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Cách tiến hành: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cho HS quan sát tranh trong sgk</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noProof/>
                <w:color w:val="000000" w:themeColor="text1"/>
                <w:sz w:val="28"/>
                <w:szCs w:val="28"/>
                <w:bdr w:val="none" w:sz="0" w:space="0" w:color="auto" w:frame="1"/>
              </w:rPr>
              <w:drawing>
                <wp:inline distT="0" distB="0" distL="0" distR="0" wp14:anchorId="306BF20D" wp14:editId="38319957">
                  <wp:extent cx="3286125" cy="1520825"/>
                  <wp:effectExtent l="0" t="0" r="9525" b="3175"/>
                  <wp:docPr id="7" name="Picture 7" descr="https://lh3.googleusercontent.com/lGxLShi_id6L_fiwPLGcPiSkMLkS7Mhp9pMR-nLhcNq76L0alDGVx-njMbRxsfYnqkaObr9EcPi7Uk3s8L2AOkHrqCuuweaTmvkmc6C_Owf0LS8AGj7Cr7o9wChWJR1muiIuYr9yo9gdsA8XBH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lGxLShi_id6L_fiwPLGcPiSkMLkS7Mhp9pMR-nLhcNq76L0alDGVx-njMbRxsfYnqkaObr9EcPi7Uk3s8L2AOkHrqCuuweaTmvkmc6C_Owf0LS8AGj7Cr7o9wChWJR1muiIuYr9yo9gdsA8XBH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520825"/>
                          </a:xfrm>
                          <a:prstGeom prst="rect">
                            <a:avLst/>
                          </a:prstGeom>
                          <a:noFill/>
                          <a:ln>
                            <a:noFill/>
                          </a:ln>
                        </pic:spPr>
                      </pic:pic>
                    </a:graphicData>
                  </a:graphic>
                </wp:inline>
              </w:drawing>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đặt câu hỏi: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Các bạn Cáo nhận lỗi và sửa lỗi có thể mang đến điều gì?</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Theo em, bạn Cáo sẽ cảm thấy như thế nào sau khi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gọi HS đứng dậy trình bày kết quả thảo luận.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cùng học sinh nhận xét, đánh giá và kết luận.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 LUYỆN TẬP</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Mục tiêu:</w:t>
            </w:r>
            <w:r w:rsidRPr="00B63D88">
              <w:rPr>
                <w:rFonts w:ascii="Times New Roman" w:hAnsi="Times New Roman" w:cs="Times New Roman"/>
                <w:color w:val="000000" w:themeColor="text1"/>
                <w:sz w:val="28"/>
                <w:szCs w:val="28"/>
              </w:rPr>
              <w:t>Giúp HS củng cố kiến thức đã học và thực hành xử lí tình huống cụ thể.</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Cách tiến hành: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Nhiệm vụ 1: Hoạt động cá nhân, hoàn thành BT1</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nêu lần lượt từng ý sau đó gọi HS đứng dậy trả lời và lí giải theo cách hiểu của em.</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GV nhận xét, đánh giá, kết luận: Chúng ta khi bất cứ làm việc gì cũng nên nhận lỗi và tìm cách sửa chữa sau khi mắc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Nhiệm vụ 2: Hoạt động cá nhân, hoàn thành BT2</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trình chiếu tranh, yêu cầu HS nhận xét về hành vi xin lỗi của bạn trong từng tranh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noProof/>
                <w:color w:val="000000" w:themeColor="text1"/>
                <w:sz w:val="28"/>
                <w:szCs w:val="28"/>
                <w:bdr w:val="none" w:sz="0" w:space="0" w:color="auto" w:frame="1"/>
              </w:rPr>
              <w:lastRenderedPageBreak/>
              <w:drawing>
                <wp:inline distT="0" distB="0" distL="0" distR="0" wp14:anchorId="61D4766B" wp14:editId="2ECFE294">
                  <wp:extent cx="3096260" cy="1792605"/>
                  <wp:effectExtent l="0" t="0" r="8890" b="0"/>
                  <wp:docPr id="8" name="Picture 8" descr="https://lh3.googleusercontent.com/xuDQ_3u6swT6gf26yY8QMa7ugWWME6dOXdI2owGSIbBXDipaeIWKCihZu6ZmcJ41gmsNWf2KUpXwVvxw6DsgKuvdTWXap4GNWLnXBBWzm0OWEe1grncexpWkHfKWeHLwbjza7LKqf86WcTTz4a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xuDQ_3u6swT6gf26yY8QMa7ugWWME6dOXdI2owGSIbBXDipaeIWKCihZu6ZmcJ41gmsNWf2KUpXwVvxw6DsgKuvdTWXap4GNWLnXBBWzm0OWEe1grncexpWkHfKWeHLwbjza7LKqf86WcTTz4ag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6260" cy="1792605"/>
                          </a:xfrm>
                          <a:prstGeom prst="rect">
                            <a:avLst/>
                          </a:prstGeom>
                          <a:noFill/>
                          <a:ln>
                            <a:noFill/>
                          </a:ln>
                        </pic:spPr>
                      </pic:pic>
                    </a:graphicData>
                  </a:graphic>
                </wp:inline>
              </w:drawing>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cho HS suy nghĩ, GV gọi HS đứng dậy nhận xét từng bức tranh: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1: Nhận xét tranh 1</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2: Nhận xét tranh 2</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3: Nhận xét tranh 3</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4: Nhận xét tranh 4</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cùng cả lớp nhận xét, đánh giá và kết luận.</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Nhiệm vụ 3: Hoạt động nhóm, hoàn thành BT3</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chia lớp thành 3 nhóm xử lí tình huống:</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Tình huống 1: Nhóm 1</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Tình huống 2: nhóm 2</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Tình huống 3: Nhóm 3</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gọi đại diện các nhóm đứng dậy trình bày kết quả nhóm đóng vai và xử lí.</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cùng cả lớp nhận xét, kết luận.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Nhiệm vụ 4: Hoạt động cá nhân, hoàn thành BT4</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khuyến khích HS chia sẻ về một lần em đã biết hoặc chưa biết nhận lỗi,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lắng  nghe, khen ngợi các bạn đã có tinh thần chia sẻ, thừa nhận cái sai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D. VẬN DỤNG</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Mục tiêu:</w:t>
            </w:r>
            <w:r w:rsidRPr="00B63D88">
              <w:rPr>
                <w:rFonts w:ascii="Times New Roman" w:hAnsi="Times New Roman" w:cs="Times New Roman"/>
                <w:color w:val="000000" w:themeColor="text1"/>
                <w:sz w:val="28"/>
                <w:szCs w:val="28"/>
              </w:rPr>
              <w:t>Giúp HS vận dụng kiến thức đã học để chia sẻ và thực hiện những việc làm thể hiện việc nhận lỗi và sửa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b/>
                <w:bCs/>
                <w:color w:val="000000" w:themeColor="text1"/>
                <w:sz w:val="28"/>
                <w:szCs w:val="28"/>
              </w:rPr>
              <w:t>Cách tiến hành: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lastRenderedPageBreak/>
              <w:t>- GV cho HS đóng  vai để kể câu chuyện Bạn Cáo.</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hướng dẫn HS về nhà viết lời xin lỗi và gửi đến người mà em mắc lỗi.</w:t>
            </w:r>
          </w:p>
          <w:p w:rsidR="00B63D88" w:rsidRPr="00B63D88" w:rsidRDefault="00B63D88" w:rsidP="00B63D88">
            <w:pPr>
              <w:spacing w:line="0" w:lineRule="atLeast"/>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GV kết luận trước khi kết thúc bài học.</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lastRenderedPageBreak/>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hào hứng tham gia trò chơi</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xung phong lên chơi trò chơi</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lắng nghe GV giới thiệu bài mới.</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lastRenderedPageBreak/>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đứng dậy đọc bài</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thảo luận, tìm ra câu trả lời</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Đại diện nhóm, trả lời câu hỏi: </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Cáo làm rách truyện</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Cáo đổi lỗi do bạn Thỏ làm</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Em không đồng tình, vì bạn không nhận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nghe GV nhận xét, đánh giá.</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tiến hành thảo luận nhóm, tìm ra câu trả lời.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Nếu em là bạn Cáo em sẽ khuyên Cáo nhận lỗi.</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Bạn Cáo nên thú nhận với mẹ bạn Thỏ là mình làm rách truyện và xin lỗi cô.</w:t>
            </w:r>
          </w:p>
          <w:p w:rsidR="00B63D88" w:rsidRPr="00B63D88" w:rsidRDefault="00B63D88" w:rsidP="00B63D88">
            <w:pPr>
              <w:spacing w:after="240"/>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HS nghe nhận xét, rút ra bài học.</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quan sát tranh</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suy nghĩ và trả lời câu hỏi</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trình bày kết quả</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lắng nghe GV và các bạn nhận xét.</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xung phong trả lời từng ý của GV.</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lắng nghe GV nhận xét</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lastRenderedPageBreak/>
              <w:t>- HS quan sát tranh, nhận xét các bạn trong tranh</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đứng dậy nhận xét từng bức tranh.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Tranh 1: Làm bạn ngã, dìu bạn dậy rồi xin lỗi -&gt; Đồng tình.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Tranh 2: Làm rơi đồ của bạn, xin lỗi trống không rồi bỏ đi -&gt; Không đồng tình.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Tranh 3: Làm rách truyện của bạn, dán lại cho bạn -&gt; đồng tình</w:t>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i/>
                <w:iCs/>
                <w:color w:val="000000" w:themeColor="text1"/>
                <w:sz w:val="28"/>
                <w:szCs w:val="28"/>
              </w:rPr>
              <w:t>+ Tranh 4: Xin lỗi chị với thái độ khó chịu -&gt; Không đồng tình.</w:t>
            </w:r>
          </w:p>
          <w:p w:rsidR="00B63D88" w:rsidRPr="00B63D88" w:rsidRDefault="00B63D88" w:rsidP="00B63D88">
            <w:pPr>
              <w:spacing w:after="240"/>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Các nhóm đóng vai thảo luận, xử lí tình huống.</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Các nhóm lên trình bày</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lắng nghe lời nhận xét của GV.</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xung phong chia sẻ</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lắng nghe nhận xét của GV</w:t>
            </w:r>
          </w:p>
          <w:p w:rsidR="00B63D88" w:rsidRPr="00B63D88" w:rsidRDefault="00B63D88" w:rsidP="00B63D88">
            <w:pPr>
              <w:spacing w:after="240"/>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r w:rsidRPr="00B63D88">
              <w:rPr>
                <w:rFonts w:ascii="Times New Roman" w:hAnsi="Times New Roman" w:cs="Times New Roman"/>
                <w:color w:val="000000" w:themeColor="text1"/>
                <w:sz w:val="28"/>
                <w:szCs w:val="28"/>
              </w:rPr>
              <w:br/>
            </w: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đóng vai, kể chuyện bạn Cáo</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Về nhà HS viết lời xin lỗi</w:t>
            </w:r>
          </w:p>
          <w:p w:rsidR="00B63D88" w:rsidRPr="00B63D88" w:rsidRDefault="00B63D88" w:rsidP="00B63D88">
            <w:pPr>
              <w:rPr>
                <w:rFonts w:ascii="Times New Roman" w:hAnsi="Times New Roman" w:cs="Times New Roman"/>
                <w:color w:val="000000" w:themeColor="text1"/>
                <w:sz w:val="28"/>
                <w:szCs w:val="28"/>
              </w:rPr>
            </w:pPr>
          </w:p>
          <w:p w:rsidR="00B63D88" w:rsidRPr="00B63D88" w:rsidRDefault="00B63D88" w:rsidP="00B63D88">
            <w:pPr>
              <w:spacing w:line="0" w:lineRule="atLeast"/>
              <w:jc w:val="both"/>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 HS nghe GV kết luận bài học.</w:t>
            </w:r>
          </w:p>
        </w:tc>
      </w:tr>
    </w:tbl>
    <w:p w:rsidR="00B63D88" w:rsidRPr="00B63D88" w:rsidRDefault="00B63D88" w:rsidP="00B63D88">
      <w:pPr>
        <w:jc w:val="both"/>
        <w:rPr>
          <w:rFonts w:ascii="Times New Roman" w:hAnsi="Times New Roman" w:cs="Times New Roman"/>
          <w:i/>
          <w:color w:val="000000" w:themeColor="text1"/>
          <w:sz w:val="28"/>
          <w:szCs w:val="28"/>
        </w:rPr>
      </w:pPr>
      <w:r w:rsidRPr="00B63D88">
        <w:rPr>
          <w:rFonts w:ascii="Times New Roman" w:hAnsi="Times New Roman" w:cs="Times New Roman"/>
          <w:b/>
          <w:color w:val="000000" w:themeColor="text1"/>
          <w:sz w:val="28"/>
          <w:szCs w:val="28"/>
          <w:lang w:eastAsia="vi-VN"/>
        </w:rPr>
        <w:lastRenderedPageBreak/>
        <w:t xml:space="preserve">IV. </w:t>
      </w:r>
      <w:r w:rsidRPr="00B63D88">
        <w:rPr>
          <w:rFonts w:ascii="Times New Roman" w:hAnsi="Times New Roman" w:cs="Times New Roman"/>
          <w:b/>
          <w:color w:val="000000" w:themeColor="text1"/>
          <w:sz w:val="28"/>
          <w:szCs w:val="28"/>
        </w:rPr>
        <w:t xml:space="preserve">Điều chỉnh sau bài dạy </w:t>
      </w:r>
    </w:p>
    <w:p w:rsidR="00B63D88" w:rsidRPr="00B63D88" w:rsidRDefault="00B63D88" w:rsidP="00B63D88">
      <w:pPr>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w:t>
      </w:r>
    </w:p>
    <w:p w:rsidR="00B63D88" w:rsidRPr="00B63D88" w:rsidRDefault="00B63D88" w:rsidP="00B63D88">
      <w:pPr>
        <w:rPr>
          <w:rFonts w:ascii="Times New Roman" w:hAnsi="Times New Roman" w:cs="Times New Roman"/>
          <w:color w:val="000000" w:themeColor="text1"/>
          <w:sz w:val="28"/>
          <w:szCs w:val="28"/>
        </w:rPr>
      </w:pPr>
      <w:r w:rsidRPr="00B63D88">
        <w:rPr>
          <w:rFonts w:ascii="Times New Roman" w:hAnsi="Times New Roman" w:cs="Times New Roman"/>
          <w:color w:val="000000" w:themeColor="text1"/>
          <w:sz w:val="28"/>
          <w:szCs w:val="28"/>
        </w:rPr>
        <w:t>.……………………………………………………………………………………….………………………………………………………………………………………</w:t>
      </w:r>
    </w:p>
    <w:p w:rsidR="00B63D88" w:rsidRPr="00B63D88" w:rsidRDefault="00B63D88" w:rsidP="00B63D88">
      <w:pPr>
        <w:shd w:val="clear" w:color="auto" w:fill="FFFFFF"/>
        <w:jc w:val="center"/>
        <w:rPr>
          <w:rFonts w:ascii="Times New Roman" w:hAnsi="Times New Roman" w:cs="Times New Roman"/>
          <w:b/>
          <w:color w:val="000000" w:themeColor="text1"/>
          <w:sz w:val="28"/>
          <w:szCs w:val="28"/>
        </w:rPr>
      </w:pPr>
    </w:p>
    <w:p w:rsidR="001C4326" w:rsidRPr="00B63D88" w:rsidRDefault="001C4326" w:rsidP="00B63D88">
      <w:bookmarkStart w:id="0" w:name="_GoBack"/>
      <w:bookmarkEnd w:id="0"/>
    </w:p>
    <w:sectPr w:rsidR="001C4326" w:rsidRPr="00B6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0"/>
  </w:num>
  <w:num w:numId="4">
    <w:abstractNumId w:val="1"/>
  </w:num>
  <w:num w:numId="5">
    <w:abstractNumId w:val="5"/>
  </w:num>
  <w:num w:numId="6">
    <w:abstractNumId w:val="7"/>
  </w:num>
  <w:num w:numId="7">
    <w:abstractNumId w:val="10"/>
  </w:num>
  <w:num w:numId="8">
    <w:abstractNumId w:val="15"/>
  </w:num>
  <w:num w:numId="9">
    <w:abstractNumId w:val="19"/>
  </w:num>
  <w:num w:numId="10">
    <w:abstractNumId w:val="4"/>
  </w:num>
  <w:num w:numId="11">
    <w:abstractNumId w:val="16"/>
  </w:num>
  <w:num w:numId="12">
    <w:abstractNumId w:val="11"/>
  </w:num>
  <w:num w:numId="13">
    <w:abstractNumId w:val="2"/>
  </w:num>
  <w:num w:numId="14">
    <w:abstractNumId w:val="12"/>
  </w:num>
  <w:num w:numId="15">
    <w:abstractNumId w:val="6"/>
  </w:num>
  <w:num w:numId="16">
    <w:abstractNumId w:val="13"/>
  </w:num>
  <w:num w:numId="17">
    <w:abstractNumId w:val="21"/>
  </w:num>
  <w:num w:numId="18">
    <w:abstractNumId w:val="23"/>
  </w:num>
  <w:num w:numId="19">
    <w:abstractNumId w:val="0"/>
  </w:num>
  <w:num w:numId="20">
    <w:abstractNumId w:val="3"/>
  </w:num>
  <w:num w:numId="21">
    <w:abstractNumId w:val="8"/>
  </w:num>
  <w:num w:numId="22">
    <w:abstractNumId w:val="18"/>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1C4326"/>
    <w:rsid w:val="001C54C7"/>
    <w:rsid w:val="003F5D77"/>
    <w:rsid w:val="00562FB2"/>
    <w:rsid w:val="006106A7"/>
    <w:rsid w:val="00632C59"/>
    <w:rsid w:val="007A70A2"/>
    <w:rsid w:val="008C7DAF"/>
    <w:rsid w:val="00973446"/>
    <w:rsid w:val="00B4544E"/>
    <w:rsid w:val="00B63D88"/>
    <w:rsid w:val="00C26A0E"/>
    <w:rsid w:val="00D06CD1"/>
    <w:rsid w:val="00E4428E"/>
    <w:rsid w:val="00F44D51"/>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17</cp:revision>
  <dcterms:created xsi:type="dcterms:W3CDTF">2025-02-13T06:39:00Z</dcterms:created>
  <dcterms:modified xsi:type="dcterms:W3CDTF">2025-02-14T01:34:00Z</dcterms:modified>
</cp:coreProperties>
</file>