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6784" w14:textId="77777777" w:rsidR="00FA0659" w:rsidRPr="00FA0659" w:rsidRDefault="00FA0659" w:rsidP="00FA0659">
      <w:pPr>
        <w:widowControl w:val="0"/>
        <w:adjustRightInd w:val="0"/>
        <w:snapToGrid w:val="0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FA065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252D1124" w14:textId="77777777" w:rsidR="00FA0659" w:rsidRPr="00FA0659" w:rsidRDefault="00FA0659" w:rsidP="00FA065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>HOẠT ĐỘNG TRẢI NGHIỆM – LỚP 1B</w:t>
      </w:r>
    </w:p>
    <w:p w14:paraId="4CF751EB" w14:textId="77777777" w:rsidR="00FA0659" w:rsidRPr="00FA0659" w:rsidRDefault="00FA0659" w:rsidP="00FA065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SINH HOẠT LỚP: </w:t>
      </w:r>
    </w:p>
    <w:p w14:paraId="470E74EB" w14:textId="77777777" w:rsidR="00FA0659" w:rsidRPr="00FA0659" w:rsidRDefault="00FA0659" w:rsidP="00FA0659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</w:pPr>
      <w:r w:rsidRPr="00FA0659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Tên bài học: </w:t>
      </w: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EM THÍCH TRÒ CHƠI DÂN GIAN NÀO NHẤT?</w:t>
      </w:r>
    </w:p>
    <w:p w14:paraId="10A83F54" w14:textId="77777777" w:rsidR="00FA0659" w:rsidRPr="00FA0659" w:rsidRDefault="00FA0659" w:rsidP="00FA065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>Số tiết CT: 5</w:t>
      </w: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7</w:t>
      </w:r>
    </w:p>
    <w:p w14:paraId="219238D5" w14:textId="77777777" w:rsidR="00FA0659" w:rsidRPr="00FA0659" w:rsidRDefault="00FA0659" w:rsidP="00FA0659">
      <w:pPr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nl-NL" w:eastAsia="vi-VN"/>
        </w:rPr>
      </w:pPr>
      <w:r w:rsidRPr="00FA0659">
        <w:rPr>
          <w:rFonts w:ascii="Times New Roman" w:eastAsia="Arial" w:hAnsi="Times New Roman"/>
          <w:b/>
          <w:color w:val="000000"/>
          <w:sz w:val="28"/>
          <w:szCs w:val="28"/>
          <w:lang w:val="nl-NL" w:eastAsia="vi-VN"/>
        </w:rPr>
        <w:t>Giáo dục địa phương: Chủ đề 3: Lễ hội quê em.</w:t>
      </w:r>
    </w:p>
    <w:p w14:paraId="019B0984" w14:textId="77777777" w:rsidR="00FA0659" w:rsidRPr="00FA0659" w:rsidRDefault="00FA0659" w:rsidP="00FA065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>Thời gian thực hiện: ngày</w:t>
      </w: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1</w:t>
      </w: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7 tháng </w:t>
      </w: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01</w:t>
      </w:r>
      <w:r w:rsidRPr="00FA0659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năm 2025</w:t>
      </w:r>
    </w:p>
    <w:p w14:paraId="33C8C108" w14:textId="77777777" w:rsidR="00FA0659" w:rsidRPr="00FA0659" w:rsidRDefault="00FA0659" w:rsidP="00FA0659">
      <w:pPr>
        <w:tabs>
          <w:tab w:val="center" w:pos="4770"/>
        </w:tabs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</w:pP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 xml:space="preserve">I. YÊU CẦU CẦN ĐẠT: </w:t>
      </w: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ab/>
      </w: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ab/>
      </w:r>
    </w:p>
    <w:p w14:paraId="37A20C9A" w14:textId="77777777" w:rsidR="00FA0659" w:rsidRPr="00FA0659" w:rsidRDefault="00FA0659" w:rsidP="00FA065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/>
          <w:color w:val="000000"/>
          <w:sz w:val="28"/>
          <w:szCs w:val="28"/>
          <w:lang w:val="nl-NL" w:eastAsia="zh-CN" w:bidi="hi-IN"/>
        </w:rPr>
      </w:pPr>
      <w:r w:rsidRPr="00FA0659">
        <w:rPr>
          <w:rFonts w:ascii="Times New Roman" w:eastAsia="Arial" w:hAnsi="Times New Roman"/>
          <w:color w:val="000000"/>
          <w:sz w:val="28"/>
          <w:szCs w:val="28"/>
          <w:lang w:val="nl-NL" w:eastAsia="zh-CN" w:bidi="hi-IN"/>
        </w:rPr>
        <w:t xml:space="preserve">Sau hoạt động, HS có khả năng: </w:t>
      </w:r>
    </w:p>
    <w:p w14:paraId="5ECA33DE" w14:textId="77777777" w:rsidR="00FA0659" w:rsidRPr="00FA0659" w:rsidRDefault="00FA0659" w:rsidP="00FA0659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- Biết chia sẻ cảm xúc sau khi chơi các trò chơi dân gian.</w:t>
      </w:r>
    </w:p>
    <w:p w14:paraId="0E34AB8F" w14:textId="77777777" w:rsidR="00FA0659" w:rsidRPr="00FA0659" w:rsidRDefault="00FA0659" w:rsidP="00FA0659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- Muốn được thường xuyên chơi các trò chơi dân gian.</w:t>
      </w:r>
    </w:p>
    <w:p w14:paraId="15A6539C" w14:textId="77777777" w:rsidR="00FA0659" w:rsidRPr="00FA0659" w:rsidRDefault="00FA0659" w:rsidP="00FA0659">
      <w:pPr>
        <w:widowControl w:val="0"/>
        <w:tabs>
          <w:tab w:val="left" w:pos="1002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NL:tự chủ và tự học, giao tiếp và hợp tác,  ngôn ngữ, , ....</w:t>
      </w:r>
    </w:p>
    <w:p w14:paraId="28E2462A" w14:textId="77777777" w:rsidR="00FA0659" w:rsidRPr="00FA0659" w:rsidRDefault="00FA0659" w:rsidP="00FA0659">
      <w:pPr>
        <w:widowControl w:val="0"/>
        <w:tabs>
          <w:tab w:val="left" w:pos="1002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phẩm chất: chăm chỉ, trung thực, trách nhiệm, yêu nước, nhân ái</w:t>
      </w:r>
    </w:p>
    <w:p w14:paraId="0BAA7F78" w14:textId="77777777" w:rsidR="00FA0659" w:rsidRPr="00FA0659" w:rsidRDefault="00FA0659" w:rsidP="00FA0659">
      <w:pPr>
        <w:jc w:val="both"/>
        <w:rPr>
          <w:rFonts w:ascii="Times New Roman" w:eastAsia="Arial" w:hAnsi="Times New Roman"/>
          <w:b/>
          <w:color w:val="000000"/>
          <w:sz w:val="28"/>
          <w:szCs w:val="28"/>
          <w:lang w:val="nl-NL" w:eastAsia="vi-VN"/>
        </w:rPr>
      </w:pPr>
      <w:r w:rsidRPr="00FA0659">
        <w:rPr>
          <w:rFonts w:ascii="Times New Roman" w:eastAsia="Arial" w:hAnsi="Times New Roman"/>
          <w:b/>
          <w:color w:val="000000"/>
          <w:sz w:val="28"/>
          <w:szCs w:val="28"/>
          <w:lang w:val="nl-NL" w:eastAsia="vi-VN"/>
        </w:rPr>
        <w:t xml:space="preserve">* Lồng ghép giáo dục địa phương: Chủ đề 3: Lễ hội quê em. </w:t>
      </w:r>
    </w:p>
    <w:p w14:paraId="26E8D9A4" w14:textId="77777777" w:rsidR="00FA0659" w:rsidRPr="00FA0659" w:rsidRDefault="00FA0659" w:rsidP="00FA0659">
      <w:pPr>
        <w:jc w:val="both"/>
        <w:rPr>
          <w:rFonts w:ascii="Times New Roman" w:eastAsia="Arial" w:hAnsi="Times New Roman"/>
          <w:i/>
          <w:color w:val="000000"/>
          <w:sz w:val="28"/>
          <w:szCs w:val="28"/>
          <w:lang w:val="nl-NL" w:eastAsia="vi-VN"/>
        </w:rPr>
      </w:pPr>
      <w:r w:rsidRPr="00FA0659">
        <w:rPr>
          <w:rFonts w:ascii="Times New Roman" w:eastAsia="Arial" w:hAnsi="Times New Roman"/>
          <w:i/>
          <w:color w:val="000000"/>
          <w:sz w:val="28"/>
          <w:szCs w:val="28"/>
          <w:lang w:val="nl-NL" w:eastAsia="vi-VN"/>
        </w:rPr>
        <w:t>- HS kể tên một số lễ hội ở quê em</w:t>
      </w:r>
    </w:p>
    <w:p w14:paraId="4DF22126" w14:textId="77777777" w:rsidR="00FA0659" w:rsidRPr="00FA0659" w:rsidRDefault="00FA0659" w:rsidP="00FA06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/>
        </w:rPr>
      </w:pPr>
      <w:r w:rsidRPr="00FA0659">
        <w:rPr>
          <w:rFonts w:ascii="Times New Roman" w:eastAsia="Arial" w:hAnsi="Times New Roman"/>
          <w:i/>
          <w:color w:val="000000"/>
          <w:sz w:val="28"/>
          <w:szCs w:val="28"/>
          <w:lang w:val="nl-NL" w:eastAsia="vi-VN"/>
        </w:rPr>
        <w:t>- HS yêu quê hương, yêu thích và tích cực tham gia một số lễ hội ở địa phương</w:t>
      </w:r>
    </w:p>
    <w:p w14:paraId="5CEE8DF6" w14:textId="77777777" w:rsidR="00FA0659" w:rsidRPr="00FA0659" w:rsidRDefault="00FA0659" w:rsidP="00FA0659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II. ĐỒ DÙNG DẠY HỌC:</w:t>
      </w:r>
    </w:p>
    <w:p w14:paraId="46C90A6E" w14:textId="77777777" w:rsidR="00FA0659" w:rsidRPr="00FA0659" w:rsidRDefault="00FA0659" w:rsidP="00FA0659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- GV: Kết quả học tập, rèn luyện lớp trong tuần, SGK, bảng phụ, ....</w:t>
      </w:r>
    </w:p>
    <w:p w14:paraId="29A205AA" w14:textId="77777777" w:rsidR="00FA0659" w:rsidRPr="00FA0659" w:rsidRDefault="00FA0659" w:rsidP="00FA0659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color w:val="000000"/>
          <w:sz w:val="28"/>
          <w:szCs w:val="28"/>
          <w:lang w:val="vi-VN"/>
        </w:rPr>
        <w:t>- HS: SGK, …..</w:t>
      </w:r>
    </w:p>
    <w:p w14:paraId="47C00D38" w14:textId="77777777" w:rsidR="00FA0659" w:rsidRPr="00FA0659" w:rsidRDefault="00FA0659" w:rsidP="00FA0659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</w:pPr>
      <w:r w:rsidRPr="00FA0659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FA0659" w:rsidRPr="00FA0659" w14:paraId="2A9EBB54" w14:textId="77777777" w:rsidTr="00227F5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9B" w14:textId="77777777" w:rsidR="00FA0659" w:rsidRPr="00FA0659" w:rsidRDefault="00FA0659" w:rsidP="00FA0659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301D" w14:textId="77777777" w:rsidR="00FA0659" w:rsidRPr="00FA0659" w:rsidRDefault="00FA0659" w:rsidP="00FA0659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A0659" w:rsidRPr="00FA0659" w14:paraId="29000881" w14:textId="77777777" w:rsidTr="00227F50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37C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1. Khởi động: (3’)</w:t>
            </w:r>
          </w:p>
          <w:p w14:paraId="617AA7D7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FA065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Cho HS hát tập thể</w:t>
            </w:r>
          </w:p>
          <w:p w14:paraId="3985BAF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2. Các bước sinh hoạt: (30’)</w:t>
            </w:r>
          </w:p>
          <w:p w14:paraId="5A63A4F2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2.1. Nhận xét trong tuần 19</w:t>
            </w:r>
          </w:p>
          <w:p w14:paraId="3BBBCFBA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- GV yêu cầu các trưởng ban báo cáo:</w:t>
            </w:r>
          </w:p>
          <w:p w14:paraId="2F1CD70E" w14:textId="77777777" w:rsidR="00FA0659" w:rsidRPr="00FA0659" w:rsidRDefault="00FA0659" w:rsidP="00FA0659">
            <w:pPr>
              <w:widowControl w:val="0"/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Đi học chuyên cần:</w:t>
            </w:r>
          </w:p>
          <w:p w14:paraId="00730EAE" w14:textId="77777777" w:rsidR="00FA0659" w:rsidRPr="00FA0659" w:rsidRDefault="00FA0659" w:rsidP="00FA0659">
            <w:pPr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Tác phong, đồng phục.</w:t>
            </w:r>
          </w:p>
          <w:p w14:paraId="5906CD7A" w14:textId="77777777" w:rsidR="00FA0659" w:rsidRPr="00FA0659" w:rsidRDefault="00FA0659" w:rsidP="00FA0659">
            <w:pPr>
              <w:tabs>
                <w:tab w:val="left" w:pos="3015"/>
              </w:tabs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+ Chuẩn bị bài,</w:t>
            </w: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đồ dùng học tập </w:t>
            </w: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50597DC" w14:textId="77777777" w:rsidR="00FA0659" w:rsidRPr="00FA0659" w:rsidRDefault="00FA0659" w:rsidP="00FA0659">
            <w:pPr>
              <w:tabs>
                <w:tab w:val="left" w:pos="3015"/>
              </w:tabs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+ Vệ sinh. </w:t>
            </w:r>
          </w:p>
          <w:p w14:paraId="729FD6B8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 xml:space="preserve"> - GV nhận xét qua 1 tuần học</w:t>
            </w:r>
          </w:p>
          <w:p w14:paraId="78FD3E29" w14:textId="77777777" w:rsidR="00FA0659" w:rsidRPr="00FA0659" w:rsidRDefault="00FA0659" w:rsidP="00FA0659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* Tuyên dương:</w:t>
            </w:r>
          </w:p>
          <w:p w14:paraId="2646ABB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14:paraId="0035AECC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* Nhắc nhở: </w:t>
            </w:r>
          </w:p>
          <w:p w14:paraId="267F878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14:paraId="057E069B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2. 2. Phương hướng tuần 20</w:t>
            </w:r>
          </w:p>
          <w:p w14:paraId="4ED026A6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Thực hiện dạy tuần 20, GV bám sát kế hoạch chủ nhiệm thực hiện.</w:t>
            </w:r>
          </w:p>
          <w:p w14:paraId="22678CF1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7996BCD5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14:paraId="26D73BEE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2.3. Em thích Trò chơi dân gian nào nhất?</w:t>
            </w:r>
          </w:p>
          <w:p w14:paraId="2A22D96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hướng dẫn HS hoạt động nhóm với các nội dung: </w:t>
            </w:r>
          </w:p>
          <w:p w14:paraId="15FA0F65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+ Em có thích chơi các trò chơi dân gian không? </w:t>
            </w:r>
          </w:p>
          <w:p w14:paraId="352D4F2A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+ Các hoạt động khi tham gia các trò chơi dân gian đem lại cho em những cảm nghĩ gì? </w:t>
            </w:r>
          </w:p>
          <w:p w14:paraId="2642BDF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+ Mong muốn của em về việc tổ chức các trò chơi dân gian ở trường và ở nhà? </w:t>
            </w:r>
          </w:p>
          <w:p w14:paraId="697DD5E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Mời đại diện các nhóm trình bày kết qảu thảo luận</w:t>
            </w:r>
          </w:p>
          <w:p w14:paraId="1B8351AA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nhận xét, kết luận</w:t>
            </w:r>
          </w:p>
          <w:p w14:paraId="17E0A55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hướng dẫn HS nhận xét về các trò chơi dân gian: </w:t>
            </w:r>
          </w:p>
          <w:p w14:paraId="20332E55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+ Nhóm của em hoạt động có vui không?</w:t>
            </w:r>
          </w:p>
          <w:p w14:paraId="668529CD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+ Em thích vai trò nào trong mỗi trò chơi?</w:t>
            </w:r>
          </w:p>
          <w:p w14:paraId="1DA17CC9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nhận xét chung, nêu ưu điểm và hạn chế của HS trong các hoạt động, nhận xét ý thức, thái độ của HS trong khi chơi trò chơi dân gian.</w:t>
            </w:r>
          </w:p>
          <w:p w14:paraId="573CE04B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Hướng dẫn và tổ chức cho HS luyện tập văn nghệ theo chủ đề mùa xuân. </w:t>
            </w:r>
          </w:p>
          <w:p w14:paraId="55757CB4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* Giáo dục địa phương: </w:t>
            </w:r>
          </w:p>
          <w:p w14:paraId="173DEEF8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</w:pPr>
            <w:r w:rsidRPr="00FA0659"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- Em hãy kể tên một số lễ hội ở quê em? </w:t>
            </w:r>
            <w:r w:rsidRPr="00FA0659"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  <w:t>Em thích lễ hội nào? Vì sao?</w:t>
            </w:r>
          </w:p>
          <w:p w14:paraId="3E0550F3" w14:textId="77777777" w:rsidR="00FA0659" w:rsidRPr="00FA0659" w:rsidRDefault="00FA0659" w:rsidP="00FA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FA0659">
              <w:rPr>
                <w:rFonts w:ascii="Times New Roman" w:eastAsia="Arial" w:hAnsi="Times New Roman"/>
                <w:i/>
                <w:color w:val="000000"/>
                <w:sz w:val="28"/>
                <w:szCs w:val="28"/>
                <w:lang w:val="nl-NL" w:eastAsia="vi-VN"/>
              </w:rPr>
              <w:t>- GDHS biết yêu quê hương, yêu thích và tích cực tham gia một số lễ hội ở địa phương</w:t>
            </w:r>
          </w:p>
          <w:p w14:paraId="6CFF3E3C" w14:textId="77777777" w:rsidR="00FA0659" w:rsidRPr="00FA0659" w:rsidRDefault="00FA0659" w:rsidP="00FA06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</w:pPr>
            <w:r w:rsidRPr="00FA0659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vi-VN" w:eastAsia="zh-CN" w:bidi="hi-IN"/>
              </w:rPr>
              <w:t>3. Củng cố, nối tiếp (2 phút)</w:t>
            </w:r>
          </w:p>
          <w:p w14:paraId="17037A56" w14:textId="77777777" w:rsidR="00FA0659" w:rsidRPr="00FA0659" w:rsidRDefault="00FA0659" w:rsidP="00FA06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FA0659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Củng cố nội dung bài học</w:t>
            </w:r>
          </w:p>
          <w:p w14:paraId="7B78F680" w14:textId="77777777" w:rsidR="00FA0659" w:rsidRPr="00FA0659" w:rsidRDefault="00FA0659" w:rsidP="00FA06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FA0659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GV nhận xét , tuyên dương</w:t>
            </w:r>
          </w:p>
          <w:p w14:paraId="6A9594B8" w14:textId="77777777" w:rsidR="00FA0659" w:rsidRPr="00FA0659" w:rsidRDefault="00FA0659" w:rsidP="00FA065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</w:pPr>
            <w:r w:rsidRPr="00FA0659">
              <w:rPr>
                <w:rFonts w:ascii="Times New Roman" w:eastAsia="Arial" w:hAnsi="Times New Roman"/>
                <w:color w:val="000000"/>
                <w:sz w:val="28"/>
                <w:szCs w:val="28"/>
                <w:lang w:val="vi-VN" w:eastAsia="zh-CN" w:bidi="hi-IN"/>
              </w:rPr>
              <w:t>- Dặn dò chuẩn bị bài sau.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3961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  <w:p w14:paraId="03E0EC4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hát</w:t>
            </w:r>
          </w:p>
          <w:p w14:paraId="66D3F497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C5B3E89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37B0D6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22BCDC3E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259EB2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E9DF1BC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C4F7B3B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703780A4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C4EF73C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1C6F82C1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CF7E44D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CFE5509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Lắng nghe để thực hiện.</w:t>
            </w:r>
          </w:p>
          <w:p w14:paraId="541105D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C1B206B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  <w:p w14:paraId="27B76BA2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2A8F99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  <w:p w14:paraId="677D2572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7127AB4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AFA21A2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thảo luận nhóm</w:t>
            </w:r>
          </w:p>
          <w:p w14:paraId="58E9205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2897C7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F780404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A3F0F27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0354C1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7B60BE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DF3005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đại diện nhóm trình bày</w:t>
            </w:r>
          </w:p>
          <w:p w14:paraId="7E620E7B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12D279F3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nêu nhận xét</w:t>
            </w:r>
          </w:p>
          <w:p w14:paraId="2F9D1D18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971F5F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3F4D852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31B9D5A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15705E30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2DA1EC6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4DB4268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nghe, thực hiện</w:t>
            </w:r>
          </w:p>
          <w:p w14:paraId="7A8F7D9F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DD347E7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D7A4E98" w14:textId="77777777" w:rsidR="00FA0659" w:rsidRPr="00FA0659" w:rsidRDefault="00FA0659" w:rsidP="00FA0659">
            <w:pPr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FA0659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- HS kể tên</w:t>
            </w:r>
          </w:p>
          <w:p w14:paraId="382609CA" w14:textId="77777777" w:rsidR="00FA0659" w:rsidRPr="00FA0659" w:rsidRDefault="00FA0659" w:rsidP="00FA0659">
            <w:pP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6526BCB" w14:textId="77777777" w:rsidR="00FA0659" w:rsidRPr="00FA0659" w:rsidRDefault="00FA0659" w:rsidP="00FA0659">
            <w:pP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FA0659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42FE0351" w14:textId="77777777" w:rsidR="00FA0659" w:rsidRPr="00FA0659" w:rsidRDefault="00FA0659" w:rsidP="00FA0659">
            <w:pP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5D21996" w14:textId="77777777" w:rsidR="00FA0659" w:rsidRPr="00FA0659" w:rsidRDefault="00FA0659" w:rsidP="00FA0659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82C5D32" w14:textId="77777777" w:rsidR="00FA0659" w:rsidRPr="00FA0659" w:rsidRDefault="00FA0659" w:rsidP="00FA0659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A065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</w:tc>
      </w:tr>
    </w:tbl>
    <w:p w14:paraId="0152FF54" w14:textId="77777777" w:rsidR="00FA0659" w:rsidRPr="00FA0659" w:rsidRDefault="00FA0659" w:rsidP="00FA0659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FA0659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6819F169" w14:textId="77777777" w:rsidR="00FA0659" w:rsidRPr="00FA0659" w:rsidRDefault="00FA0659" w:rsidP="00FA0659">
      <w:pPr>
        <w:jc w:val="center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FA0659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F3651" w14:textId="77777777" w:rsidR="00FA0659" w:rsidRPr="00FA0659" w:rsidRDefault="00FA0659" w:rsidP="00FA0659">
      <w:pPr>
        <w:jc w:val="center"/>
        <w:rPr>
          <w:rFonts w:ascii="Times New Roman" w:hAnsi="Times New Roman"/>
          <w:noProof/>
          <w:sz w:val="28"/>
          <w:szCs w:val="28"/>
          <w:lang w:eastAsia="zh-CN"/>
        </w:rPr>
      </w:pPr>
    </w:p>
    <w:p w14:paraId="1763E0A7" w14:textId="5B8294FF" w:rsidR="002777E1" w:rsidRPr="00FA0659" w:rsidRDefault="002777E1" w:rsidP="00FA0659"/>
    <w:sectPr w:rsidR="002777E1" w:rsidRPr="00FA0659" w:rsidSect="00FA0659">
      <w:headerReference w:type="default" r:id="rId5"/>
      <w:footerReference w:type="default" r:id="rId6"/>
      <w:pgSz w:w="11906" w:h="16838"/>
      <w:pgMar w:top="993" w:right="991" w:bottom="993" w:left="993" w:header="426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81B" w14:textId="77777777" w:rsidR="00000000" w:rsidRPr="00302A45" w:rsidRDefault="00000000" w:rsidP="00302A45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GV: Trương Thị Kim Linh</w:t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 xml:space="preserve"> </w:t>
    </w:r>
    <w:r w:rsidRPr="00302A45">
      <w:rPr>
        <w:rFonts w:ascii="Times New Roman" w:eastAsia="Times New Roman" w:hAnsi="Times New Roman"/>
        <w:i/>
      </w:rPr>
      <w:fldChar w:fldCharType="begin"/>
    </w:r>
    <w:r w:rsidRPr="00302A45">
      <w:rPr>
        <w:rFonts w:ascii="Times New Roman" w:eastAsia="Calibri" w:hAnsi="Times New Roman"/>
        <w:i/>
      </w:rPr>
      <w:instrText xml:space="preserve"> PAGE   \* MERGEFORMAT </w:instrText>
    </w:r>
    <w:r w:rsidRPr="00302A45">
      <w:rPr>
        <w:rFonts w:ascii="Times New Roman" w:eastAsia="Times New Roman" w:hAnsi="Times New Roman"/>
        <w:i/>
      </w:rPr>
      <w:fldChar w:fldCharType="separate"/>
    </w:r>
    <w:r w:rsidRPr="00735C8F">
      <w:rPr>
        <w:rFonts w:ascii="Times New Roman" w:eastAsia="Times New Roman" w:hAnsi="Times New Roman"/>
        <w:i/>
        <w:noProof/>
      </w:rPr>
      <w:t>1</w:t>
    </w:r>
    <w:r w:rsidRPr="00302A45">
      <w:rPr>
        <w:rFonts w:ascii="Times New Roman" w:eastAsia="Times New Roman" w:hAnsi="Times New Roman"/>
        <w:i/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9951" w14:textId="77777777" w:rsidR="00000000" w:rsidRPr="00302A45" w:rsidRDefault="00000000" w:rsidP="00302A45">
    <w:pPr>
      <w:pBdr>
        <w:bottom w:val="thickThinSmallGap" w:sz="24" w:space="1" w:color="823B0B"/>
      </w:pBdr>
      <w:tabs>
        <w:tab w:val="center" w:pos="4513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Trường TH Hòa Trị 1</w:t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  <w:t xml:space="preserve">        </w:t>
    </w:r>
    <w:r w:rsidRPr="00302A45">
      <w:rPr>
        <w:rFonts w:ascii="Times New Roman" w:eastAsia="Times New Roman" w:hAnsi="Times New Roman"/>
        <w:i/>
      </w:rPr>
      <w:tab/>
      <w:t xml:space="preserve">         </w:t>
    </w:r>
    <w:r>
      <w:rPr>
        <w:rFonts w:ascii="Times New Roman" w:eastAsia="Times New Roman" w:hAnsi="Times New Roman"/>
        <w:i/>
      </w:rPr>
      <w:t xml:space="preserve"> Năm học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26FDA"/>
    <w:rsid w:val="001D7437"/>
    <w:rsid w:val="00225685"/>
    <w:rsid w:val="00233FA7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3D7DDF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00A1D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93214"/>
    <w:rsid w:val="00FA0659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64</cp:revision>
  <dcterms:created xsi:type="dcterms:W3CDTF">2025-02-13T12:02:00Z</dcterms:created>
  <dcterms:modified xsi:type="dcterms:W3CDTF">2025-02-13T14:21:00Z</dcterms:modified>
</cp:coreProperties>
</file>