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D49F" w14:textId="77777777" w:rsidR="002E0F52" w:rsidRPr="002E0F52" w:rsidRDefault="002E0F52" w:rsidP="002E0F52">
      <w:pPr>
        <w:widowControl w:val="0"/>
        <w:adjustRightInd w:val="0"/>
        <w:snapToGrid w:val="0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KẾ HOẠCH BÀI DẠY </w:t>
      </w:r>
    </w:p>
    <w:p w14:paraId="1F54E35B" w14:textId="77777777" w:rsidR="002E0F52" w:rsidRPr="002E0F52" w:rsidRDefault="002E0F52" w:rsidP="002E0F52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Tiếng Việt ; lớp  1B. </w:t>
      </w:r>
    </w:p>
    <w:p w14:paraId="16A2DCD3" w14:textId="77777777" w:rsidR="002E0F52" w:rsidRPr="002E0F52" w:rsidRDefault="002E0F52" w:rsidP="002E0F52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Tên bài học:</w:t>
      </w:r>
      <w:r w:rsidRPr="002E0F52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 Bài </w:t>
      </w:r>
      <w:r w:rsidRPr="002E0F5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110</w:t>
      </w:r>
      <w:r w:rsidRPr="002E0F52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: KỂ CHUYỆN: </w:t>
      </w:r>
      <w:r w:rsidRPr="002E0F52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>MEO CON BỊ LẠC</w:t>
      </w:r>
      <w:r w:rsidRPr="002E0F5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.</w:t>
      </w:r>
      <w:r w:rsidRPr="002E0F52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 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số tiết CT : 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51</w:t>
      </w:r>
    </w:p>
    <w:p w14:paraId="00FE3810" w14:textId="77777777" w:rsidR="002E0F52" w:rsidRPr="002E0F52" w:rsidRDefault="002E0F52" w:rsidP="002E0F52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7 tháng 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0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2 năm 2025</w:t>
      </w:r>
    </w:p>
    <w:p w14:paraId="33B97423" w14:textId="77777777" w:rsidR="002E0F52" w:rsidRPr="002E0F52" w:rsidRDefault="002E0F52" w:rsidP="002E0F52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E0F52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6CA930A4" w14:textId="77777777" w:rsidR="002E0F52" w:rsidRPr="002E0F52" w:rsidRDefault="002E0F52" w:rsidP="002E0F52">
      <w:pPr>
        <w:widowControl w:val="0"/>
        <w:tabs>
          <w:tab w:val="left" w:pos="818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  <w:r w:rsidRPr="002E0F5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I. YÊU CẦU CẦN ĐẠT:</w:t>
      </w:r>
    </w:p>
    <w:p w14:paraId="31BBE553" w14:textId="77777777" w:rsidR="002E0F52" w:rsidRPr="002E0F52" w:rsidRDefault="002E0F52" w:rsidP="002E0F52">
      <w:pPr>
        <w:widowControl w:val="0"/>
        <w:tabs>
          <w:tab w:val="left" w:pos="74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0" w:name="bookmark1769"/>
      <w:bookmarkEnd w:id="0"/>
      <w:r w:rsidRPr="002E0F52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- </w:t>
      </w: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Nghe hiểu và nhớ câu chuyện.</w:t>
      </w:r>
    </w:p>
    <w:p w14:paraId="10596604" w14:textId="77777777" w:rsidR="002E0F52" w:rsidRPr="002E0F52" w:rsidRDefault="002E0F52" w:rsidP="002E0F52">
      <w:pPr>
        <w:widowControl w:val="0"/>
        <w:tabs>
          <w:tab w:val="left" w:pos="745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1" w:name="bookmark3161"/>
      <w:bookmarkEnd w:id="1"/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 Nhìn tranh, nghe GV hỏi, trả lời được từng câu hỏi theo tranh.</w:t>
      </w:r>
    </w:p>
    <w:p w14:paraId="50AB5828" w14:textId="77777777" w:rsidR="002E0F52" w:rsidRPr="002E0F52" w:rsidRDefault="002E0F52" w:rsidP="002E0F52">
      <w:pPr>
        <w:widowControl w:val="0"/>
        <w:tabs>
          <w:tab w:val="left" w:pos="745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2" w:name="bookmark3162"/>
      <w:bookmarkEnd w:id="2"/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 Nhìn tranh, có thể tự kể từng đoạn của câu chuyện.</w:t>
      </w:r>
      <w:bookmarkStart w:id="3" w:name="bookmark3163"/>
      <w:bookmarkEnd w:id="3"/>
    </w:p>
    <w:p w14:paraId="5861D2EB" w14:textId="77777777" w:rsidR="002E0F52" w:rsidRPr="002E0F52" w:rsidRDefault="002E0F52" w:rsidP="002E0F52">
      <w:pPr>
        <w:widowControl w:val="0"/>
        <w:tabs>
          <w:tab w:val="left" w:pos="745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 Hiểu lời khuyên của câu chuyện: Khen ngợi sự quan tâm, lòng tốt của mọi người đã giúp mèo con bị lạc tìm về được ngôi nhà ấm áp của mình.</w:t>
      </w:r>
    </w:p>
    <w:p w14:paraId="3BE559C9" w14:textId="77777777" w:rsidR="002E0F52" w:rsidRPr="002E0F52" w:rsidRDefault="002E0F52" w:rsidP="002E0F52">
      <w:pPr>
        <w:tabs>
          <w:tab w:val="left" w:pos="74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bidi="vi-VN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bidi="vi-VN"/>
        </w:rPr>
        <w:t>- Phát triển các NL: tự chủ và tự học, giao tiếp và hợp tác, ngôn ngữ, ....</w:t>
      </w:r>
    </w:p>
    <w:p w14:paraId="68B25ABE" w14:textId="77777777" w:rsidR="002E0F52" w:rsidRPr="002E0F52" w:rsidRDefault="002E0F52" w:rsidP="002E0F52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E0F52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.....</w:t>
      </w:r>
    </w:p>
    <w:p w14:paraId="1D502C5A" w14:textId="77777777" w:rsidR="002E0F52" w:rsidRPr="002E0F52" w:rsidRDefault="002E0F52" w:rsidP="002E0F52">
      <w:pPr>
        <w:widowControl w:val="0"/>
        <w:tabs>
          <w:tab w:val="left" w:pos="783"/>
        </w:tabs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  <w:r w:rsidRPr="002E0F52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 xml:space="preserve">II. ĐỒ DÙNG DẠY HỌC: </w:t>
      </w:r>
    </w:p>
    <w:p w14:paraId="27C23FCE" w14:textId="77777777" w:rsidR="002E0F52" w:rsidRPr="002E0F52" w:rsidRDefault="002E0F52" w:rsidP="002E0F52">
      <w:pPr>
        <w:widowControl w:val="0"/>
        <w:tabs>
          <w:tab w:val="left" w:pos="783"/>
        </w:tabs>
        <w:jc w:val="both"/>
        <w:rPr>
          <w:rFonts w:ascii="Times New Roman" w:eastAsia="Courier New" w:hAnsi="Times New Roman"/>
          <w:color w:val="000000"/>
          <w:sz w:val="28"/>
          <w:szCs w:val="28"/>
          <w:lang w:val="nl-NL" w:eastAsia="vi-VN" w:bidi="vi-VN"/>
        </w:rPr>
      </w:pPr>
      <w:r w:rsidRPr="002E0F52">
        <w:rPr>
          <w:rFonts w:ascii="Times New Roman" w:eastAsia="Courier New" w:hAnsi="Times New Roman"/>
          <w:color w:val="000000"/>
          <w:sz w:val="28"/>
          <w:szCs w:val="28"/>
          <w:lang w:val="nl-NL" w:eastAsia="vi-VN" w:bidi="vi-VN"/>
        </w:rPr>
        <w:t>- GV: SGK</w:t>
      </w:r>
      <w:r w:rsidRPr="002E0F52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 xml:space="preserve">, </w:t>
      </w:r>
      <w:r w:rsidRPr="002E0F52">
        <w:rPr>
          <w:rFonts w:ascii="Times New Roman" w:eastAsia="Courier New" w:hAnsi="Times New Roman"/>
          <w:color w:val="000000"/>
          <w:sz w:val="28"/>
          <w:szCs w:val="28"/>
          <w:lang w:val="nl-NL" w:eastAsia="vi-VN" w:bidi="vi-VN"/>
        </w:rPr>
        <w:t>Tranh minh họa trong SGK, bảng phụ,....</w:t>
      </w:r>
    </w:p>
    <w:p w14:paraId="621683C5" w14:textId="77777777" w:rsidR="002E0F52" w:rsidRPr="002E0F52" w:rsidRDefault="002E0F52" w:rsidP="002E0F52">
      <w:pPr>
        <w:widowControl w:val="0"/>
        <w:tabs>
          <w:tab w:val="left" w:pos="78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2E0F52">
        <w:rPr>
          <w:rFonts w:ascii="Times New Roman" w:eastAsia="Courier New" w:hAnsi="Times New Roman"/>
          <w:color w:val="000000"/>
          <w:sz w:val="28"/>
          <w:szCs w:val="28"/>
          <w:lang w:val="nl-NL" w:eastAsia="vi-VN" w:bidi="vi-VN"/>
        </w:rPr>
        <w:t>- HS: SGK,...</w:t>
      </w:r>
    </w:p>
    <w:p w14:paraId="14CA16C7" w14:textId="77777777" w:rsidR="002E0F52" w:rsidRPr="002E0F52" w:rsidRDefault="002E0F52" w:rsidP="002E0F52">
      <w:pPr>
        <w:widowControl w:val="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  <w:r w:rsidRPr="002E0F52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III. CÁC HOẠT ĐỘNG DẠY HỌC:</w:t>
      </w:r>
    </w:p>
    <w:p w14:paraId="27D88D96" w14:textId="77777777" w:rsidR="002E0F52" w:rsidRPr="002E0F52" w:rsidRDefault="002E0F52" w:rsidP="002E0F52">
      <w:pPr>
        <w:widowControl w:val="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</w:p>
    <w:p w14:paraId="39BC7D4C" w14:textId="77777777" w:rsidR="002E0F52" w:rsidRPr="002E0F52" w:rsidRDefault="002E0F52" w:rsidP="002E0F52">
      <w:pPr>
        <w:widowControl w:val="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</w:p>
    <w:p w14:paraId="0F1FA33B" w14:textId="77777777" w:rsidR="002E0F52" w:rsidRPr="002E0F52" w:rsidRDefault="002E0F52" w:rsidP="002E0F52">
      <w:pPr>
        <w:widowControl w:val="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4111"/>
      </w:tblGrid>
      <w:tr w:rsidR="002E0F52" w:rsidRPr="002E0F52" w14:paraId="62CCDB20" w14:textId="77777777" w:rsidTr="00227F50">
        <w:trPr>
          <w:jc w:val="center"/>
        </w:trPr>
        <w:tc>
          <w:tcPr>
            <w:tcW w:w="6492" w:type="dxa"/>
            <w:shd w:val="clear" w:color="auto" w:fill="auto"/>
          </w:tcPr>
          <w:p w14:paraId="4BC5C103" w14:textId="77777777" w:rsidR="002E0F52" w:rsidRPr="002E0F52" w:rsidRDefault="002E0F52" w:rsidP="002E0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</w:tcPr>
          <w:p w14:paraId="7C8A5ADD" w14:textId="77777777" w:rsidR="002E0F52" w:rsidRPr="002E0F52" w:rsidRDefault="002E0F52" w:rsidP="002E0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2E0F52" w:rsidRPr="002E0F52" w14:paraId="7DB43E60" w14:textId="77777777" w:rsidTr="00227F50">
        <w:trPr>
          <w:trHeight w:val="761"/>
          <w:jc w:val="center"/>
        </w:trPr>
        <w:tc>
          <w:tcPr>
            <w:tcW w:w="6492" w:type="dxa"/>
            <w:shd w:val="clear" w:color="auto" w:fill="auto"/>
          </w:tcPr>
          <w:p w14:paraId="67FF4ACA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1. Khởi động: (</w:t>
            </w: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 xml:space="preserve">5 </w:t>
            </w: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ph</w:t>
            </w: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út</w:t>
            </w: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47E5245D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GV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gọi:</w:t>
            </w:r>
          </w:p>
          <w:p w14:paraId="3CB0DCBA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+ HS 1 trả lời câu hỏi tranh 1, 2</w:t>
            </w:r>
          </w:p>
          <w:p w14:paraId="6810965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HS 2 trả lời câu hỏi theo tranh 3, 4; </w:t>
            </w:r>
          </w:p>
          <w:p w14:paraId="5F64B8C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+ HS 3 trả lời câu hỏi: Câu chuyện giúp em hiểu điều gì?</w:t>
            </w:r>
          </w:p>
          <w:p w14:paraId="3612CD4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nhận xét, tuyên dương</w:t>
            </w:r>
          </w:p>
          <w:p w14:paraId="0A5A85E6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2. Hình thành kiến thức mới: (10 phút)</w:t>
            </w:r>
          </w:p>
          <w:p w14:paraId="4DCF7F40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Chia sẻ và Giới thiệu câu chuyệ</w:t>
            </w:r>
            <w:r w:rsidRPr="002E0F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n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(gợi ý)</w:t>
            </w:r>
          </w:p>
          <w:p w14:paraId="2C51AB05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2.1.Quan sát và phỏng đoán:</w:t>
            </w:r>
            <w:r w:rsidRPr="002E0F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541AA074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hình minh hoạ, HS quan sát, trả lời: Truyện có những nhân vật nào? (Truyện có mèo con, thỏ, sóc, nhím, cú mèo). </w:t>
            </w:r>
          </w:p>
          <w:p w14:paraId="1C8A607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chỉ từng nhân vật trong tranh cho HS nhắc lại:</w:t>
            </w:r>
          </w:p>
          <w:p w14:paraId="03A3F61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GV chỉ mèo, thỏ trong tranh 1 và 2 -&gt; HS: Mèo con, thỏ. </w:t>
            </w:r>
          </w:p>
          <w:p w14:paraId="4424E563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GV chỉ sóc trong tranh 3- HS: Sóc. </w:t>
            </w:r>
          </w:p>
          <w:p w14:paraId="5680EBAB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GV chỉ nhím trong tranh 4 -  HS: Nhím. </w:t>
            </w:r>
          </w:p>
          <w:p w14:paraId="2ADDDDC2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+ GV chỉ cú trong tranh 5 - HS: Cú.</w:t>
            </w:r>
          </w:p>
          <w:p w14:paraId="1C911EC4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GV: Hãy đoán chuyện gì xảy ra với mèo con? (Chú ý tranh 1 và tranh 6). (Mèo bị lạc, gặp rất nhiều con vật khác. Cuối cùng, mèo nằm ngủ ngon lành).</w:t>
            </w:r>
          </w:p>
          <w:p w14:paraId="0655FD07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2.2.Giới thiệu câu chuyện: </w:t>
            </w:r>
          </w:p>
          <w:p w14:paraId="2BD8B562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Câu chuyện kể về những việc xảy ra với một chú mèo con bị lạc. Chúng ta cùng xem những ai đã giúp mèo con tìm được đường về nhà</w:t>
            </w:r>
          </w:p>
          <w:p w14:paraId="33B34127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2.3 Nghe kể chuyện: </w:t>
            </w:r>
          </w:p>
          <w:p w14:paraId="7ED732C1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kể chuyện với giọng diễn cảm. Nhấn giống các từ ngữ gợi tả, gợi cảm làm rõ thái độ lo lắng của mèo con khi bị lạc; lòng tốt, sự ân cần của những người muốn giúp mèo con. Chú ý phân biệt lời các nhân vật: Lời mèo con nhỏ nhẹ, dễ thương. Lời chị thỏ, cô sóc, chú nhím ân cần. Lời bác cú mèo tự tin. GV kể 3 lần (như đã hướng dẫn).</w:t>
            </w:r>
          </w:p>
          <w:p w14:paraId="20C32228" w14:textId="77777777" w:rsidR="002E0F52" w:rsidRPr="002E0F52" w:rsidRDefault="002E0F52" w:rsidP="002E0F5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Mèo con bị lạc</w:t>
            </w:r>
          </w:p>
          <w:p w14:paraId="79021EBC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(1) Mèo con bị lạc, không biết đường về nhà. Chị thỏ đi qua, bảo: “Đừng lo! Chị sẽ đưa em về nhà chị”.</w:t>
            </w:r>
          </w:p>
          <w:p w14:paraId="61621A11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(2) Về đến nhà, chị thỏ lấy cà rốt cho mèo con ăn. Mèo con kêu: “Meo! Em không ăn cà rốt đâu!”. Chị thỏ đành đưa mèo con sang nhà cô sóc xem cô sóc có gì cho mèo ăn không.</w:t>
            </w:r>
          </w:p>
          <w:p w14:paraId="0B8EDD1D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(3) Đến nhà cô sóc, cô sóc ân cần mời mèo con ăn hạt dẻ. Mèo con rên rỉ: “Meo! Cháu không ăn hạt dẻ đâu”. Thế là mọi người lại đưa mèo con sang nhà chú nhím.</w:t>
            </w:r>
          </w:p>
          <w:p w14:paraId="02C55A56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(4) Đến nhà chú nhím thì chú nhím lại bảo: “Tiếc là ta chẳng có gì cho cháu ăn”. Mèo con nghe vậy thì khóc lóc thảm thiết.</w:t>
            </w:r>
          </w:p>
          <w:p w14:paraId="68273C94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(5) Nghe tiếng khóc thảm thiết của mèo, bác cú bay tới hỏi: “Vì sao cháu khóc?. Mèo con trả lời: “Cháu bị lạc ạ!”. Bác cú bảo: “Mèo con đừng lo. Mọi người đừng lo. Mèo con hãy chạy theo bác, bác sẽ tìm được nhà cháu”.</w:t>
            </w:r>
          </w:p>
          <w:p w14:paraId="444BE178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(6) Bác cú bay lên cao. Mèo con chạy theo. Cuối cùng, nó về được nhà và ngủ một giấc ngon lành trong ngôi nhà ấm áp.</w:t>
            </w:r>
          </w:p>
          <w:p w14:paraId="2E15920F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3. Luyện tập (18 phút)</w:t>
            </w:r>
          </w:p>
          <w:p w14:paraId="0C911EA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3.1 </w:t>
            </w: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Trả lời câu hỏi theo tranh</w:t>
            </w:r>
          </w:p>
          <w:p w14:paraId="36516793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a/Mời HS trả lời câu hỏi theo 1 tranh</w:t>
            </w:r>
          </w:p>
          <w:p w14:paraId="6BFF3EC0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-- GV chỉ tranh 1, hỏi: Thấy mèo con bị lạc, chị thỏ đã làm gì? </w:t>
            </w:r>
          </w:p>
          <w:p w14:paraId="3A174F7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2, hỏi từng câu: Chị thỏ định cho mèo ăn gì? Mèo bảo sao? Thỏ đã làm gì? </w:t>
            </w:r>
          </w:p>
          <w:p w14:paraId="2B50BB63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3: Cô sóc mời mèo con ăn gì? Mèo con nói gì? </w:t>
            </w:r>
          </w:p>
          <w:p w14:paraId="5331840E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4: Chú nhím nói gì với mèo?. Nghe chú nhím nói, mèo thế nào? </w:t>
            </w:r>
          </w:p>
          <w:p w14:paraId="2DA3E4AE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5: Bác cú đã làm gì để giúp mèo con trở về nhà? </w:t>
            </w:r>
          </w:p>
          <w:p w14:paraId="0388A7A7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tranh 6: Câu chuyện kết thúc ra sao? b) Mỗi HS trả lời các câu hỏi theo 2 - 3 tranh. </w:t>
            </w:r>
          </w:p>
          <w:p w14:paraId="2C946D3D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c) 1 HS trả lời các câu hỏi theo 6 tranh. </w:t>
            </w:r>
          </w:p>
          <w:p w14:paraId="552F802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-Mỗi HS trả lời liền các câu hỏi theo 2 hoặc 3 tranh.</w:t>
            </w:r>
          </w:p>
          <w:p w14:paraId="1A53F41E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-1 HS trả lời liền các câu hỏi theo 6 tranh.</w:t>
            </w:r>
          </w:p>
          <w:p w14:paraId="21C8F33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3.2. Kể chuyện theo tranh</w:t>
            </w:r>
          </w:p>
          <w:p w14:paraId="3527A0C2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-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Mỗi HS nhìn 2-3 tranh, tự kể chuyện.</w:t>
            </w:r>
          </w:p>
          <w:p w14:paraId="4C4EFE2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-1 HS tự kể toàn bộ câu chuyện theo 6 tranh</w:t>
            </w: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0D79098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3.3.Tìm hiểu ý nghĩa của câu chuyện</w:t>
            </w:r>
          </w:p>
          <w:p w14:paraId="776FD822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 Câu chuyện khen ngợi những ai?</w:t>
            </w:r>
          </w:p>
          <w:p w14:paraId="18C38ADD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Câu chuyện ca ngợi sự quan tâm, lòng tốt của những người xung quanh đã giúp mèo con bị lạc tìm về được ngôi nhà ấm áp của mình.</w:t>
            </w:r>
          </w:p>
          <w:p w14:paraId="20B2F32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Qua câu chuyện mèo con bị lạc, được những người xung quanh tận tình giúp đỡ nên đã tìm được đường trở về nhà, em hiểu điều gì? </w:t>
            </w:r>
          </w:p>
          <w:p w14:paraId="0C27528D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kết luận: </w:t>
            </w:r>
          </w:p>
          <w:p w14:paraId="5B9698D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Cần giúp đỡ mọi người khi họ gặp khó khăn. </w:t>
            </w:r>
          </w:p>
          <w:p w14:paraId="3B72D4CA" w14:textId="77777777" w:rsidR="002E0F52" w:rsidRPr="002E0F52" w:rsidRDefault="002E0F52" w:rsidP="002E0F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Khi gặp khó khăn, có mọi người tận tình giúp đỡ, bạn sẽ vượt qua khó khăn. </w:t>
            </w:r>
          </w:p>
          <w:p w14:paraId="3F5A0AF2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Cho Hs nhận xét, bình chọn bạn kể chuyện hay.</w:t>
            </w:r>
          </w:p>
          <w:p w14:paraId="7C62BD47" w14:textId="77777777" w:rsidR="002E0F52" w:rsidRPr="002E0F52" w:rsidRDefault="002E0F52" w:rsidP="002E0F52">
            <w:pPr>
              <w:widowControl w:val="0"/>
              <w:tabs>
                <w:tab w:val="left" w:pos="767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/>
              </w:rPr>
              <w:t>4</w:t>
            </w:r>
            <w:r w:rsidRPr="002E0F52"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Củng cố và nối tiếp (2 phút)</w:t>
            </w:r>
          </w:p>
          <w:p w14:paraId="7304450D" w14:textId="77777777" w:rsidR="002E0F52" w:rsidRPr="002E0F52" w:rsidRDefault="002E0F52" w:rsidP="002E0F52">
            <w:pPr>
              <w:widowControl w:val="0"/>
              <w:tabs>
                <w:tab w:val="left" w:pos="767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2E0F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Củng cố nội dung bài học</w:t>
            </w:r>
          </w:p>
          <w:p w14:paraId="05D9F219" w14:textId="77777777" w:rsidR="002E0F52" w:rsidRPr="002E0F52" w:rsidRDefault="002E0F52" w:rsidP="002E0F52">
            <w:pPr>
              <w:widowControl w:val="0"/>
              <w:tabs>
                <w:tab w:val="left" w:pos="76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- Nhận xét tiết học, tuyên dương</w:t>
            </w:r>
          </w:p>
          <w:p w14:paraId="15294BA0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nhắc HS xem tranh, chuẩn bị cho tiết kể chuyện sau</w:t>
            </w:r>
          </w:p>
        </w:tc>
        <w:tc>
          <w:tcPr>
            <w:tcW w:w="4111" w:type="dxa"/>
            <w:shd w:val="clear" w:color="auto" w:fill="auto"/>
          </w:tcPr>
          <w:p w14:paraId="6C4708D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C2B50D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lần lượt thực hiện yêu cầu</w:t>
            </w:r>
          </w:p>
          <w:p w14:paraId="24C9F4A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2BB26FE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0D3E24D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B9D598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E8124D4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14:paraId="4B6EB21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0B38E8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36F86E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897AFE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lắng nghe</w:t>
            </w:r>
          </w:p>
          <w:p w14:paraId="4E44E6A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4522A94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F383E4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nhắc lại theo hướng dẫn</w:t>
            </w:r>
          </w:p>
          <w:p w14:paraId="4BBA8482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D7A511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8857502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2E6BA8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88E76A1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C69D110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nêu dự đoán</w:t>
            </w:r>
          </w:p>
          <w:p w14:paraId="22860CB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BA34B70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291B193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A561C7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-HS lắng nghe</w:t>
            </w:r>
          </w:p>
          <w:p w14:paraId="548F90D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2B4998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57332A1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F6A08C1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11DEABC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670DF11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32A469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7E42B7D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7651934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C849B9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652809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61C27A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12A02BD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3B7FB0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4262AB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7425D6A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80693A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F5B804E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455F5D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0C63511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EEEAAD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51CAF8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886BB70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3D19906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AE82CC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80AD7E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30ADF9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3306FA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4395F8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812651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4BCA274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3B13573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05C598A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1E3D806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7CE356A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880949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37D1672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76F3E7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01BD8D9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FEDB2A5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3CEB4726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9155A2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3330E389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595D648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104A8E5B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743F8D3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5AD803C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thực hiện yêu cầu</w:t>
            </w:r>
          </w:p>
          <w:p w14:paraId="0C1D3F83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thực hiện yêu cầu</w:t>
            </w:r>
          </w:p>
          <w:p w14:paraId="591A4387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F9D820F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kể chuyện</w:t>
            </w:r>
          </w:p>
          <w:p w14:paraId="3893687E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kể chuyện</w:t>
            </w:r>
          </w:p>
          <w:p w14:paraId="0A1C8AF6" w14:textId="77777777" w:rsidR="002E0F52" w:rsidRPr="002E0F52" w:rsidRDefault="002E0F52" w:rsidP="002E0F5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40BA309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lời.</w:t>
            </w:r>
          </w:p>
          <w:p w14:paraId="4D7A556E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692C2989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E425F09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344B62F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phát biểu ý kiến.</w:t>
            </w:r>
          </w:p>
          <w:p w14:paraId="6E0E01B6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A649EC0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12AFA7F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18D8D6AC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1B033C3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FBEB147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1A3F126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Cả lớp bình chọn</w:t>
            </w:r>
          </w:p>
          <w:p w14:paraId="0966F821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E49BBBE" w14:textId="77777777" w:rsidR="002E0F52" w:rsidRPr="002E0F52" w:rsidRDefault="002E0F52" w:rsidP="002E0F52">
            <w:pPr>
              <w:widowControl w:val="0"/>
              <w:tabs>
                <w:tab w:val="left" w:pos="69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</w:t>
            </w:r>
            <w:r w:rsidRPr="002E0F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lắng nghe</w:t>
            </w:r>
          </w:p>
        </w:tc>
      </w:tr>
    </w:tbl>
    <w:p w14:paraId="06C9E303" w14:textId="77777777" w:rsidR="002E0F52" w:rsidRPr="002E0F52" w:rsidRDefault="002E0F52" w:rsidP="002E0F52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2E0F52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1763E0A7" w14:textId="0A16A091" w:rsidR="002777E1" w:rsidRPr="002E0F52" w:rsidRDefault="002E0F52" w:rsidP="002E0F52">
      <w:r w:rsidRPr="002E0F52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77E1" w:rsidRPr="002E0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111B88"/>
    <w:rsid w:val="001D7437"/>
    <w:rsid w:val="00225685"/>
    <w:rsid w:val="00233FA7"/>
    <w:rsid w:val="002777E1"/>
    <w:rsid w:val="00285C91"/>
    <w:rsid w:val="002943F3"/>
    <w:rsid w:val="002E0F52"/>
    <w:rsid w:val="003160E6"/>
    <w:rsid w:val="0033251F"/>
    <w:rsid w:val="003617FA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8336BB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38</cp:revision>
  <dcterms:created xsi:type="dcterms:W3CDTF">2025-02-13T12:02:00Z</dcterms:created>
  <dcterms:modified xsi:type="dcterms:W3CDTF">2025-02-13T13:37:00Z</dcterms:modified>
</cp:coreProperties>
</file>