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F7" w:rsidRPr="003A6280" w:rsidRDefault="00B57EF7" w:rsidP="00B57EF7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A6280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B57EF7" w:rsidRPr="003A6280" w:rsidRDefault="00B57EF7" w:rsidP="00B57E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A6280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3A62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6280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3A6280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3A6280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3A62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6280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3A62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6280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62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6280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6280">
        <w:rPr>
          <w:rFonts w:ascii="Times New Roman" w:hAnsi="Times New Roman"/>
          <w:color w:val="000000"/>
          <w:sz w:val="28"/>
          <w:szCs w:val="28"/>
        </w:rPr>
        <w:t xml:space="preserve">:  </w:t>
      </w:r>
      <w:proofErr w:type="spellStart"/>
      <w:r w:rsidRPr="003A6280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3A62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6280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3A62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6280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3A62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6280">
        <w:rPr>
          <w:rFonts w:ascii="Times New Roman" w:hAnsi="Times New Roman"/>
          <w:color w:val="000000"/>
          <w:sz w:val="28"/>
          <w:szCs w:val="28"/>
        </w:rPr>
        <w:t>chất</w:t>
      </w:r>
      <w:proofErr w:type="spellEnd"/>
      <w:r w:rsidRPr="003A6280">
        <w:rPr>
          <w:rFonts w:ascii="Times New Roman" w:hAnsi="Times New Roman"/>
          <w:color w:val="000000"/>
          <w:sz w:val="28"/>
          <w:szCs w:val="28"/>
        </w:rPr>
        <w:t xml:space="preserve">  - </w:t>
      </w:r>
      <w:proofErr w:type="spellStart"/>
      <w:r w:rsidRPr="003A6280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3A6280">
        <w:rPr>
          <w:rFonts w:ascii="Times New Roman" w:hAnsi="Times New Roman"/>
          <w:color w:val="000000"/>
          <w:sz w:val="28"/>
          <w:szCs w:val="28"/>
        </w:rPr>
        <w:t xml:space="preserve"> 2 – </w:t>
      </w:r>
      <w:proofErr w:type="spellStart"/>
      <w:r w:rsidRPr="003A6280">
        <w:rPr>
          <w:rFonts w:ascii="Times New Roman" w:hAnsi="Times New Roman"/>
          <w:color w:val="000000"/>
          <w:sz w:val="28"/>
          <w:szCs w:val="28"/>
        </w:rPr>
        <w:t>Tiế</w:t>
      </w:r>
      <w:r>
        <w:rPr>
          <w:rFonts w:ascii="Times New Roman" w:hAnsi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8</w:t>
      </w:r>
    </w:p>
    <w:p w:rsidR="00B57EF7" w:rsidRPr="003A6280" w:rsidRDefault="00B57EF7" w:rsidP="00B57EF7">
      <w:pPr>
        <w:widowControl w:val="0"/>
        <w:autoSpaceDE w:val="0"/>
        <w:autoSpaceDN w:val="0"/>
        <w:spacing w:before="166" w:after="0" w:line="240" w:lineRule="auto"/>
        <w:ind w:left="255" w:right="1537"/>
        <w:jc w:val="center"/>
        <w:rPr>
          <w:rFonts w:ascii="Times New Roman" w:eastAsia="Times New Roman" w:hAnsi="Times New Roman"/>
          <w:b/>
          <w:sz w:val="28"/>
          <w:lang w:val="vi"/>
        </w:rPr>
      </w:pPr>
      <w:proofErr w:type="spellStart"/>
      <w:r w:rsidRPr="003A6280">
        <w:rPr>
          <w:rFonts w:ascii="Times New Roman" w:eastAsia="Times New Roman" w:hAnsi="Times New Roman"/>
          <w:color w:val="000000"/>
        </w:rPr>
        <w:t>Tên</w:t>
      </w:r>
      <w:proofErr w:type="spellEnd"/>
      <w:r w:rsidRPr="003A628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A6280">
        <w:rPr>
          <w:rFonts w:ascii="Times New Roman" w:eastAsia="Times New Roman" w:hAnsi="Times New Roman"/>
          <w:color w:val="000000"/>
        </w:rPr>
        <w:t>bài</w:t>
      </w:r>
      <w:proofErr w:type="spellEnd"/>
      <w:r w:rsidRPr="003A628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A6280">
        <w:rPr>
          <w:rFonts w:ascii="Times New Roman" w:eastAsia="Times New Roman" w:hAnsi="Times New Roman"/>
          <w:color w:val="000000"/>
        </w:rPr>
        <w:t>dạy</w:t>
      </w:r>
      <w:proofErr w:type="spellEnd"/>
      <w:r w:rsidRPr="003A6280">
        <w:rPr>
          <w:rFonts w:ascii="Times New Roman" w:eastAsia="Times New Roman" w:hAnsi="Times New Roman"/>
          <w:color w:val="000000"/>
        </w:rPr>
        <w:t xml:space="preserve">:  </w:t>
      </w:r>
      <w:r w:rsidRPr="003A6280">
        <w:rPr>
          <w:rFonts w:ascii="Times New Roman" w:eastAsia="Times New Roman" w:hAnsi="Times New Roman"/>
          <w:b/>
          <w:lang w:val="vi"/>
        </w:rPr>
        <w:t xml:space="preserve">Bài </w:t>
      </w:r>
      <w:r w:rsidRPr="003A6280">
        <w:rPr>
          <w:rFonts w:ascii="Times New Roman" w:eastAsia="Times New Roman" w:hAnsi="Times New Roman"/>
          <w:b/>
        </w:rPr>
        <w:t>2</w:t>
      </w:r>
      <w:r w:rsidRPr="003A6280">
        <w:rPr>
          <w:rFonts w:ascii="Times New Roman" w:eastAsia="Times New Roman" w:hAnsi="Times New Roman"/>
          <w:b/>
          <w:lang w:val="vi"/>
        </w:rPr>
        <w:t>: CHUYỂN ĐỘI HÌNH VÒNG TRÒN THÀNH ĐỘI HÌNH HÀNG DỌC, HÀNG NGANG</w:t>
      </w:r>
      <w:r w:rsidRPr="003A6280">
        <w:rPr>
          <w:rFonts w:ascii="Times New Roman" w:eastAsia="Times New Roman" w:hAnsi="Times New Roman"/>
          <w:lang w:val="vi"/>
        </w:rPr>
        <w:t>.</w:t>
      </w:r>
      <w:r w:rsidRPr="003A6280">
        <w:rPr>
          <w:rFonts w:ascii="Times New Roman" w:eastAsia="Times New Roman" w:hAnsi="Times New Roman"/>
          <w:b/>
          <w:sz w:val="28"/>
          <w:lang w:val="vi"/>
        </w:rPr>
        <w:t xml:space="preserve"> ( tiết1)</w:t>
      </w:r>
    </w:p>
    <w:p w:rsidR="00B57EF7" w:rsidRPr="00D522F2" w:rsidRDefault="00B57EF7" w:rsidP="00B57EF7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spellStart"/>
      <w:r w:rsidRPr="003A6280">
        <w:rPr>
          <w:rFonts w:ascii="Times New Roman" w:eastAsia="Times New Roman" w:hAnsi="Times New Roman"/>
          <w:b/>
          <w:color w:val="000000"/>
          <w:sz w:val="28"/>
          <w:szCs w:val="28"/>
        </w:rPr>
        <w:t>Thời</w:t>
      </w:r>
      <w:proofErr w:type="spellEnd"/>
      <w:r w:rsidRPr="003A62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6280">
        <w:rPr>
          <w:rFonts w:ascii="Times New Roman" w:eastAsia="Times New Roman" w:hAnsi="Times New Roman"/>
          <w:b/>
          <w:color w:val="000000"/>
          <w:sz w:val="28"/>
          <w:szCs w:val="28"/>
        </w:rPr>
        <w:t>gian</w:t>
      </w:r>
      <w:proofErr w:type="spellEnd"/>
      <w:r w:rsidRPr="003A62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6280">
        <w:rPr>
          <w:rFonts w:ascii="Times New Roman" w:eastAsia="Times New Roman" w:hAnsi="Times New Roman"/>
          <w:b/>
          <w:color w:val="000000"/>
          <w:sz w:val="28"/>
          <w:szCs w:val="28"/>
        </w:rPr>
        <w:t>thực</w:t>
      </w:r>
      <w:proofErr w:type="spellEnd"/>
      <w:r w:rsidRPr="003A62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A6280">
        <w:rPr>
          <w:rFonts w:ascii="Times New Roman" w:eastAsia="Times New Roman" w:hAnsi="Times New Roman"/>
          <w:b/>
          <w:color w:val="000000"/>
          <w:sz w:val="28"/>
          <w:szCs w:val="28"/>
        </w:rPr>
        <w:t>hiện</w:t>
      </w:r>
      <w:proofErr w:type="spellEnd"/>
      <w:r w:rsidRPr="003A62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3A6280">
        <w:rPr>
          <w:rFonts w:ascii="Times New Roman" w:eastAsia="Times New Roman" w:hAnsi="Times New Roman"/>
          <w:b/>
          <w:color w:val="000000"/>
          <w:sz w:val="28"/>
          <w:szCs w:val="28"/>
        </w:rPr>
        <w:t>ngày</w:t>
      </w:r>
      <w:proofErr w:type="spellEnd"/>
      <w:r w:rsidRPr="003A62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30/09 </w:t>
      </w:r>
      <w:proofErr w:type="spellStart"/>
      <w:r w:rsidRPr="003A6280">
        <w:rPr>
          <w:rFonts w:ascii="Times New Roman" w:eastAsia="Times New Roman" w:hAnsi="Times New Roman"/>
          <w:b/>
          <w:color w:val="000000"/>
          <w:sz w:val="28"/>
          <w:szCs w:val="28"/>
        </w:rPr>
        <w:t>và</w:t>
      </w:r>
      <w:proofErr w:type="spellEnd"/>
      <w:r w:rsidRPr="003A62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01/10 </w:t>
      </w:r>
      <w:proofErr w:type="spellStart"/>
      <w:r w:rsidRPr="003A62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</w:t>
      </w:r>
      <w:proofErr w:type="spellEnd"/>
      <w:r w:rsidRPr="003A62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2024</w:t>
      </w:r>
    </w:p>
    <w:p w:rsidR="00B57EF7" w:rsidRPr="00BD3103" w:rsidRDefault="00B57EF7" w:rsidP="00B57E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B57EF7" w:rsidRPr="00BD3103" w:rsidRDefault="00B57EF7" w:rsidP="00B57EF7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BD3103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B57EF7" w:rsidRPr="00BD3103" w:rsidRDefault="00B57EF7" w:rsidP="00B57EF7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chung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Vệ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sinh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cá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nhân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đảm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bảo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an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toàn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trong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tập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luyện</w:t>
      </w:r>
      <w:proofErr w:type="spellEnd"/>
    </w:p>
    <w:p w:rsidR="00B57EF7" w:rsidRPr="00BD3103" w:rsidRDefault="00B57EF7" w:rsidP="00B57EF7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Chuyển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đội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hàng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ngang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đội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vòng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tròn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ngược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lại</w:t>
      </w:r>
      <w:proofErr w:type="spellEnd"/>
    </w:p>
    <w:p w:rsidR="00B57EF7" w:rsidRPr="00BD3103" w:rsidRDefault="00B57EF7" w:rsidP="00B57EF7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Trò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chơi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>: “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Bịt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mắt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bắt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dê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>"</w:t>
      </w:r>
    </w:p>
    <w:p w:rsidR="00B57EF7" w:rsidRPr="00BD3103" w:rsidRDefault="00B57EF7" w:rsidP="00B57EF7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hAnsi="Times New Roman"/>
          <w:sz w:val="28"/>
          <w:szCs w:val="28"/>
        </w:rPr>
        <w:t>có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kĩ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năng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đã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học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- </w:t>
      </w:r>
      <w:proofErr w:type="spellStart"/>
      <w:r w:rsidRPr="00BD3103">
        <w:rPr>
          <w:rFonts w:ascii="Times New Roman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thành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thói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quen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thông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chất</w:t>
      </w:r>
      <w:permStart w:id="1701732647" w:edGrp="everyone"/>
      <w:permEnd w:id="1701732647"/>
      <w:proofErr w:type="spellEnd"/>
    </w:p>
    <w:p w:rsidR="00B57EF7" w:rsidRPr="00BD3103" w:rsidRDefault="00B57EF7" w:rsidP="00B57EF7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chủ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tự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học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Chuyển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tròn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ngược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Bịt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mắt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bắt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dê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>”</w:t>
      </w:r>
    </w:p>
    <w:p w:rsidR="00B57EF7" w:rsidRPr="00BD3103" w:rsidRDefault="00B57EF7" w:rsidP="00B57EF7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BD3103">
        <w:rPr>
          <w:rFonts w:ascii="Times New Roman" w:hAnsi="Times New Roman"/>
          <w:sz w:val="28"/>
          <w:szCs w:val="28"/>
        </w:rPr>
        <w:t>iao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tiếp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hợp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3103">
        <w:rPr>
          <w:rFonts w:ascii="Times New Roman" w:hAnsi="Times New Roman"/>
          <w:sz w:val="28"/>
          <w:szCs w:val="28"/>
        </w:rPr>
        <w:t>Biết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phân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công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hAnsi="Times New Roman"/>
          <w:sz w:val="28"/>
          <w:szCs w:val="28"/>
        </w:rPr>
        <w:t>hợp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nhóm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để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thực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hiện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>.</w:t>
      </w:r>
    </w:p>
    <w:p w:rsidR="00B57EF7" w:rsidRPr="00BD3103" w:rsidRDefault="00B57EF7" w:rsidP="00B57EF7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Biết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thực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hiện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vệ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sinh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sân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hAnsi="Times New Roman"/>
          <w:sz w:val="28"/>
          <w:szCs w:val="28"/>
        </w:rPr>
        <w:t>thực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hiện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vệ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sinh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nhân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để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đảm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bảo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BD3103">
        <w:rPr>
          <w:rFonts w:ascii="Times New Roman" w:hAnsi="Times New Roman"/>
          <w:sz w:val="28"/>
          <w:szCs w:val="28"/>
        </w:rPr>
        <w:t>toàn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>.</w:t>
      </w:r>
    </w:p>
    <w:p w:rsidR="00B57EF7" w:rsidRPr="00BD3103" w:rsidRDefault="00B57EF7" w:rsidP="00B57EF7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BD3103">
        <w:rPr>
          <w:rFonts w:ascii="Times New Roman" w:hAnsi="Times New Roman"/>
          <w:sz w:val="28"/>
          <w:szCs w:val="28"/>
        </w:rPr>
        <w:t>Biết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khẩu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lệnh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thực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hiện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được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Chuyển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tròn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ngược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Bịt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mắt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bắt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dê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>”</w:t>
      </w:r>
    </w:p>
    <w:p w:rsidR="00B57EF7" w:rsidRPr="00BD3103" w:rsidRDefault="00B57EF7" w:rsidP="00B57E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hAnsi="Times New Roman"/>
          <w:sz w:val="28"/>
          <w:szCs w:val="28"/>
        </w:rPr>
        <w:t>Biết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quan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sát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tranh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làm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mẫu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của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giáo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viên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để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Chuyển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tròn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ngược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Bịt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mắt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bắt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dê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>”</w:t>
      </w:r>
    </w:p>
    <w:p w:rsidR="00B57EF7" w:rsidRPr="00BD3103" w:rsidRDefault="00B57EF7" w:rsidP="00B57EF7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Bài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học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góp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phần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bồi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dưỡng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học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sinh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phẩm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BD3103">
        <w:rPr>
          <w:rFonts w:ascii="Times New Roman" w:hAnsi="Times New Roman"/>
          <w:sz w:val="28"/>
          <w:szCs w:val="28"/>
        </w:rPr>
        <w:t>cụ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thể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B57EF7" w:rsidRPr="00BD3103" w:rsidRDefault="00B57EF7" w:rsidP="00B57EF7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hAnsi="Times New Roman"/>
          <w:sz w:val="28"/>
          <w:szCs w:val="28"/>
        </w:rPr>
        <w:t>Tích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cực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hoạt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thể</w:t>
      </w:r>
      <w:proofErr w:type="spellEnd"/>
      <w:r w:rsidRPr="00BD3103">
        <w:rPr>
          <w:rFonts w:ascii="Times New Roman" w:hAnsi="Times New Roman"/>
          <w:sz w:val="28"/>
          <w:szCs w:val="28"/>
        </w:rPr>
        <w:t>.</w:t>
      </w:r>
    </w:p>
    <w:p w:rsidR="00B57EF7" w:rsidRPr="00BD3103" w:rsidRDefault="00B57EF7" w:rsidP="00B57EF7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BD3103">
        <w:rPr>
          <w:rFonts w:ascii="Times New Roman" w:hAnsi="Times New Roman"/>
          <w:sz w:val="28"/>
          <w:szCs w:val="28"/>
        </w:rPr>
        <w:t>ích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cự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tham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gia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vận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có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trách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nhiệm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khi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>.</w:t>
      </w:r>
    </w:p>
    <w:p w:rsidR="00B57EF7" w:rsidRPr="00BD3103" w:rsidRDefault="00B57EF7" w:rsidP="00B57EF7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B57EF7" w:rsidRPr="00BD3103" w:rsidRDefault="00B57EF7" w:rsidP="00B57EF7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3103">
        <w:rPr>
          <w:rFonts w:ascii="Times New Roman" w:hAnsi="Times New Roman"/>
          <w:sz w:val="28"/>
          <w:szCs w:val="28"/>
        </w:rPr>
        <w:t>Sân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trường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B57EF7" w:rsidRPr="00BD3103" w:rsidRDefault="00B57EF7" w:rsidP="00B57EF7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: </w:t>
      </w:r>
    </w:p>
    <w:p w:rsidR="00B57EF7" w:rsidRPr="00BD3103" w:rsidRDefault="00B57EF7" w:rsidP="00B57EF7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D3103">
        <w:rPr>
          <w:rFonts w:ascii="Times New Roman" w:hAnsi="Times New Roman"/>
          <w:sz w:val="28"/>
          <w:szCs w:val="28"/>
        </w:rPr>
        <w:t>Giáo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viên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chuẩn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bị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BD3103">
        <w:rPr>
          <w:rFonts w:ascii="Times New Roman" w:hAnsi="Times New Roman"/>
          <w:sz w:val="28"/>
          <w:szCs w:val="28"/>
        </w:rPr>
        <w:t>Tranh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ảnh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hAnsi="Times New Roman"/>
          <w:sz w:val="28"/>
          <w:szCs w:val="28"/>
        </w:rPr>
        <w:t>trang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phục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thể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thao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hAnsi="Times New Roman"/>
          <w:sz w:val="28"/>
          <w:szCs w:val="28"/>
        </w:rPr>
        <w:t>còi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phục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vụ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. </w:t>
      </w:r>
    </w:p>
    <w:p w:rsidR="00B57EF7" w:rsidRPr="00BD3103" w:rsidRDefault="00B57EF7" w:rsidP="00B57EF7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D3103">
        <w:rPr>
          <w:rFonts w:ascii="Times New Roman" w:hAnsi="Times New Roman"/>
          <w:sz w:val="28"/>
          <w:szCs w:val="28"/>
        </w:rPr>
        <w:t>Học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sinh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chuẩn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bị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B57EF7" w:rsidRPr="00BD3103" w:rsidRDefault="00B57EF7" w:rsidP="00B57E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B57EF7" w:rsidRPr="00BD3103" w:rsidTr="009E041E">
        <w:tc>
          <w:tcPr>
            <w:tcW w:w="1614" w:type="pct"/>
            <w:vAlign w:val="center"/>
          </w:tcPr>
          <w:p w:rsidR="00B57EF7" w:rsidRPr="00BD3103" w:rsidRDefault="00B57EF7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22" w:type="pct"/>
            <w:gridSpan w:val="3"/>
            <w:vAlign w:val="center"/>
          </w:tcPr>
          <w:p w:rsidR="00B57EF7" w:rsidRPr="00BD3103" w:rsidRDefault="00B57EF7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B57EF7" w:rsidRPr="00BD3103" w:rsidTr="009E041E">
        <w:tc>
          <w:tcPr>
            <w:tcW w:w="1614" w:type="pct"/>
            <w:vAlign w:val="center"/>
          </w:tcPr>
          <w:p w:rsidR="00B57EF7" w:rsidRPr="00BD3103" w:rsidRDefault="00B57EF7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57EF7" w:rsidRPr="00BD3103" w:rsidRDefault="00B57EF7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B57EF7" w:rsidRPr="00BD3103" w:rsidRDefault="00B57EF7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B57EF7" w:rsidRPr="00BD3103" w:rsidRDefault="00B57EF7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1306" w:type="pct"/>
            <w:vAlign w:val="center"/>
          </w:tcPr>
          <w:p w:rsidR="00B57EF7" w:rsidRPr="00BD3103" w:rsidRDefault="00B57EF7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B57EF7" w:rsidRPr="00BD3103" w:rsidTr="009E041E">
        <w:tc>
          <w:tcPr>
            <w:tcW w:w="1614" w:type="pct"/>
          </w:tcPr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I. HĐ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B57EF7" w:rsidRPr="00BD3103" w:rsidRDefault="00B57EF7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sân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B57EF7" w:rsidRPr="00BD3103" w:rsidRDefault="00B57EF7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phục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HS</w:t>
            </w:r>
          </w:p>
          <w:p w:rsidR="00B57EF7" w:rsidRPr="00BD3103" w:rsidRDefault="00B57EF7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Phổ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</w:p>
          <w:p w:rsidR="00B57EF7" w:rsidRPr="00BD3103" w:rsidRDefault="00B57EF7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toàn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sân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6" w:type="pct"/>
          </w:tcPr>
          <w:p w:rsidR="00B57EF7" w:rsidRPr="00BD3103" w:rsidRDefault="00B57EF7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B57EF7" w:rsidRPr="00BD3103" w:rsidRDefault="00B57EF7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B57EF7" w:rsidRPr="00BD3103" w:rsidRDefault="00B57EF7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57EF7" w:rsidRPr="00BD3103" w:rsidRDefault="00B57EF7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7EF7" w:rsidRPr="00BD3103" w:rsidRDefault="00B57EF7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B57EF7" w:rsidRPr="00BD3103" w:rsidTr="009E041E">
        <w:tc>
          <w:tcPr>
            <w:tcW w:w="1614" w:type="pct"/>
          </w:tcPr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7EF7" w:rsidRPr="00BD3103" w:rsidRDefault="00B57EF7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Xoay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khớp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cổ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cổ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khủy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hông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gối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...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chuyên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môn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ùng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:rsidR="00B57EF7" w:rsidRPr="00BD3103" w:rsidRDefault="00B57EF7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B57EF7" w:rsidRPr="00BD3103" w:rsidRDefault="00B57EF7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B57EF7" w:rsidRPr="00BD3103" w:rsidRDefault="00B57EF7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B57EF7" w:rsidRPr="00BD3103" w:rsidTr="009E041E">
        <w:tc>
          <w:tcPr>
            <w:tcW w:w="1614" w:type="pct"/>
          </w:tcPr>
          <w:p w:rsidR="00B57EF7" w:rsidRPr="00BD3103" w:rsidRDefault="00B57EF7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Trò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bổ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trợ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F8043" wp14:editId="6818926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162050" cy="614680"/>
                      <wp:effectExtent l="38100" t="38100" r="38100" b="3302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EF7" w:rsidRDefault="00B57EF7" w:rsidP="00B57EF7">
                                  <w:pPr>
                                    <w:jc w:val="center"/>
                                  </w:pPr>
                                  <w:permStart w:id="1545565140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54556514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F8043" id="Oval 6" o:spid="_x0000_s1026" style="position:absolute;margin-left:-.45pt;margin-top:3.9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" strokecolor="#5b9bd5" strokeweight="6pt">
                      <v:stroke dashstyle="1 1" endcap="round"/>
                      <v:textbox>
                        <w:txbxContent>
                          <w:p w:rsidR="00B57EF7" w:rsidRDefault="00B57EF7" w:rsidP="00B57EF7">
                            <w:pPr>
                              <w:jc w:val="center"/>
                            </w:pPr>
                            <w:permStart w:id="1545565140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545565140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57EF7" w:rsidRPr="00BD3103" w:rsidTr="009E041E">
        <w:tc>
          <w:tcPr>
            <w:tcW w:w="1614" w:type="pct"/>
          </w:tcPr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II. HĐ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</w:p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chung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B57EF7" w:rsidRPr="00BD3103" w:rsidRDefault="00B57EF7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sinh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cá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nhân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đảm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bảo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toàn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trong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tập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luyện</w:t>
            </w:r>
            <w:proofErr w:type="spellEnd"/>
          </w:p>
          <w:p w:rsidR="00B57EF7" w:rsidRPr="00BD3103" w:rsidRDefault="00B57EF7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ngược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330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</w:p>
        </w:tc>
        <w:tc>
          <w:tcPr>
            <w:tcW w:w="1306" w:type="pct"/>
          </w:tcPr>
          <w:p w:rsidR="00B57EF7" w:rsidRPr="00BD3103" w:rsidRDefault="00B57EF7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B57EF7" w:rsidRPr="00BD3103" w:rsidRDefault="00B57EF7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GV.</w:t>
            </w:r>
          </w:p>
          <w:p w:rsidR="00B57EF7" w:rsidRPr="00BD3103" w:rsidRDefault="00B57EF7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video)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57EF7" w:rsidRPr="00BD3103" w:rsidRDefault="00B57EF7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B57EF7" w:rsidRPr="00BD3103" w:rsidTr="009E041E">
        <w:tc>
          <w:tcPr>
            <w:tcW w:w="1614" w:type="pct"/>
          </w:tcPr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III. HĐ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dung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</w:tc>
        <w:tc>
          <w:tcPr>
            <w:tcW w:w="1306" w:type="pct"/>
          </w:tcPr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B57EF7" w:rsidRPr="00BD3103" w:rsidTr="009E041E">
        <w:tc>
          <w:tcPr>
            <w:tcW w:w="1614" w:type="pct"/>
          </w:tcPr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B57EF7" w:rsidRPr="00BD3103" w:rsidRDefault="00B57EF7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B57EF7" w:rsidRPr="00BD3103" w:rsidRDefault="00B57EF7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</w:p>
          <w:p w:rsidR="00B57EF7" w:rsidRPr="00BD3103" w:rsidRDefault="00B57EF7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</w:tc>
        <w:tc>
          <w:tcPr>
            <w:tcW w:w="1306" w:type="pct"/>
          </w:tcPr>
          <w:p w:rsidR="00B57EF7" w:rsidRPr="00BD3103" w:rsidRDefault="00B57EF7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B57EF7" w:rsidRPr="00BD3103" w:rsidRDefault="00B57EF7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>Cùng</w:t>
            </w:r>
            <w:proofErr w:type="spellEnd"/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>nhau</w:t>
            </w:r>
            <w:proofErr w:type="spellEnd"/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7EF7" w:rsidRPr="00BD3103" w:rsidRDefault="00B57EF7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7EF7" w:rsidRPr="00BD3103" w:rsidTr="009E041E">
        <w:tc>
          <w:tcPr>
            <w:tcW w:w="1614" w:type="pct"/>
          </w:tcPr>
          <w:p w:rsidR="00B57EF7" w:rsidRPr="00BD3103" w:rsidRDefault="00B57EF7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B57EF7" w:rsidRPr="00BD3103" w:rsidRDefault="00B57EF7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B57EF7" w:rsidRPr="00BD3103" w:rsidRDefault="00B57EF7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</w:p>
          <w:p w:rsidR="00B57EF7" w:rsidRPr="00BD3103" w:rsidRDefault="00B57EF7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6" w:type="pct"/>
          </w:tcPr>
          <w:p w:rsidR="00B57EF7" w:rsidRPr="00BD3103" w:rsidRDefault="00B57EF7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B57EF7" w:rsidRPr="00BD3103" w:rsidRDefault="00B57EF7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B57EF7" w:rsidRPr="00BD3103" w:rsidTr="009E041E">
        <w:tc>
          <w:tcPr>
            <w:tcW w:w="1614" w:type="pct"/>
          </w:tcPr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“Bịt mắt bắt dê”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Nhằm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khéo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léo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B57EF7" w:rsidRPr="00BD3103" w:rsidRDefault="00B57EF7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7EF7" w:rsidRPr="00BD3103" w:rsidRDefault="00B57EF7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1306" w:type="pct"/>
          </w:tcPr>
          <w:p w:rsidR="00B57EF7" w:rsidRPr="00BD3103" w:rsidRDefault="00B57EF7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ếu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“Bịt mắt bắt dê”</w:t>
            </w:r>
          </w:p>
        </w:tc>
      </w:tr>
      <w:tr w:rsidR="00B57EF7" w:rsidRPr="00BD3103" w:rsidTr="009E041E">
        <w:tc>
          <w:tcPr>
            <w:tcW w:w="1614" w:type="pct"/>
          </w:tcPr>
          <w:p w:rsidR="00B57EF7" w:rsidRPr="00BD3103" w:rsidRDefault="00B57EF7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:rsidR="00B57EF7" w:rsidRPr="00BD3103" w:rsidRDefault="00B57EF7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330" w:type="pct"/>
          </w:tcPr>
          <w:p w:rsidR="00B57EF7" w:rsidRPr="00BD3103" w:rsidRDefault="00B57EF7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B57EF7" w:rsidRPr="00BD3103" w:rsidRDefault="00B57EF7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B57EF7" w:rsidRPr="00BD3103" w:rsidRDefault="00B57EF7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:rsidR="00B57EF7" w:rsidRPr="00BD3103" w:rsidRDefault="00B57EF7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57EF7" w:rsidRPr="00BD3103" w:rsidRDefault="00B57EF7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B57EF7" w:rsidRPr="00BD3103" w:rsidRDefault="00B57EF7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7EF7" w:rsidRPr="00BD3103" w:rsidRDefault="00B57EF7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Đặt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câu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hỏi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nếu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có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thắc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7EF7" w:rsidRPr="00BD3103" w:rsidTr="009E041E">
        <w:tc>
          <w:tcPr>
            <w:tcW w:w="1614" w:type="pct"/>
          </w:tcPr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IV. HĐ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dung,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trải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nghiệm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57EF7" w:rsidRPr="00BD3103" w:rsidRDefault="00B57EF7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Hồi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tĩnh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                     </w:t>
            </w:r>
          </w:p>
          <w:p w:rsidR="00B57EF7" w:rsidRPr="00BD3103" w:rsidRDefault="00B57EF7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Thả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lỏng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cơ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toàn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thân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57EF7" w:rsidRPr="00BD3103" w:rsidRDefault="00B57EF7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dung,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trải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nghiệm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Qua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buổi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sáng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rèn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xét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nhà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Ưu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áp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ý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hồi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tĩnh</w:t>
            </w:r>
            <w:proofErr w:type="spellEnd"/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B57EF7" w:rsidRPr="00BD3103" w:rsidRDefault="00B57EF7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B57EF7" w:rsidRPr="00BD3103" w:rsidRDefault="00B57EF7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57EF7" w:rsidRPr="00BD3103" w:rsidRDefault="00B57EF7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B57EF7" w:rsidRPr="00BD3103" w:rsidRDefault="00B57EF7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GV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7EF7" w:rsidRPr="00BD3103" w:rsidRDefault="00B57EF7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EF7" w:rsidRPr="00BD3103" w:rsidRDefault="00B57EF7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B57EF7" w:rsidRPr="00BD3103" w:rsidRDefault="00B57EF7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B57EF7" w:rsidRPr="00BD3103" w:rsidRDefault="00B57EF7" w:rsidP="00B57E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57EF7" w:rsidRPr="00BD3103" w:rsidRDefault="00B57EF7" w:rsidP="00B57EF7">
      <w:pPr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:rsidR="00F50B29" w:rsidRDefault="00F50B29"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F7"/>
    <w:rsid w:val="00B57EF7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F40A8-6970-4DE3-B254-080E8EBC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E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2025-05-31T06:30:00Z</dcterms:created>
  <dcterms:modified xsi:type="dcterms:W3CDTF">2025-05-31T06:30:00Z</dcterms:modified>
</cp:coreProperties>
</file>