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230"/>
      </w:tblGrid>
      <w:tr w:rsidR="008B66B9" w:rsidRPr="00B94C06" w14:paraId="3769F585" w14:textId="77777777" w:rsidTr="00E51822">
        <w:tc>
          <w:tcPr>
            <w:tcW w:w="9923" w:type="dxa"/>
            <w:gridSpan w:val="5"/>
            <w:shd w:val="clear" w:color="auto" w:fill="auto"/>
          </w:tcPr>
          <w:p w14:paraId="6DE6C684" w14:textId="77777777" w:rsidR="008B66B9" w:rsidRPr="00B94C06" w:rsidRDefault="008B66B9" w:rsidP="00E51822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  <w:r w:rsidRPr="00B94C06">
              <w:rPr>
                <w:b/>
                <w:color w:val="000000"/>
                <w:sz w:val="28"/>
                <w:szCs w:val="28"/>
              </w:rPr>
              <w:t>KẾ HOẠCH BÀI DẠY</w:t>
            </w:r>
          </w:p>
          <w:p w14:paraId="495AB1F6" w14:textId="77777777" w:rsidR="008B66B9" w:rsidRPr="00B94C06" w:rsidRDefault="008B66B9" w:rsidP="00E51822">
            <w:pPr>
              <w:spacing w:after="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B66B9" w:rsidRPr="00B94C06" w14:paraId="0B910C85" w14:textId="77777777" w:rsidTr="00E51822">
        <w:tc>
          <w:tcPr>
            <w:tcW w:w="3608" w:type="dxa"/>
            <w:gridSpan w:val="2"/>
            <w:shd w:val="clear" w:color="auto" w:fill="auto"/>
          </w:tcPr>
          <w:p w14:paraId="76FCD045" w14:textId="77777777" w:rsidR="008B66B9" w:rsidRPr="00B94C06" w:rsidRDefault="008B66B9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 w:rsidRPr="00B94C06">
              <w:rPr>
                <w:color w:val="000000"/>
                <w:sz w:val="28"/>
                <w:szCs w:val="28"/>
              </w:rPr>
              <w:t>Môn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dục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BCEE8EA" w14:textId="77777777" w:rsidR="008B66B9" w:rsidRPr="00386FFB" w:rsidRDefault="008B66B9" w:rsidP="00E51822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TOÁN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BCA50F8" w14:textId="77777777" w:rsidR="008B66B9" w:rsidRPr="00B94C06" w:rsidRDefault="008B66B9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 w:rsidRPr="00B94C0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3Đ</w:t>
            </w:r>
          </w:p>
        </w:tc>
      </w:tr>
      <w:tr w:rsidR="008B66B9" w:rsidRPr="00B94C06" w14:paraId="5937ED66" w14:textId="77777777" w:rsidTr="00E51822">
        <w:tc>
          <w:tcPr>
            <w:tcW w:w="1656" w:type="dxa"/>
            <w:shd w:val="clear" w:color="auto" w:fill="auto"/>
          </w:tcPr>
          <w:p w14:paraId="5699F64C" w14:textId="77777777" w:rsidR="008B66B9" w:rsidRPr="00B94C06" w:rsidRDefault="008B66B9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 w:rsidRPr="00B94C0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4C06">
              <w:rPr>
                <w:color w:val="000000"/>
                <w:sz w:val="28"/>
                <w:szCs w:val="28"/>
              </w:rPr>
              <w:t>dạy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6B8AB359" w14:textId="77777777" w:rsidR="008B66B9" w:rsidRPr="00CD520E" w:rsidRDefault="008B66B9" w:rsidP="00E51822">
            <w:pPr>
              <w:rPr>
                <w:b/>
                <w:sz w:val="28"/>
                <w:szCs w:val="28"/>
              </w:rPr>
            </w:pPr>
            <w:r w:rsidRPr="00B7310F">
              <w:rPr>
                <w:b/>
                <w:sz w:val="28"/>
                <w:szCs w:val="28"/>
                <w:lang w:val="nl-NL"/>
              </w:rPr>
              <w:t xml:space="preserve">ÔN TẬP VỀ </w:t>
            </w:r>
            <w:r>
              <w:rPr>
                <w:b/>
                <w:sz w:val="28"/>
                <w:szCs w:val="28"/>
                <w:lang w:val="nl-NL"/>
              </w:rPr>
              <w:t>HÌNH HỌC VÀ ĐO LƯỜNG</w:t>
            </w:r>
            <w:r w:rsidRPr="00B7310F">
              <w:rPr>
                <w:b/>
                <w:sz w:val="28"/>
                <w:szCs w:val="28"/>
                <w:lang w:val="nl-NL"/>
              </w:rPr>
              <w:t xml:space="preserve"> (T</w:t>
            </w:r>
            <w:r>
              <w:rPr>
                <w:b/>
                <w:sz w:val="28"/>
                <w:szCs w:val="28"/>
                <w:lang w:val="nl-NL"/>
              </w:rPr>
              <w:t>IẾT</w:t>
            </w:r>
            <w:r w:rsidRPr="00B7310F">
              <w:rPr>
                <w:b/>
                <w:sz w:val="28"/>
                <w:szCs w:val="28"/>
                <w:lang w:val="nl-NL"/>
              </w:rPr>
              <w:t>1)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14:paraId="430F5332" w14:textId="77777777" w:rsidR="008B66B9" w:rsidRPr="00B94C06" w:rsidRDefault="008B66B9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 w:rsidRPr="00B94C06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B94C0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230" w:type="dxa"/>
            <w:shd w:val="clear" w:color="auto" w:fill="auto"/>
          </w:tcPr>
          <w:p w14:paraId="3DF7745D" w14:textId="77777777" w:rsidR="008B66B9" w:rsidRPr="00B94C06" w:rsidRDefault="008B66B9" w:rsidP="00E51822">
            <w:pPr>
              <w:spacing w:after="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</w:tr>
      <w:tr w:rsidR="008B66B9" w:rsidRPr="00B94C06" w14:paraId="4CBA01D4" w14:textId="77777777" w:rsidTr="00E51822">
        <w:tc>
          <w:tcPr>
            <w:tcW w:w="9923" w:type="dxa"/>
            <w:gridSpan w:val="5"/>
            <w:shd w:val="clear" w:color="auto" w:fill="auto"/>
          </w:tcPr>
          <w:p w14:paraId="519B452F" w14:textId="77777777" w:rsidR="008B66B9" w:rsidRPr="00B94C06" w:rsidRDefault="008B66B9" w:rsidP="00E51822">
            <w:pPr>
              <w:spacing w:after="8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09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6E4EF1F" w14:textId="77777777" w:rsidR="008B66B9" w:rsidRDefault="008B66B9" w:rsidP="008B66B9">
      <w:pPr>
        <w:spacing w:line="288" w:lineRule="auto"/>
        <w:rPr>
          <w:sz w:val="28"/>
          <w:szCs w:val="28"/>
          <w:lang w:val="nl-NL"/>
        </w:rPr>
      </w:pPr>
    </w:p>
    <w:p w14:paraId="67B62837" w14:textId="77777777" w:rsidR="008B66B9" w:rsidRPr="00415609" w:rsidRDefault="008B66B9" w:rsidP="008B66B9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5231A969" w14:textId="77777777" w:rsidR="008B66B9" w:rsidRPr="004E2BC4" w:rsidRDefault="008B66B9" w:rsidP="008B66B9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14:paraId="563CFC68" w14:textId="77777777" w:rsidR="008B66B9" w:rsidRDefault="008B66B9" w:rsidP="008B66B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Củng cố kĩ năng nhận dạng và gọi tên các hình đã học, nhận biết trung điểm của đoạn thẳng, hình tròn, tâm, đường kính, bán kính; xem đồng hồ.</w:t>
      </w:r>
    </w:p>
    <w:p w14:paraId="7CAC04C2" w14:textId="77777777" w:rsidR="008B66B9" w:rsidRPr="004E2BC4" w:rsidRDefault="008B66B9" w:rsidP="008B66B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dụng kiến thức, kĩ năng về hình học và đo lường để tính toán, ước lượng, giải quyết vấn đề trong cuộc sống.</w:t>
      </w:r>
    </w:p>
    <w:p w14:paraId="6E3F84A7" w14:textId="77777777" w:rsidR="008B66B9" w:rsidRPr="008B7FB0" w:rsidRDefault="008B66B9" w:rsidP="008B66B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15D0F661" w14:textId="77777777" w:rsidR="008B66B9" w:rsidRPr="00B7310F" w:rsidRDefault="008B66B9" w:rsidP="008B66B9">
      <w:pPr>
        <w:spacing w:before="120" w:line="288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2. Năng lực chung:</w:t>
      </w:r>
    </w:p>
    <w:p w14:paraId="0C889686" w14:textId="77777777" w:rsidR="008B66B9" w:rsidRPr="00B7310F" w:rsidRDefault="008B66B9" w:rsidP="008B66B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7310F">
        <w:rPr>
          <w:sz w:val="28"/>
          <w:szCs w:val="28"/>
          <w:lang w:val="nl-NL"/>
        </w:rPr>
        <w:t>- Năng lực tự chủ, tự học: Chủ động học tập, tìm hiểu nội dung bài học. Biết lắng nghe và trả lời nội dung trong bài học.</w:t>
      </w:r>
    </w:p>
    <w:p w14:paraId="6F033764" w14:textId="77777777" w:rsidR="008B66B9" w:rsidRPr="00B7310F" w:rsidRDefault="008B66B9" w:rsidP="008B66B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7310F">
        <w:rPr>
          <w:sz w:val="28"/>
          <w:szCs w:val="28"/>
          <w:lang w:val="nl-NL"/>
        </w:rPr>
        <w:t xml:space="preserve">- Năng lực </w:t>
      </w:r>
      <w:r>
        <w:rPr>
          <w:sz w:val="28"/>
          <w:szCs w:val="28"/>
          <w:lang w:val="nl-NL"/>
        </w:rPr>
        <w:t>giải quyết vấn đề và sáng tạo: T</w:t>
      </w:r>
      <w:r w:rsidRPr="00B7310F">
        <w:rPr>
          <w:sz w:val="28"/>
          <w:szCs w:val="28"/>
          <w:lang w:val="nl-NL"/>
        </w:rPr>
        <w:t>ham gia tích cực trò chơi, vận dụng.</w:t>
      </w:r>
    </w:p>
    <w:p w14:paraId="6970F7AE" w14:textId="77777777" w:rsidR="008B66B9" w:rsidRPr="00B7310F" w:rsidRDefault="008B66B9" w:rsidP="008B66B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7310F">
        <w:rPr>
          <w:sz w:val="28"/>
          <w:szCs w:val="28"/>
          <w:lang w:val="nl-NL"/>
        </w:rPr>
        <w:t>- Năng lực giao tiếp và hợp tác: Thực hiện tốt nhiệm vụ trong hoạt động nhóm.</w:t>
      </w:r>
    </w:p>
    <w:p w14:paraId="2DDAADE5" w14:textId="77777777" w:rsidR="008B66B9" w:rsidRPr="00B7310F" w:rsidRDefault="008B66B9" w:rsidP="008B66B9">
      <w:pPr>
        <w:spacing w:line="288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3. Phẩm chất:</w:t>
      </w:r>
    </w:p>
    <w:p w14:paraId="394E024F" w14:textId="77777777" w:rsidR="008B66B9" w:rsidRPr="00B7310F" w:rsidRDefault="008B66B9" w:rsidP="008B66B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7310F">
        <w:rPr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00BB5B8F" w14:textId="77777777" w:rsidR="008B66B9" w:rsidRPr="00B7310F" w:rsidRDefault="008B66B9" w:rsidP="008B66B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7310F">
        <w:rPr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2EB41BAC" w14:textId="77777777" w:rsidR="008B66B9" w:rsidRPr="00B7310F" w:rsidRDefault="008B66B9" w:rsidP="008B66B9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B7310F">
        <w:rPr>
          <w:sz w:val="28"/>
          <w:szCs w:val="28"/>
          <w:lang w:val="nl-NL"/>
        </w:rPr>
        <w:t>- Phẩm chất trách nhiệm: Giữ trật tự, biết lắng nghe, học tập nghiêm túc.</w:t>
      </w:r>
    </w:p>
    <w:p w14:paraId="4E965B18" w14:textId="77777777" w:rsidR="008B66B9" w:rsidRPr="00B7310F" w:rsidRDefault="008B66B9" w:rsidP="008B66B9">
      <w:pPr>
        <w:spacing w:before="120" w:line="288" w:lineRule="auto"/>
        <w:jc w:val="both"/>
        <w:rPr>
          <w:b/>
          <w:sz w:val="28"/>
          <w:szCs w:val="28"/>
          <w:lang w:val="nl-NL"/>
        </w:rPr>
      </w:pPr>
      <w:r w:rsidRPr="00B7310F">
        <w:rPr>
          <w:b/>
          <w:sz w:val="28"/>
          <w:szCs w:val="28"/>
          <w:lang w:val="nl-NL"/>
        </w:rPr>
        <w:t xml:space="preserve">II. ĐỒ DÙNG DẠY HỌC </w:t>
      </w:r>
    </w:p>
    <w:p w14:paraId="7931833E" w14:textId="77777777" w:rsidR="008B66B9" w:rsidRPr="008B7FB0" w:rsidRDefault="008B66B9" w:rsidP="008B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GV: </w:t>
      </w: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Kế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giảng</w:t>
      </w:r>
      <w:proofErr w:type="spellEnd"/>
      <w:r w:rsidRPr="008B7FB0">
        <w:rPr>
          <w:sz w:val="28"/>
          <w:szCs w:val="28"/>
        </w:rPr>
        <w:t xml:space="preserve"> Power point.</w:t>
      </w:r>
    </w:p>
    <w:p w14:paraId="7B84C9AC" w14:textId="77777777" w:rsidR="008B66B9" w:rsidRDefault="008B66B9" w:rsidP="008B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7FB0">
        <w:rPr>
          <w:sz w:val="28"/>
          <w:szCs w:val="28"/>
        </w:rPr>
        <w:t xml:space="preserve">- SGK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bị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liệu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phụ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>.</w:t>
      </w:r>
    </w:p>
    <w:p w14:paraId="3039B7E8" w14:textId="77777777" w:rsidR="008B66B9" w:rsidRPr="008B7FB0" w:rsidRDefault="008B66B9" w:rsidP="008B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HS:   </w:t>
      </w:r>
      <w:r w:rsidRPr="008B7FB0">
        <w:rPr>
          <w:sz w:val="28"/>
          <w:szCs w:val="28"/>
        </w:rPr>
        <w:t>SGK</w:t>
      </w:r>
      <w:r>
        <w:rPr>
          <w:sz w:val="28"/>
          <w:szCs w:val="28"/>
        </w:rPr>
        <w:t xml:space="preserve">, VBT     </w:t>
      </w:r>
    </w:p>
    <w:p w14:paraId="315112D4" w14:textId="77777777" w:rsidR="008B66B9" w:rsidRPr="008B7FB0" w:rsidRDefault="008B66B9" w:rsidP="008B66B9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4A5595">
        <w:rPr>
          <w:b/>
          <w:sz w:val="28"/>
          <w:szCs w:val="28"/>
          <w:lang w:val="nl-NL"/>
        </w:rPr>
        <w:t>III. HOẠT ĐỘNG DẠY HỌC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536"/>
      </w:tblGrid>
      <w:tr w:rsidR="008B66B9" w:rsidRPr="00F634A6" w14:paraId="733E9F02" w14:textId="77777777" w:rsidTr="00E51822">
        <w:tc>
          <w:tcPr>
            <w:tcW w:w="709" w:type="dxa"/>
            <w:tcBorders>
              <w:bottom w:val="dashed" w:sz="4" w:space="0" w:color="auto"/>
            </w:tcBorders>
          </w:tcPr>
          <w:p w14:paraId="0E4C16CD" w14:textId="77777777" w:rsidR="008B66B9" w:rsidRPr="00415609" w:rsidRDefault="008B66B9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18136A67" w14:textId="77777777" w:rsidR="008B66B9" w:rsidRPr="00415609" w:rsidRDefault="008B66B9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3BE5A02C" w14:textId="77777777" w:rsidR="008B66B9" w:rsidRPr="00361CB2" w:rsidRDefault="008B66B9" w:rsidP="00E51822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361CB2">
              <w:rPr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B66B9" w:rsidRPr="00415609" w14:paraId="51B8D026" w14:textId="77777777" w:rsidTr="00E51822">
        <w:tc>
          <w:tcPr>
            <w:tcW w:w="709" w:type="dxa"/>
            <w:tcBorders>
              <w:bottom w:val="single" w:sz="4" w:space="0" w:color="auto"/>
            </w:tcBorders>
          </w:tcPr>
          <w:p w14:paraId="44670690" w14:textId="77777777" w:rsidR="008B66B9" w:rsidRDefault="008B66B9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3F739F73" w14:textId="77777777" w:rsidR="008B66B9" w:rsidRPr="00361CB2" w:rsidRDefault="008B66B9" w:rsidP="00E5182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1.Hoạt động Khởi động:</w:t>
            </w:r>
          </w:p>
        </w:tc>
      </w:tr>
      <w:tr w:rsidR="008B66B9" w:rsidRPr="00B7310F" w14:paraId="28D3DEB9" w14:textId="77777777" w:rsidTr="00E51822">
        <w:trPr>
          <w:trHeight w:val="760"/>
        </w:trPr>
        <w:tc>
          <w:tcPr>
            <w:tcW w:w="709" w:type="dxa"/>
            <w:tcBorders>
              <w:bottom w:val="nil"/>
            </w:tcBorders>
          </w:tcPr>
          <w:p w14:paraId="3A1625AF" w14:textId="77777777" w:rsidR="008B66B9" w:rsidRDefault="008B66B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EB08948" w14:textId="77777777" w:rsidR="008B66B9" w:rsidRPr="00415609" w:rsidRDefault="008B66B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“Đố bạn mấy giờ?”để khởi động bài học.</w:t>
            </w:r>
          </w:p>
        </w:tc>
        <w:tc>
          <w:tcPr>
            <w:tcW w:w="4536" w:type="dxa"/>
            <w:tcBorders>
              <w:bottom w:val="nil"/>
            </w:tcBorders>
          </w:tcPr>
          <w:p w14:paraId="558F7FC6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25A911" w14:textId="77777777" w:rsidR="008B66B9" w:rsidRPr="0041560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B66B9" w:rsidRPr="00B7310F" w14:paraId="218E42D8" w14:textId="77777777" w:rsidTr="00E51822">
        <w:trPr>
          <w:trHeight w:val="720"/>
        </w:trPr>
        <w:tc>
          <w:tcPr>
            <w:tcW w:w="709" w:type="dxa"/>
            <w:tcBorders>
              <w:top w:val="nil"/>
              <w:bottom w:val="nil"/>
            </w:tcBorders>
          </w:tcPr>
          <w:p w14:paraId="63142843" w14:textId="77777777" w:rsidR="008B66B9" w:rsidRDefault="008B66B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17597001" w14:textId="77777777" w:rsidR="008B66B9" w:rsidRDefault="008B66B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phổ biến luật chơi và cách chơi sau đó mời  một số cặp tham gia chơi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D2A8BC9" w14:textId="77777777" w:rsidR="008B66B9" w:rsidRDefault="008B66B9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Mỗi cặp 2 HS  tham gia chơi</w:t>
            </w:r>
          </w:p>
          <w:p w14:paraId="44418B6A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B66B9" w:rsidRPr="00F634A6" w14:paraId="2CD178E9" w14:textId="77777777" w:rsidTr="00E51822">
        <w:trPr>
          <w:trHeight w:val="619"/>
        </w:trPr>
        <w:tc>
          <w:tcPr>
            <w:tcW w:w="709" w:type="dxa"/>
            <w:tcBorders>
              <w:top w:val="nil"/>
              <w:bottom w:val="nil"/>
            </w:tcBorders>
          </w:tcPr>
          <w:p w14:paraId="69A70A12" w14:textId="77777777" w:rsidR="008B66B9" w:rsidRPr="0027433D" w:rsidRDefault="008B66B9" w:rsidP="00E51822">
            <w:pPr>
              <w:spacing w:line="288" w:lineRule="auto"/>
              <w:jc w:val="both"/>
              <w:outlineLvl w:val="0"/>
              <w:rPr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83A37D2" w14:textId="77777777" w:rsidR="008B66B9" w:rsidRPr="0027433D" w:rsidRDefault="008B66B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433D">
              <w:rPr>
                <w:bCs/>
                <w:i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nl-NL"/>
              </w:rPr>
              <w:t>HS 1 quay kim giờ chỉ và kim phút sau đó hỏi: ? Đố bạn mấy giờ?</w:t>
            </w:r>
          </w:p>
          <w:p w14:paraId="7C7C409D" w14:textId="77777777" w:rsidR="008B66B9" w:rsidRDefault="008B66B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433D">
              <w:rPr>
                <w:bCs/>
                <w:i/>
                <w:sz w:val="28"/>
                <w:szCs w:val="28"/>
                <w:lang w:val="nl-NL"/>
              </w:rPr>
              <w:t xml:space="preserve">+ </w:t>
            </w:r>
            <w:r>
              <w:rPr>
                <w:bCs/>
                <w:sz w:val="28"/>
                <w:szCs w:val="28"/>
                <w:lang w:val="nl-NL"/>
              </w:rPr>
              <w:t>HS 2 quay kim giờ chỉ và kim phút sau đó hỏi: ? Đố bạn mấy giờ?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5C7B242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2 : 8 giờ 20 phút</w:t>
            </w:r>
          </w:p>
          <w:p w14:paraId="190E651F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4A1341" w14:textId="77777777" w:rsidR="008B66B9" w:rsidRPr="0041560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1 : 9 giờ kém 15 phút</w:t>
            </w:r>
          </w:p>
        </w:tc>
      </w:tr>
      <w:tr w:rsidR="008B66B9" w:rsidRPr="00B7310F" w14:paraId="038AAC66" w14:textId="77777777" w:rsidTr="00E51822">
        <w:trPr>
          <w:trHeight w:val="1276"/>
        </w:trPr>
        <w:tc>
          <w:tcPr>
            <w:tcW w:w="709" w:type="dxa"/>
            <w:tcBorders>
              <w:top w:val="nil"/>
              <w:bottom w:val="dashed" w:sz="4" w:space="0" w:color="auto"/>
            </w:tcBorders>
          </w:tcPr>
          <w:p w14:paraId="7B184361" w14:textId="77777777" w:rsidR="008B66B9" w:rsidRDefault="008B66B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nil"/>
              <w:bottom w:val="dashed" w:sz="4" w:space="0" w:color="auto"/>
            </w:tcBorders>
          </w:tcPr>
          <w:p w14:paraId="6CDDDE0A" w14:textId="77777777" w:rsidR="008B66B9" w:rsidRPr="0027433D" w:rsidRDefault="008B66B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Tương tự như vậy với các cặp còn lại</w:t>
            </w:r>
          </w:p>
          <w:p w14:paraId="169C24F0" w14:textId="77777777" w:rsidR="008B66B9" w:rsidRDefault="008B66B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7F41D60A" w14:textId="77777777" w:rsidR="008B66B9" w:rsidRPr="0027433D" w:rsidRDefault="008B66B9" w:rsidP="00E51822">
            <w:pPr>
              <w:spacing w:line="288" w:lineRule="auto"/>
              <w:jc w:val="both"/>
              <w:outlineLvl w:val="0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36" w:type="dxa"/>
            <w:tcBorders>
              <w:top w:val="nil"/>
              <w:bottom w:val="dashed" w:sz="4" w:space="0" w:color="auto"/>
            </w:tcBorders>
          </w:tcPr>
          <w:p w14:paraId="1BBD2915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DDD063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9043ED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B66B9" w:rsidRPr="00415609" w14:paraId="2F128D40" w14:textId="77777777" w:rsidTr="00E51822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A047B99" w14:textId="77777777" w:rsidR="008B66B9" w:rsidRPr="00415609" w:rsidRDefault="008B66B9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25’</w:t>
            </w:r>
          </w:p>
        </w:tc>
        <w:tc>
          <w:tcPr>
            <w:tcW w:w="93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06A5C7" w14:textId="77777777" w:rsidR="008B66B9" w:rsidRPr="00361CB2" w:rsidRDefault="008B66B9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thực hành, luyện tập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8B66B9" w:rsidRPr="00F634A6" w14:paraId="3517301A" w14:textId="77777777" w:rsidTr="00E51822">
        <w:trPr>
          <w:trHeight w:val="1239"/>
        </w:trPr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75C18E70" w14:textId="77777777" w:rsidR="008B66B9" w:rsidRDefault="008B66B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14:paraId="1D8255C0" w14:textId="77777777" w:rsidR="008B66B9" w:rsidRPr="00361CB2" w:rsidRDefault="008B66B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1. Nêu tên trung điểm của các đoạn thẳng BC, CD và DE (Làm việc cá nhân)</w:t>
            </w: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14:paraId="2C20725B" w14:textId="77777777" w:rsidR="008B66B9" w:rsidRDefault="008B66B9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3CFCB19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AF6736" w14:textId="77777777" w:rsidR="008B66B9" w:rsidRPr="0041560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B66B9" w:rsidRPr="00F634A6" w14:paraId="4EA4C2FC" w14:textId="77777777" w:rsidTr="00E5182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</w:tcBorders>
          </w:tcPr>
          <w:p w14:paraId="559D12BC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</w:tcBorders>
          </w:tcPr>
          <w:p w14:paraId="05E4A678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cho HS quan sát hình vẽ gọi lên bảng chỉ và trả lời miệng.</w:t>
            </w:r>
          </w:p>
          <w:p w14:paraId="2FD2F9D9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C7D2C6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EDC0B5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06C43B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DA2FB87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09839B2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AEA185C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B57231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EA8F0E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97EC9F9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175703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A71C3D0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71E578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</w:t>
            </w:r>
            <w:r w:rsidRPr="00B86DD7">
              <w:rPr>
                <w:sz w:val="28"/>
                <w:szCs w:val="28"/>
                <w:lang w:val="nl-NL"/>
              </w:rPr>
              <w:t>ời HS khác nhận xét.</w:t>
            </w:r>
          </w:p>
          <w:p w14:paraId="117CFD72" w14:textId="77777777" w:rsidR="008B66B9" w:rsidRPr="001E1C05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536" w:type="dxa"/>
            <w:tcBorders>
              <w:top w:val="single" w:sz="4" w:space="0" w:color="auto"/>
              <w:bottom w:val="dotted" w:sz="2" w:space="0" w:color="auto"/>
            </w:tcBorders>
          </w:tcPr>
          <w:p w14:paraId="0313B185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quan sát hình vẽ, chỉ và đọc tên trung điểm </w:t>
            </w:r>
            <w:r w:rsidRPr="00127E04">
              <w:rPr>
                <w:sz w:val="28"/>
                <w:szCs w:val="28"/>
                <w:lang w:val="nl-NL"/>
              </w:rPr>
              <w:t>của các đoạn thẳng BC, CD và DE</w:t>
            </w:r>
            <w:r>
              <w:rPr>
                <w:sz w:val="28"/>
                <w:szCs w:val="28"/>
                <w:lang w:val="nl-NL"/>
              </w:rPr>
              <w:t xml:space="preserve">  và giải thích cách nhận biết điểm đó là trung điểm của đoạn thẳng.</w:t>
            </w:r>
          </w:p>
          <w:p w14:paraId="258DEA26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 là trung điểm của đoạn thẳng BC vì Q là điểm ở giữa hai điểm B và C ; QB = QC.</w:t>
            </w:r>
          </w:p>
          <w:p w14:paraId="505C7B70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 là trung điểm của đoạn thẳng CD vì N là điểm ở giữa hai điểm C và D ; NC = ND.</w:t>
            </w:r>
          </w:p>
          <w:p w14:paraId="06F85B0C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M là trung điểm của đoạn thẳng DE vì M là điểm ở giữa hai điểm D và E ; MD = ME </w:t>
            </w:r>
          </w:p>
          <w:p w14:paraId="00C9894B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khác nhận xét, bổ sung.</w:t>
            </w:r>
          </w:p>
        </w:tc>
      </w:tr>
      <w:tr w:rsidR="008B66B9" w:rsidRPr="00F634A6" w14:paraId="50CA2CD2" w14:textId="77777777" w:rsidTr="00E51822">
        <w:trPr>
          <w:trHeight w:val="363"/>
        </w:trPr>
        <w:tc>
          <w:tcPr>
            <w:tcW w:w="70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</w:tcBorders>
          </w:tcPr>
          <w:p w14:paraId="21D914FE" w14:textId="77777777" w:rsidR="008B66B9" w:rsidRPr="00B0720E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</w:tcBorders>
          </w:tcPr>
          <w:p w14:paraId="2007123E" w14:textId="77777777" w:rsidR="008B66B9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0720E">
              <w:rPr>
                <w:b/>
                <w:sz w:val="28"/>
                <w:szCs w:val="28"/>
                <w:lang w:val="nl-NL"/>
              </w:rPr>
              <w:t xml:space="preserve">Bài 2: </w:t>
            </w:r>
            <w:r>
              <w:rPr>
                <w:b/>
                <w:sz w:val="28"/>
                <w:szCs w:val="28"/>
                <w:lang w:val="nl-NL"/>
              </w:rPr>
              <w:t>Cho các hình vẽ sau: (Làm việc theo nhóm đôi).</w:t>
            </w:r>
          </w:p>
          <w:p w14:paraId="4A539051" w14:textId="77777777" w:rsidR="008B66B9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đề bài</w:t>
            </w:r>
          </w:p>
          <w:p w14:paraId="02D44B52" w14:textId="77777777" w:rsidR="008B66B9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làm việc theo nhóm đôi.</w:t>
            </w:r>
          </w:p>
          <w:p w14:paraId="255A3EBD" w14:textId="77777777" w:rsidR="008B66B9" w:rsidRPr="00F713B0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F713B0">
              <w:rPr>
                <w:sz w:val="28"/>
                <w:szCs w:val="28"/>
                <w:lang w:val="nl-NL"/>
              </w:rPr>
              <w:t>GV mời 1 vài nhóm lên trả lời, mỗi nhóm nêu 1 hình:</w:t>
            </w:r>
          </w:p>
          <w:p w14:paraId="1225AA1D" w14:textId="77777777" w:rsidR="008B66B9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Hình tứ giác ABCD có: </w:t>
            </w:r>
          </w:p>
          <w:p w14:paraId="49FBCFA9" w14:textId="77777777" w:rsidR="008B66B9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 đỉnh là : A, B, C, D</w:t>
            </w:r>
          </w:p>
          <w:p w14:paraId="5C5A57EA" w14:textId="77777777" w:rsidR="008B66B9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- 4 cạnh là AB, BC, CD, AD.</w:t>
            </w:r>
          </w:p>
          <w:p w14:paraId="10EB9DD4" w14:textId="77777777" w:rsidR="008B66B9" w:rsidRPr="00C70E0A" w:rsidRDefault="008B66B9" w:rsidP="00E51822">
            <w:pPr>
              <w:pBdr>
                <w:left w:val="single" w:sz="6" w:space="4" w:color="auto"/>
              </w:pBd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 góc là: góc đỉnh A, cạnh AB, AD ; góc đỉnh  B, cạnh BA, BC; góc đỉnh C, cạnh CB, CD; góc đỉnh D, cạnh DA, DC.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14:paraId="3A127E1F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7D3643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97A1B9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HS đọc đề bài.</w:t>
            </w:r>
          </w:p>
          <w:p w14:paraId="7C2419EF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03DCF7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HS nêu tên hình và các đỉnh , cạnh, góc có trong mỗi hình đồng thời thao tác với ê ke nói cho bạn nghe cách dùng ê ke để kiểm tra góc vuông. </w:t>
            </w:r>
          </w:p>
          <w:p w14:paraId="7F409C02" w14:textId="77777777" w:rsidR="008B66B9" w:rsidRPr="00F713B0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-HS trả lời:</w:t>
            </w:r>
          </w:p>
          <w:p w14:paraId="6CAE0657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Hình tam giác MNP có: </w:t>
            </w:r>
          </w:p>
          <w:p w14:paraId="6B361D22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- 3 đỉnh là : M, N, P</w:t>
            </w:r>
          </w:p>
          <w:p w14:paraId="16087FFD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- 3 cạnh là MN, MP, NP</w:t>
            </w:r>
          </w:p>
          <w:p w14:paraId="5F22D045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- 3 góc là: góc đỉnh M, cạnh MN, MP ; góc đỉnh  P, cạnh PN, PM; góc đỉnh N, cạnh NM, NP.</w:t>
            </w:r>
          </w:p>
          <w:p w14:paraId="559CCC38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Hình tứ giác GHIK có: </w:t>
            </w:r>
          </w:p>
          <w:p w14:paraId="7B53626C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 đỉnh là : G, H, I, K</w:t>
            </w:r>
          </w:p>
          <w:p w14:paraId="48F3C085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 cạnh là: GH, HI, IK, KG.</w:t>
            </w:r>
          </w:p>
          <w:p w14:paraId="4A2D8EC0" w14:textId="77777777" w:rsidR="008B66B9" w:rsidRDefault="008B66B9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 góc là: góc đỉnh G, cạnh GH, GK; góc đỉnh  H, cạnh HG, HI; góc đỉnh I, cạnh IH, IK; góc đỉnh K, cạnh KI, KG.</w:t>
            </w:r>
          </w:p>
        </w:tc>
      </w:tr>
      <w:tr w:rsidR="008B66B9" w:rsidRPr="001E38E7" w14:paraId="070FED0F" w14:textId="77777777" w:rsidTr="00E51822">
        <w:trPr>
          <w:trHeight w:val="1472"/>
        </w:trPr>
        <w:tc>
          <w:tcPr>
            <w:tcW w:w="709" w:type="dxa"/>
            <w:tcBorders>
              <w:top w:val="dotted" w:sz="2" w:space="0" w:color="auto"/>
              <w:bottom w:val="nil"/>
            </w:tcBorders>
          </w:tcPr>
          <w:p w14:paraId="772662A8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dotted" w:sz="2" w:space="0" w:color="auto"/>
              <w:bottom w:val="nil"/>
            </w:tcBorders>
          </w:tcPr>
          <w:p w14:paraId="16A3B63A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chung các nhóm, tuyên dương.</w:t>
            </w:r>
          </w:p>
          <w:p w14:paraId="219297D4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một vài nhóm kiểm tra bằng êke và nêu tên các góc vuông trong từng hình.</w:t>
            </w:r>
          </w:p>
          <w:p w14:paraId="0FD761CE" w14:textId="77777777" w:rsidR="008B66B9" w:rsidRDefault="008B66B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nhận xét, tuyên dương.</w:t>
            </w:r>
          </w:p>
        </w:tc>
        <w:tc>
          <w:tcPr>
            <w:tcW w:w="4536" w:type="dxa"/>
            <w:tcBorders>
              <w:top w:val="dotted" w:sz="2" w:space="0" w:color="auto"/>
              <w:bottom w:val="nil"/>
            </w:tcBorders>
          </w:tcPr>
          <w:p w14:paraId="54CFE1BE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xét.</w:t>
            </w:r>
          </w:p>
          <w:p w14:paraId="461421EC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D6623CB" w14:textId="77777777" w:rsidR="008B66B9" w:rsidRPr="001A7B25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A7B25">
              <w:rPr>
                <w:sz w:val="28"/>
                <w:szCs w:val="28"/>
                <w:lang w:val="nl-NL"/>
              </w:rPr>
              <w:t>Các nhóm thực hiện, nhận xét.</w:t>
            </w:r>
          </w:p>
          <w:p w14:paraId="2277DA0C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AF4B3C8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A1ED0D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8B66B9" w:rsidRPr="001E38E7" w14:paraId="4136FBBD" w14:textId="77777777" w:rsidTr="00E51822">
        <w:trPr>
          <w:trHeight w:val="4735"/>
        </w:trPr>
        <w:tc>
          <w:tcPr>
            <w:tcW w:w="709" w:type="dxa"/>
            <w:tcBorders>
              <w:top w:val="nil"/>
              <w:bottom w:val="nil"/>
            </w:tcBorders>
          </w:tcPr>
          <w:p w14:paraId="09060A0E" w14:textId="77777777" w:rsidR="008B66B9" w:rsidRDefault="008B66B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7BC7801" w14:textId="77777777" w:rsidR="008B66B9" w:rsidRDefault="008B66B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6E1900">
              <w:rPr>
                <w:b/>
                <w:sz w:val="28"/>
                <w:szCs w:val="28"/>
                <w:lang w:val="nl-NL"/>
              </w:rPr>
              <w:t>3.</w:t>
            </w:r>
            <w:r>
              <w:rPr>
                <w:b/>
                <w:sz w:val="28"/>
                <w:szCs w:val="28"/>
                <w:lang w:val="nl-NL"/>
              </w:rPr>
              <w:t xml:space="preserve"> Chọn chữ đặt trước câu trả lời đúng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>
              <w:rPr>
                <w:b/>
                <w:sz w:val="28"/>
                <w:szCs w:val="28"/>
                <w:lang w:val="nl-NL"/>
              </w:rPr>
              <w:t>cả lớp)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24548BB1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đọc đề bài.</w:t>
            </w:r>
          </w:p>
          <w:p w14:paraId="5A7FCA29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học sinh quan sát hình vẽ và chọn đáp án đúng, giải thích cách chọn. GV gợi ý để học sinh chỉ ra tâm, đường kính, bán kính của hình tròn trong bài.</w:t>
            </w:r>
          </w:p>
          <w:p w14:paraId="737B5DF5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F2838">
              <w:rPr>
                <w:noProof/>
                <w:sz w:val="28"/>
                <w:szCs w:val="28"/>
              </w:rPr>
              <w:drawing>
                <wp:inline distT="0" distB="0" distL="0" distR="0" wp14:anchorId="04AEC9AB" wp14:editId="407B53BA">
                  <wp:extent cx="1554480" cy="1371600"/>
                  <wp:effectExtent l="0" t="0" r="7620" b="0"/>
                  <wp:docPr id="2" name="Picture 2" descr="C:\Users\Administrator\Downloads\GIÁO ÁN 3 TOÁN CÁNH DIỀU\Untitled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wnloads\GIÁO ÁN 3 TOÁN CÁNH DIỀU\Untitled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082C1" w14:textId="77777777" w:rsidR="008B66B9" w:rsidRPr="00F30A1A" w:rsidRDefault="008B66B9" w:rsidP="00E51822">
            <w:pPr>
              <w:spacing w:line="288" w:lineRule="auto"/>
              <w:jc w:val="both"/>
              <w:rPr>
                <w:sz w:val="18"/>
                <w:szCs w:val="28"/>
                <w:lang w:val="nl-NL"/>
              </w:rPr>
            </w:pPr>
            <w:r w:rsidRPr="003F2838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647DFA9" wp14:editId="1E5C2F1D">
                  <wp:extent cx="1554480" cy="1371600"/>
                  <wp:effectExtent l="0" t="0" r="7620" b="0"/>
                  <wp:docPr id="1" name="Picture 1" descr="C:\Users\Administrator\Downloads\GIÁO ÁN 3 TOÁN CÁNH DIỀU\Untitled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Downloads\GIÁO ÁN 3 TOÁN CÁNH DIỀU\Untitled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034FE9C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C1847A5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81356D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+ 1 HS đọc đề bài.</w:t>
            </w:r>
          </w:p>
          <w:p w14:paraId="69EB4617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ECD775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125F4B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9DEBE81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3F27D1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E7454E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5AAD01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AC003D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920E30" w14:textId="77777777" w:rsidR="008B66B9" w:rsidRPr="00F4292C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B66B9" w:rsidRPr="00F634A6" w14:paraId="543340E6" w14:textId="77777777" w:rsidTr="00E51822">
        <w:trPr>
          <w:trHeight w:val="1881"/>
        </w:trPr>
        <w:tc>
          <w:tcPr>
            <w:tcW w:w="709" w:type="dxa"/>
            <w:tcBorders>
              <w:top w:val="nil"/>
              <w:bottom w:val="dotted" w:sz="2" w:space="0" w:color="auto"/>
            </w:tcBorders>
          </w:tcPr>
          <w:p w14:paraId="75645341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nil"/>
              <w:bottom w:val="dotted" w:sz="2" w:space="0" w:color="auto"/>
            </w:tcBorders>
          </w:tcPr>
          <w:p w14:paraId="24DADD66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HS trả lời</w:t>
            </w:r>
          </w:p>
          <w:p w14:paraId="7B6C6466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548ECD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1 HS khác giải thích cách bạn làm.</w:t>
            </w:r>
          </w:p>
          <w:p w14:paraId="2EF6F7C2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8BAA89" w14:textId="77777777" w:rsidR="008B66B9" w:rsidRPr="002071B4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536" w:type="dxa"/>
            <w:tcBorders>
              <w:top w:val="nil"/>
              <w:bottom w:val="dotted" w:sz="2" w:space="0" w:color="auto"/>
            </w:tcBorders>
          </w:tcPr>
          <w:p w14:paraId="301A3A8A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hình vẽ, chọn  đáp án đúng : đáp án C. OA, OB, OC</w:t>
            </w:r>
          </w:p>
          <w:p w14:paraId="794481C4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giải thích cách chọn: vì đây là hình tròn tâm O, có các bán kính OA, OB, OC.</w:t>
            </w:r>
          </w:p>
        </w:tc>
      </w:tr>
      <w:tr w:rsidR="008B66B9" w:rsidRPr="00F634A6" w14:paraId="035C1EE7" w14:textId="77777777" w:rsidTr="00E51822">
        <w:trPr>
          <w:trHeight w:val="715"/>
        </w:trPr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4D4DABC5" w14:textId="77777777" w:rsidR="008B66B9" w:rsidRDefault="008B66B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tcBorders>
              <w:top w:val="dotted" w:sz="2" w:space="0" w:color="auto"/>
              <w:bottom w:val="dotted" w:sz="2" w:space="0" w:color="auto"/>
            </w:tcBorders>
          </w:tcPr>
          <w:p w14:paraId="37C373D7" w14:textId="77777777" w:rsidR="008B66B9" w:rsidRDefault="008B66B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4</w:t>
            </w:r>
            <w:r w:rsidRPr="006E1900">
              <w:rPr>
                <w:b/>
                <w:sz w:val="28"/>
                <w:szCs w:val="28"/>
                <w:lang w:val="nl-NL"/>
              </w:rPr>
              <w:t>.</w:t>
            </w:r>
            <w:r>
              <w:rPr>
                <w:b/>
                <w:sz w:val="28"/>
                <w:szCs w:val="28"/>
                <w:lang w:val="nl-NL"/>
              </w:rPr>
              <w:t xml:space="preserve"> Mỗi đồng hồ tương ứng với cách đọc nào ( Tổ chức trò chơi)</w:t>
            </w:r>
            <w:r w:rsidRPr="006E190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14:paraId="603FDFB0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tổ chức trò chơi “Ai nhanh, ai đúng”</w:t>
            </w:r>
          </w:p>
          <w:p w14:paraId="0D7541F3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phổ biến luật chơi, cách chơi</w:t>
            </w:r>
          </w:p>
          <w:p w14:paraId="666FC70A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chia lớp làm 3 đội, mỗi đội cử hai HS lên chơi.</w:t>
            </w:r>
          </w:p>
          <w:p w14:paraId="6933BA93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4536" w:type="dxa"/>
            <w:tcBorders>
              <w:top w:val="dotted" w:sz="2" w:space="0" w:color="auto"/>
              <w:bottom w:val="dotted" w:sz="2" w:space="0" w:color="auto"/>
            </w:tcBorders>
          </w:tcPr>
          <w:p w14:paraId="0089817B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390AA0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55965C8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</w:t>
            </w:r>
          </w:p>
          <w:p w14:paraId="11A27DCE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- 3 đội, mỗi đội 2 HS lên chơi, HS khác quan sát, nhận xét.</w:t>
            </w:r>
          </w:p>
          <w:p w14:paraId="21C0FAA4" w14:textId="77777777" w:rsidR="008B66B9" w:rsidRPr="007D109F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B66B9" w:rsidRPr="00F634A6" w14:paraId="669D17A2" w14:textId="77777777" w:rsidTr="00E51822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01A35AD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5’</w:t>
            </w: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0889D257" w14:textId="77777777" w:rsidR="008B66B9" w:rsidRPr="00BA74C9" w:rsidRDefault="008B66B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BA74C9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Củng cố và nối tiếp</w:t>
            </w:r>
          </w:p>
          <w:p w14:paraId="2A5718B1" w14:textId="77777777" w:rsidR="008B66B9" w:rsidRPr="009C48F6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chung tiết học, tuyên dương, dặn dò chuẩn bị bài sau.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6A5B1249" w14:textId="77777777" w:rsidR="008B66B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D95CDD" w14:textId="77777777" w:rsidR="008B66B9" w:rsidRPr="000532A4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lắng nghe.</w:t>
            </w:r>
          </w:p>
          <w:p w14:paraId="27CC6074" w14:textId="77777777" w:rsidR="008B66B9" w:rsidRPr="00415609" w:rsidRDefault="008B66B9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B66B9" w:rsidRPr="00415609" w14:paraId="29B1B3BE" w14:textId="77777777" w:rsidTr="00E51822">
        <w:tc>
          <w:tcPr>
            <w:tcW w:w="709" w:type="dxa"/>
            <w:tcBorders>
              <w:top w:val="dashed" w:sz="4" w:space="0" w:color="auto"/>
            </w:tcBorders>
          </w:tcPr>
          <w:p w14:paraId="33A0855B" w14:textId="77777777" w:rsidR="008B66B9" w:rsidRDefault="008B66B9" w:rsidP="00E5182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356" w:type="dxa"/>
            <w:gridSpan w:val="2"/>
            <w:tcBorders>
              <w:top w:val="dashed" w:sz="4" w:space="0" w:color="auto"/>
            </w:tcBorders>
          </w:tcPr>
          <w:p w14:paraId="3028D64A" w14:textId="77777777" w:rsidR="008B66B9" w:rsidRDefault="008B66B9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</w:tbl>
    <w:p w14:paraId="21495837" w14:textId="77777777" w:rsidR="008B66B9" w:rsidRDefault="008B66B9" w:rsidP="008B66B9">
      <w:pPr>
        <w:ind w:right="148"/>
        <w:jc w:val="center"/>
        <w:rPr>
          <w:color w:val="FF0000"/>
          <w:sz w:val="34"/>
          <w:szCs w:val="26"/>
        </w:rPr>
      </w:pPr>
    </w:p>
    <w:p w14:paraId="15CA07CE" w14:textId="77777777" w:rsidR="008B66B9" w:rsidRPr="000341B5" w:rsidRDefault="008B66B9" w:rsidP="008B66B9">
      <w:pPr>
        <w:spacing w:line="288" w:lineRule="auto"/>
        <w:jc w:val="both"/>
        <w:rPr>
          <w:b/>
          <w:szCs w:val="28"/>
          <w:lang w:val="nl-NL"/>
        </w:rPr>
      </w:pPr>
      <w:r>
        <w:rPr>
          <w:b/>
          <w:sz w:val="28"/>
          <w:szCs w:val="28"/>
          <w:lang w:val="nl-NL"/>
        </w:rPr>
        <w:t>IV</w:t>
      </w:r>
      <w:r w:rsidRPr="000341B5">
        <w:rPr>
          <w:b/>
          <w:sz w:val="28"/>
          <w:szCs w:val="28"/>
          <w:lang w:val="nl-NL"/>
        </w:rPr>
        <w:t>. Điều chỉnh sau bài dạy:</w:t>
      </w:r>
    </w:p>
    <w:p w14:paraId="029A2ACE" w14:textId="77777777" w:rsidR="008B66B9" w:rsidRPr="000341B5" w:rsidRDefault="008B66B9" w:rsidP="008B66B9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.....</w:t>
      </w:r>
      <w:r w:rsidRPr="000341B5">
        <w:rPr>
          <w:sz w:val="28"/>
          <w:szCs w:val="28"/>
          <w:lang w:val="nl-NL"/>
        </w:rPr>
        <w:t>...................</w:t>
      </w:r>
    </w:p>
    <w:p w14:paraId="6F68C074" w14:textId="77777777" w:rsidR="008B66B9" w:rsidRPr="000341B5" w:rsidRDefault="008B66B9" w:rsidP="008B66B9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</w:t>
      </w:r>
      <w:r>
        <w:rPr>
          <w:sz w:val="28"/>
          <w:szCs w:val="28"/>
          <w:lang w:val="nl-NL"/>
        </w:rPr>
        <w:t>......</w:t>
      </w:r>
      <w:r w:rsidRPr="000341B5">
        <w:rPr>
          <w:sz w:val="28"/>
          <w:szCs w:val="28"/>
          <w:lang w:val="nl-NL"/>
        </w:rPr>
        <w:t>..........</w:t>
      </w:r>
    </w:p>
    <w:p w14:paraId="20D7AFD3" w14:textId="20AC1503" w:rsidR="00F10543" w:rsidRDefault="008B66B9" w:rsidP="008B66B9">
      <w:r w:rsidRPr="000341B5">
        <w:rPr>
          <w:sz w:val="28"/>
          <w:szCs w:val="28"/>
          <w:lang w:val="nl-NL"/>
        </w:rPr>
        <w:lastRenderedPageBreak/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</w:t>
      </w:r>
      <w:r>
        <w:rPr>
          <w:sz w:val="28"/>
          <w:szCs w:val="28"/>
          <w:lang w:val="nl-NL"/>
        </w:rPr>
        <w:t>..</w:t>
      </w:r>
      <w:r w:rsidRPr="000341B5">
        <w:rPr>
          <w:sz w:val="28"/>
          <w:szCs w:val="28"/>
          <w:lang w:val="nl-NL"/>
        </w:rPr>
        <w:t>.................</w:t>
      </w:r>
    </w:p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B9"/>
    <w:rsid w:val="008B66B9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2364"/>
  <w15:chartTrackingRefBased/>
  <w15:docId w15:val="{646D6205-EAB8-4915-B67D-17C0987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B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2025-05-06T02:42:00Z</dcterms:created>
  <dcterms:modified xsi:type="dcterms:W3CDTF">2025-05-06T02:42:00Z</dcterms:modified>
</cp:coreProperties>
</file>