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B11352" w:rsidRPr="00220C71" w14:paraId="31CB6D54" w14:textId="77777777" w:rsidTr="008237C5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337C2C31" w14:textId="77777777" w:rsidR="00B11352" w:rsidRPr="00220C71" w:rsidRDefault="00B11352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3DB82E8A" w14:textId="77777777" w:rsidR="00B11352" w:rsidRPr="00220C71" w:rsidRDefault="00B11352" w:rsidP="008237C5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5DDE3CB2" w14:textId="77777777" w:rsidR="00B11352" w:rsidRPr="00220C71" w:rsidRDefault="00B11352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B11352" w:rsidRPr="00220C71" w14:paraId="5ADDA2EF" w14:textId="77777777" w:rsidTr="008237C5">
        <w:tc>
          <w:tcPr>
            <w:tcW w:w="1656" w:type="dxa"/>
            <w:shd w:val="clear" w:color="auto" w:fill="auto"/>
          </w:tcPr>
          <w:p w14:paraId="642E023C" w14:textId="77777777" w:rsidR="00B11352" w:rsidRPr="00220C71" w:rsidRDefault="00B11352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5418A604" w14:textId="77777777" w:rsidR="00B11352" w:rsidRPr="00220C71" w:rsidRDefault="00B11352" w:rsidP="008237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</w:rPr>
              <w:t>BÀI ĐỌC 3: MỘT KÌ QUAN. LUYỆN TẬP VỀ SẮP XẾP CÁC ĐOẠN VĂN</w:t>
            </w:r>
          </w:p>
        </w:tc>
        <w:tc>
          <w:tcPr>
            <w:tcW w:w="896" w:type="dxa"/>
            <w:shd w:val="clear" w:color="auto" w:fill="auto"/>
          </w:tcPr>
          <w:p w14:paraId="50A5C8B6" w14:textId="77777777" w:rsidR="00B11352" w:rsidRPr="00220C71" w:rsidRDefault="00B11352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0311BF1E" w14:textId="77777777" w:rsidR="00B11352" w:rsidRPr="00220C71" w:rsidRDefault="00B11352" w:rsidP="008237C5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>226</w:t>
            </w:r>
          </w:p>
        </w:tc>
      </w:tr>
      <w:tr w:rsidR="00B11352" w:rsidRPr="00220C71" w14:paraId="0F7FAA77" w14:textId="77777777" w:rsidTr="008237C5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03C09E25" w14:textId="77777777" w:rsidR="00B11352" w:rsidRPr="00220C71" w:rsidRDefault="00B11352" w:rsidP="008237C5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28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2FBB5379" w14:textId="77777777" w:rsidR="00B11352" w:rsidRPr="00220C71" w:rsidRDefault="00B11352" w:rsidP="00B11352">
      <w:pPr>
        <w:rPr>
          <w:b/>
          <w:bCs/>
          <w:color w:val="000000" w:themeColor="text1"/>
          <w:sz w:val="28"/>
          <w:szCs w:val="28"/>
          <w:u w:val="single"/>
          <w:lang w:val="nl-NL"/>
        </w:rPr>
      </w:pPr>
    </w:p>
    <w:p w14:paraId="407E244B" w14:textId="77777777" w:rsidR="00B11352" w:rsidRPr="00220C71" w:rsidRDefault="00B11352" w:rsidP="00B11352">
      <w:pPr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220C71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42433B32" w14:textId="77777777" w:rsidR="00B11352" w:rsidRPr="00220C71" w:rsidRDefault="00B11352" w:rsidP="00B11352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220C71">
        <w:rPr>
          <w:b/>
          <w:color w:val="000000" w:themeColor="text1"/>
          <w:sz w:val="28"/>
          <w:szCs w:val="28"/>
          <w:lang w:val="nl-NL"/>
        </w:rPr>
        <w:t>1. Năng lực đặc thù.</w:t>
      </w:r>
    </w:p>
    <w:p w14:paraId="2842C0DC" w14:textId="77777777" w:rsidR="00B11352" w:rsidRPr="00220C71" w:rsidRDefault="00B11352" w:rsidP="00B11352">
      <w:pPr>
        <w:ind w:firstLine="284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Đọc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thành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tiếng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trôi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chảy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toàn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. </w:t>
      </w:r>
      <w:proofErr w:type="spellStart"/>
      <w:r w:rsidRPr="00220C71">
        <w:rPr>
          <w:color w:val="000000" w:themeColor="text1"/>
          <w:sz w:val="28"/>
          <w:szCs w:val="28"/>
        </w:rPr>
        <w:t>Phát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âm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đúng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các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từ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ngữ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tên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riêng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nước</w:t>
      </w:r>
      <w:proofErr w:type="spellEnd"/>
    </w:p>
    <w:p w14:paraId="23ED8DA4" w14:textId="77777777" w:rsidR="00B11352" w:rsidRPr="00220C71" w:rsidRDefault="00B11352" w:rsidP="00B11352">
      <w:pPr>
        <w:rPr>
          <w:color w:val="000000" w:themeColor="text1"/>
          <w:sz w:val="28"/>
          <w:szCs w:val="28"/>
        </w:rPr>
      </w:pPr>
      <w:proofErr w:type="spellStart"/>
      <w:r w:rsidRPr="00220C71">
        <w:rPr>
          <w:color w:val="000000" w:themeColor="text1"/>
          <w:sz w:val="28"/>
          <w:szCs w:val="28"/>
        </w:rPr>
        <w:t>ngoài</w:t>
      </w:r>
      <w:proofErr w:type="spellEnd"/>
      <w:r w:rsidRPr="00220C71">
        <w:rPr>
          <w:color w:val="000000" w:themeColor="text1"/>
          <w:sz w:val="28"/>
          <w:szCs w:val="28"/>
        </w:rPr>
        <w:t xml:space="preserve">: </w:t>
      </w:r>
      <w:proofErr w:type="spellStart"/>
      <w:r w:rsidRPr="00220C71">
        <w:rPr>
          <w:color w:val="000000" w:themeColor="text1"/>
          <w:sz w:val="28"/>
          <w:szCs w:val="28"/>
        </w:rPr>
        <w:t>Phnôm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Pênh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Ăng</w:t>
      </w:r>
      <w:proofErr w:type="spellEnd"/>
      <w:r w:rsidRPr="00220C71">
        <w:rPr>
          <w:color w:val="000000" w:themeColor="text1"/>
          <w:sz w:val="28"/>
          <w:szCs w:val="28"/>
        </w:rPr>
        <w:t xml:space="preserve">-co, </w:t>
      </w:r>
      <w:proofErr w:type="spellStart"/>
      <w:r w:rsidRPr="00220C71">
        <w:rPr>
          <w:color w:val="000000" w:themeColor="text1"/>
          <w:sz w:val="28"/>
          <w:szCs w:val="28"/>
        </w:rPr>
        <w:t>Ăng</w:t>
      </w:r>
      <w:proofErr w:type="spellEnd"/>
      <w:r w:rsidRPr="00220C71">
        <w:rPr>
          <w:color w:val="000000" w:themeColor="text1"/>
          <w:sz w:val="28"/>
          <w:szCs w:val="28"/>
        </w:rPr>
        <w:t xml:space="preserve">-co </w:t>
      </w:r>
      <w:proofErr w:type="spellStart"/>
      <w:r w:rsidRPr="00220C71">
        <w:rPr>
          <w:color w:val="000000" w:themeColor="text1"/>
          <w:sz w:val="28"/>
          <w:szCs w:val="28"/>
        </w:rPr>
        <w:t>Vát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Ăng</w:t>
      </w:r>
      <w:proofErr w:type="spellEnd"/>
      <w:r w:rsidRPr="00220C71">
        <w:rPr>
          <w:color w:val="000000" w:themeColor="text1"/>
          <w:sz w:val="28"/>
          <w:szCs w:val="28"/>
        </w:rPr>
        <w:t>-co Thom, Bay-on, Cam-</w:t>
      </w:r>
      <w:proofErr w:type="spellStart"/>
      <w:r w:rsidRPr="00220C71">
        <w:rPr>
          <w:color w:val="000000" w:themeColor="text1"/>
          <w:sz w:val="28"/>
          <w:szCs w:val="28"/>
        </w:rPr>
        <w:t>pu</w:t>
      </w:r>
      <w:proofErr w:type="spellEnd"/>
      <w:r w:rsidRPr="00220C71">
        <w:rPr>
          <w:color w:val="000000" w:themeColor="text1"/>
          <w:sz w:val="28"/>
          <w:szCs w:val="28"/>
        </w:rPr>
        <w:t>-chia,</w:t>
      </w:r>
    </w:p>
    <w:p w14:paraId="6B5F9E9F" w14:textId="77777777" w:rsidR="00B11352" w:rsidRPr="00220C71" w:rsidRDefault="00B11352" w:rsidP="00B11352">
      <w:pPr>
        <w:rPr>
          <w:color w:val="000000" w:themeColor="text1"/>
          <w:sz w:val="28"/>
          <w:szCs w:val="28"/>
        </w:rPr>
      </w:pPr>
      <w:proofErr w:type="spellStart"/>
      <w:r w:rsidRPr="00220C71">
        <w:rPr>
          <w:color w:val="000000" w:themeColor="text1"/>
          <w:sz w:val="28"/>
          <w:szCs w:val="28"/>
        </w:rPr>
        <w:t>nói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lên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niềm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kiến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trúc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</w:p>
    <w:p w14:paraId="4E5535FE" w14:textId="77777777" w:rsidR="00B11352" w:rsidRPr="00220C71" w:rsidRDefault="00B11352" w:rsidP="00B11352">
      <w:pPr>
        <w:ind w:firstLine="284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  <w:lang w:val="nl-NL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Ngắt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nghỉ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hơi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đúng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đúng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nhịp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thơ</w:t>
      </w:r>
      <w:proofErr w:type="spellEnd"/>
      <w:r w:rsidRPr="00220C71">
        <w:rPr>
          <w:color w:val="000000" w:themeColor="text1"/>
          <w:sz w:val="28"/>
          <w:szCs w:val="28"/>
        </w:rPr>
        <w:t xml:space="preserve"> 7 </w:t>
      </w:r>
      <w:proofErr w:type="spellStart"/>
      <w:r w:rsidRPr="00220C71">
        <w:rPr>
          <w:color w:val="000000" w:themeColor="text1"/>
          <w:sz w:val="28"/>
          <w:szCs w:val="28"/>
        </w:rPr>
        <w:t>tiếng</w:t>
      </w:r>
      <w:proofErr w:type="spellEnd"/>
      <w:r w:rsidRPr="00220C71">
        <w:rPr>
          <w:color w:val="000000" w:themeColor="text1"/>
          <w:sz w:val="28"/>
          <w:szCs w:val="28"/>
        </w:rPr>
        <w:t xml:space="preserve"> (4 – 3, 2 – 2 – 3)</w:t>
      </w:r>
      <w:r w:rsidRPr="00220C71">
        <w:rPr>
          <w:color w:val="000000" w:themeColor="text1"/>
          <w:sz w:val="28"/>
          <w:szCs w:val="28"/>
          <w:lang w:val="nl-NL"/>
        </w:rPr>
        <w:t xml:space="preserve">. Tốc độ đọc khoảng 70 tiếng/phút. </w:t>
      </w:r>
    </w:p>
    <w:p w14:paraId="36053168" w14:textId="77777777" w:rsidR="00B11352" w:rsidRPr="00220C71" w:rsidRDefault="00B11352" w:rsidP="00B11352">
      <w:pPr>
        <w:ind w:firstLine="284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Hiểu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nghĩa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của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các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từ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ngữ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trong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. </w:t>
      </w:r>
      <w:proofErr w:type="spellStart"/>
      <w:r w:rsidRPr="00220C71">
        <w:rPr>
          <w:color w:val="000000" w:themeColor="text1"/>
          <w:sz w:val="28"/>
          <w:szCs w:val="28"/>
        </w:rPr>
        <w:t>Hiểu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nội</w:t>
      </w:r>
      <w:proofErr w:type="spellEnd"/>
      <w:r w:rsidRPr="00220C71">
        <w:rPr>
          <w:color w:val="000000" w:themeColor="text1"/>
          <w:sz w:val="28"/>
          <w:szCs w:val="28"/>
        </w:rPr>
        <w:t xml:space="preserve"> dung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ý </w:t>
      </w:r>
      <w:proofErr w:type="spellStart"/>
      <w:r w:rsidRPr="00220C71">
        <w:rPr>
          <w:color w:val="000000" w:themeColor="text1"/>
          <w:sz w:val="28"/>
          <w:szCs w:val="28"/>
        </w:rPr>
        <w:t>nghĩa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của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đọc</w:t>
      </w:r>
      <w:proofErr w:type="spellEnd"/>
      <w:r w:rsidRPr="00220C71">
        <w:rPr>
          <w:color w:val="000000" w:themeColor="text1"/>
          <w:sz w:val="28"/>
          <w:szCs w:val="28"/>
        </w:rPr>
        <w:t>: Ca</w:t>
      </w:r>
    </w:p>
    <w:p w14:paraId="00453E59" w14:textId="77777777" w:rsidR="00B11352" w:rsidRPr="00220C71" w:rsidRDefault="00B11352" w:rsidP="00B11352">
      <w:pPr>
        <w:rPr>
          <w:color w:val="000000" w:themeColor="text1"/>
          <w:sz w:val="28"/>
          <w:szCs w:val="28"/>
        </w:rPr>
      </w:pPr>
      <w:proofErr w:type="spellStart"/>
      <w:r w:rsidRPr="00220C71">
        <w:rPr>
          <w:color w:val="000000" w:themeColor="text1"/>
          <w:sz w:val="28"/>
          <w:szCs w:val="28"/>
        </w:rPr>
        <w:t>ngợi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vẻ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đẹp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của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khu</w:t>
      </w:r>
      <w:proofErr w:type="spellEnd"/>
      <w:r w:rsidRPr="00220C71">
        <w:rPr>
          <w:color w:val="000000" w:themeColor="text1"/>
          <w:sz w:val="28"/>
          <w:szCs w:val="28"/>
        </w:rPr>
        <w:t xml:space="preserve"> di </w:t>
      </w:r>
      <w:proofErr w:type="spellStart"/>
      <w:r w:rsidRPr="00220C71">
        <w:rPr>
          <w:color w:val="000000" w:themeColor="text1"/>
          <w:sz w:val="28"/>
          <w:szCs w:val="28"/>
        </w:rPr>
        <w:t>tích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Ăng</w:t>
      </w:r>
      <w:proofErr w:type="spellEnd"/>
      <w:r w:rsidRPr="00220C71">
        <w:rPr>
          <w:color w:val="000000" w:themeColor="text1"/>
          <w:sz w:val="28"/>
          <w:szCs w:val="28"/>
        </w:rPr>
        <w:t xml:space="preserve">-co ở </w:t>
      </w:r>
      <w:proofErr w:type="spellStart"/>
      <w:r w:rsidRPr="00220C71">
        <w:rPr>
          <w:color w:val="000000" w:themeColor="text1"/>
          <w:sz w:val="28"/>
          <w:szCs w:val="28"/>
        </w:rPr>
        <w:t>nước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bạn</w:t>
      </w:r>
      <w:proofErr w:type="spellEnd"/>
      <w:r w:rsidRPr="00220C71">
        <w:rPr>
          <w:color w:val="000000" w:themeColor="text1"/>
          <w:sz w:val="28"/>
          <w:szCs w:val="28"/>
        </w:rPr>
        <w:t xml:space="preserve"> Cam-</w:t>
      </w:r>
      <w:proofErr w:type="spellStart"/>
      <w:r w:rsidRPr="00220C71">
        <w:rPr>
          <w:color w:val="000000" w:themeColor="text1"/>
          <w:sz w:val="28"/>
          <w:szCs w:val="28"/>
        </w:rPr>
        <w:t>pu</w:t>
      </w:r>
      <w:proofErr w:type="spellEnd"/>
      <w:r w:rsidRPr="00220C71">
        <w:rPr>
          <w:color w:val="000000" w:themeColor="text1"/>
          <w:sz w:val="28"/>
          <w:szCs w:val="28"/>
        </w:rPr>
        <w:t>-chia.</w:t>
      </w:r>
    </w:p>
    <w:p w14:paraId="7B758E75" w14:textId="77777777" w:rsidR="00B11352" w:rsidRPr="00220C71" w:rsidRDefault="00B11352" w:rsidP="00B11352">
      <w:pPr>
        <w:ind w:firstLine="284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Biết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hoa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tên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địa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lí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nước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ngoài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67E70C33" w14:textId="77777777" w:rsidR="00B11352" w:rsidRPr="00220C71" w:rsidRDefault="00B11352" w:rsidP="00B11352">
      <w:pPr>
        <w:ind w:firstLine="284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- </w:t>
      </w:r>
      <w:proofErr w:type="spellStart"/>
      <w:r w:rsidRPr="00220C71">
        <w:rPr>
          <w:color w:val="000000" w:themeColor="text1"/>
          <w:sz w:val="28"/>
          <w:szCs w:val="28"/>
        </w:rPr>
        <w:t>Xác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định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được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trình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tự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miêu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tả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của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văn</w:t>
      </w:r>
      <w:proofErr w:type="spellEnd"/>
      <w:r w:rsidRPr="00220C71">
        <w:rPr>
          <w:color w:val="000000" w:themeColor="text1"/>
          <w:sz w:val="28"/>
          <w:szCs w:val="28"/>
        </w:rPr>
        <w:t xml:space="preserve">: </w:t>
      </w:r>
      <w:proofErr w:type="spellStart"/>
      <w:r w:rsidRPr="00220C71">
        <w:rPr>
          <w:color w:val="000000" w:themeColor="text1"/>
          <w:sz w:val="28"/>
          <w:szCs w:val="28"/>
        </w:rPr>
        <w:t>nội</w:t>
      </w:r>
      <w:proofErr w:type="spellEnd"/>
      <w:r w:rsidRPr="00220C71">
        <w:rPr>
          <w:color w:val="000000" w:themeColor="text1"/>
          <w:sz w:val="28"/>
          <w:szCs w:val="28"/>
        </w:rPr>
        <w:t xml:space="preserve"> dung </w:t>
      </w:r>
      <w:proofErr w:type="spellStart"/>
      <w:r w:rsidRPr="00220C71">
        <w:rPr>
          <w:color w:val="000000" w:themeColor="text1"/>
          <w:sz w:val="28"/>
          <w:szCs w:val="28"/>
        </w:rPr>
        <w:t>của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văn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được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sắp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xếp</w:t>
      </w:r>
      <w:proofErr w:type="spellEnd"/>
    </w:p>
    <w:p w14:paraId="25CBE5C2" w14:textId="77777777" w:rsidR="00B11352" w:rsidRPr="00220C71" w:rsidRDefault="00B11352" w:rsidP="00B11352">
      <w:pPr>
        <w:rPr>
          <w:color w:val="000000" w:themeColor="text1"/>
          <w:sz w:val="28"/>
          <w:szCs w:val="28"/>
        </w:rPr>
      </w:pPr>
      <w:proofErr w:type="spellStart"/>
      <w:r w:rsidRPr="00220C71">
        <w:rPr>
          <w:color w:val="000000" w:themeColor="text1"/>
          <w:sz w:val="28"/>
          <w:szCs w:val="28"/>
        </w:rPr>
        <w:t>theo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trình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tự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không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gian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1A3A062A" w14:textId="77777777" w:rsidR="00B11352" w:rsidRPr="00220C71" w:rsidRDefault="00B11352" w:rsidP="00B11352">
      <w:pPr>
        <w:jc w:val="both"/>
        <w:rPr>
          <w:color w:val="000000" w:themeColor="text1"/>
          <w:sz w:val="28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 xml:space="preserve">- Phát triển năng lực văn học: </w:t>
      </w:r>
    </w:p>
    <w:p w14:paraId="3F0B460F" w14:textId="77777777" w:rsidR="00B11352" w:rsidRPr="00220C71" w:rsidRDefault="00B11352" w:rsidP="00B11352">
      <w:pPr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+ </w:t>
      </w:r>
      <w:proofErr w:type="spellStart"/>
      <w:r w:rsidRPr="00220C71">
        <w:rPr>
          <w:color w:val="000000" w:themeColor="text1"/>
          <w:sz w:val="28"/>
          <w:szCs w:val="28"/>
        </w:rPr>
        <w:t>Nhận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diện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được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văn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miêu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tả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cảnh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vật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2E8B8E42" w14:textId="77777777" w:rsidR="00B11352" w:rsidRPr="00220C71" w:rsidRDefault="00B11352" w:rsidP="00B11352">
      <w:pPr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+ </w:t>
      </w:r>
      <w:proofErr w:type="spellStart"/>
      <w:r w:rsidRPr="00220C71">
        <w:rPr>
          <w:color w:val="000000" w:themeColor="text1"/>
          <w:sz w:val="28"/>
          <w:szCs w:val="28"/>
        </w:rPr>
        <w:t>Biết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bày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tỏ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sự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yêu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thích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với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một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số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từ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ngữ</w:t>
      </w:r>
      <w:proofErr w:type="spellEnd"/>
      <w:r w:rsidRPr="00220C71">
        <w:rPr>
          <w:color w:val="000000" w:themeColor="text1"/>
          <w:sz w:val="28"/>
          <w:szCs w:val="28"/>
        </w:rPr>
        <w:t xml:space="preserve"> hay, </w:t>
      </w:r>
      <w:proofErr w:type="spellStart"/>
      <w:r w:rsidRPr="00220C71">
        <w:rPr>
          <w:color w:val="000000" w:themeColor="text1"/>
          <w:sz w:val="28"/>
          <w:szCs w:val="28"/>
        </w:rPr>
        <w:t>hình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ảnh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đẹp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3ADD4787" w14:textId="77777777" w:rsidR="00B11352" w:rsidRPr="00220C71" w:rsidRDefault="00B11352" w:rsidP="00B11352">
      <w:pPr>
        <w:jc w:val="both"/>
        <w:rPr>
          <w:b/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220C71">
        <w:rPr>
          <w:b/>
          <w:color w:val="000000" w:themeColor="text1"/>
          <w:sz w:val="28"/>
          <w:szCs w:val="28"/>
        </w:rPr>
        <w:t>Năng</w:t>
      </w:r>
      <w:proofErr w:type="spellEnd"/>
      <w:r w:rsidRPr="00220C7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b/>
          <w:color w:val="000000" w:themeColor="text1"/>
          <w:sz w:val="28"/>
          <w:szCs w:val="28"/>
        </w:rPr>
        <w:t>lực</w:t>
      </w:r>
      <w:proofErr w:type="spellEnd"/>
      <w:r w:rsidRPr="00220C7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b/>
          <w:color w:val="000000" w:themeColor="text1"/>
          <w:sz w:val="28"/>
          <w:szCs w:val="28"/>
        </w:rPr>
        <w:t>chung</w:t>
      </w:r>
      <w:proofErr w:type="spellEnd"/>
      <w:r w:rsidRPr="00220C71">
        <w:rPr>
          <w:b/>
          <w:color w:val="000000" w:themeColor="text1"/>
          <w:sz w:val="28"/>
          <w:szCs w:val="28"/>
        </w:rPr>
        <w:t>.</w:t>
      </w:r>
    </w:p>
    <w:p w14:paraId="560DDFCE" w14:textId="77777777" w:rsidR="00B11352" w:rsidRPr="00220C71" w:rsidRDefault="00B11352" w:rsidP="00B11352">
      <w:pPr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+ NL </w:t>
      </w:r>
      <w:proofErr w:type="spellStart"/>
      <w:r w:rsidRPr="00220C71">
        <w:rPr>
          <w:color w:val="000000" w:themeColor="text1"/>
          <w:sz w:val="28"/>
          <w:szCs w:val="28"/>
        </w:rPr>
        <w:t>giao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tiếp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hợp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tác</w:t>
      </w:r>
      <w:proofErr w:type="spellEnd"/>
      <w:r w:rsidRPr="00220C71">
        <w:rPr>
          <w:color w:val="000000" w:themeColor="text1"/>
          <w:sz w:val="28"/>
          <w:szCs w:val="28"/>
        </w:rPr>
        <w:t xml:space="preserve"> (</w:t>
      </w:r>
      <w:proofErr w:type="spellStart"/>
      <w:r w:rsidRPr="00220C71">
        <w:rPr>
          <w:color w:val="000000" w:themeColor="text1"/>
          <w:sz w:val="28"/>
          <w:szCs w:val="28"/>
        </w:rPr>
        <w:t>biết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cùng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các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bạn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thảo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luận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nhóm</w:t>
      </w:r>
      <w:proofErr w:type="spellEnd"/>
      <w:r w:rsidRPr="00220C71">
        <w:rPr>
          <w:color w:val="000000" w:themeColor="text1"/>
          <w:sz w:val="28"/>
          <w:szCs w:val="28"/>
        </w:rPr>
        <w:t xml:space="preserve">); </w:t>
      </w:r>
    </w:p>
    <w:p w14:paraId="6D4FD2E6" w14:textId="77777777" w:rsidR="00B11352" w:rsidRPr="00220C71" w:rsidRDefault="00B11352" w:rsidP="00B11352">
      <w:pPr>
        <w:ind w:firstLine="284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+ NL </w:t>
      </w:r>
      <w:proofErr w:type="spellStart"/>
      <w:r w:rsidRPr="00220C71">
        <w:rPr>
          <w:color w:val="000000" w:themeColor="text1"/>
          <w:sz w:val="28"/>
          <w:szCs w:val="28"/>
        </w:rPr>
        <w:t>tự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chủ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tự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: </w:t>
      </w:r>
      <w:proofErr w:type="spellStart"/>
      <w:r w:rsidRPr="00220C71">
        <w:rPr>
          <w:color w:val="000000" w:themeColor="text1"/>
          <w:sz w:val="28"/>
          <w:szCs w:val="28"/>
        </w:rPr>
        <w:t>trả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lời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đúng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các</w:t>
      </w:r>
      <w:proofErr w:type="spellEnd"/>
      <w:r w:rsidRPr="00220C71">
        <w:rPr>
          <w:color w:val="000000" w:themeColor="text1"/>
          <w:sz w:val="28"/>
          <w:szCs w:val="28"/>
        </w:rPr>
        <w:t xml:space="preserve"> CH </w:t>
      </w:r>
      <w:proofErr w:type="spellStart"/>
      <w:r w:rsidRPr="00220C71">
        <w:rPr>
          <w:color w:val="000000" w:themeColor="text1"/>
          <w:sz w:val="28"/>
          <w:szCs w:val="28"/>
        </w:rPr>
        <w:t>đọc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hiểu</w:t>
      </w:r>
      <w:proofErr w:type="spellEnd"/>
      <w:r w:rsidRPr="00220C71">
        <w:rPr>
          <w:color w:val="000000" w:themeColor="text1"/>
          <w:sz w:val="28"/>
          <w:szCs w:val="28"/>
        </w:rPr>
        <w:t xml:space="preserve">; </w:t>
      </w:r>
      <w:proofErr w:type="spellStart"/>
      <w:r w:rsidRPr="00220C71">
        <w:rPr>
          <w:color w:val="000000" w:themeColor="text1"/>
          <w:sz w:val="28"/>
          <w:szCs w:val="28"/>
        </w:rPr>
        <w:t>biết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tên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địa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lí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nước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ngoài</w:t>
      </w:r>
      <w:proofErr w:type="spellEnd"/>
      <w:r w:rsidRPr="00220C71">
        <w:rPr>
          <w:color w:val="000000" w:themeColor="text1"/>
          <w:sz w:val="28"/>
          <w:szCs w:val="28"/>
        </w:rPr>
        <w:t xml:space="preserve">; </w:t>
      </w:r>
      <w:proofErr w:type="spellStart"/>
      <w:r w:rsidRPr="00220C71">
        <w:rPr>
          <w:color w:val="000000" w:themeColor="text1"/>
          <w:sz w:val="28"/>
          <w:szCs w:val="28"/>
        </w:rPr>
        <w:t>phân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tích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được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bố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cục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của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</w:p>
    <w:p w14:paraId="2A5AC56E" w14:textId="77777777" w:rsidR="00B11352" w:rsidRPr="00220C71" w:rsidRDefault="00B11352" w:rsidP="00B11352">
      <w:pPr>
        <w:ind w:firstLine="284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+ </w:t>
      </w:r>
      <w:proofErr w:type="spellStart"/>
      <w:r w:rsidRPr="00220C71">
        <w:rPr>
          <w:color w:val="000000" w:themeColor="text1"/>
          <w:sz w:val="28"/>
          <w:szCs w:val="28"/>
        </w:rPr>
        <w:t>Năng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lực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giải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quyết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vấn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đề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sáng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tạo</w:t>
      </w:r>
      <w:proofErr w:type="spellEnd"/>
      <w:r w:rsidRPr="00220C71">
        <w:rPr>
          <w:color w:val="000000" w:themeColor="text1"/>
          <w:sz w:val="28"/>
          <w:szCs w:val="28"/>
        </w:rPr>
        <w:t xml:space="preserve">: </w:t>
      </w:r>
      <w:proofErr w:type="spellStart"/>
      <w:r w:rsidRPr="00220C71">
        <w:rPr>
          <w:color w:val="000000" w:themeColor="text1"/>
          <w:sz w:val="28"/>
          <w:szCs w:val="28"/>
        </w:rPr>
        <w:t>tham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trò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chơi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vận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dụng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7754DACF" w14:textId="77777777" w:rsidR="00B11352" w:rsidRPr="00220C71" w:rsidRDefault="00B11352" w:rsidP="00B11352">
      <w:pPr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+ </w:t>
      </w:r>
      <w:proofErr w:type="spellStart"/>
      <w:r w:rsidRPr="00220C71">
        <w:rPr>
          <w:color w:val="000000" w:themeColor="text1"/>
          <w:sz w:val="28"/>
          <w:szCs w:val="28"/>
        </w:rPr>
        <w:t>Năng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lực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giao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tiếp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hợp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tác</w:t>
      </w:r>
      <w:proofErr w:type="spellEnd"/>
      <w:r w:rsidRPr="00220C71">
        <w:rPr>
          <w:color w:val="000000" w:themeColor="text1"/>
          <w:sz w:val="28"/>
          <w:szCs w:val="28"/>
        </w:rPr>
        <w:t xml:space="preserve">: </w:t>
      </w:r>
      <w:proofErr w:type="spellStart"/>
      <w:r w:rsidRPr="00220C71">
        <w:rPr>
          <w:color w:val="000000" w:themeColor="text1"/>
          <w:sz w:val="28"/>
          <w:szCs w:val="28"/>
        </w:rPr>
        <w:t>tham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trong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nhóm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0D5B2CD7" w14:textId="77777777" w:rsidR="00B11352" w:rsidRPr="00220C71" w:rsidRDefault="00B11352" w:rsidP="00B11352">
      <w:pPr>
        <w:jc w:val="both"/>
        <w:rPr>
          <w:b/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220C71">
        <w:rPr>
          <w:b/>
          <w:color w:val="000000" w:themeColor="text1"/>
          <w:sz w:val="28"/>
          <w:szCs w:val="28"/>
        </w:rPr>
        <w:t>Phẩm</w:t>
      </w:r>
      <w:proofErr w:type="spellEnd"/>
      <w:r w:rsidRPr="00220C7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b/>
          <w:color w:val="000000" w:themeColor="text1"/>
          <w:sz w:val="28"/>
          <w:szCs w:val="28"/>
        </w:rPr>
        <w:t>chất</w:t>
      </w:r>
      <w:proofErr w:type="spellEnd"/>
      <w:r w:rsidRPr="00220C71">
        <w:rPr>
          <w:b/>
          <w:color w:val="000000" w:themeColor="text1"/>
          <w:sz w:val="28"/>
          <w:szCs w:val="28"/>
        </w:rPr>
        <w:t>.</w:t>
      </w:r>
    </w:p>
    <w:p w14:paraId="7DD3EE79" w14:textId="77777777" w:rsidR="00B11352" w:rsidRPr="00220C71" w:rsidRDefault="00B11352" w:rsidP="00B11352">
      <w:pPr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yêu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thích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những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vẻ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đẹp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của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đất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nước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anh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em</w:t>
      </w:r>
      <w:proofErr w:type="spellEnd"/>
      <w:r w:rsidRPr="00220C71">
        <w:rPr>
          <w:color w:val="000000" w:themeColor="text1"/>
          <w:sz w:val="28"/>
          <w:szCs w:val="28"/>
        </w:rPr>
        <w:t xml:space="preserve"> qua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.  </w:t>
      </w:r>
      <w:proofErr w:type="spellStart"/>
      <w:r w:rsidRPr="00220C71">
        <w:rPr>
          <w:color w:val="000000" w:themeColor="text1"/>
          <w:sz w:val="28"/>
          <w:szCs w:val="28"/>
        </w:rPr>
        <w:t>Biết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trân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trọng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nền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văn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hoá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của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nước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bạn</w:t>
      </w:r>
      <w:proofErr w:type="spellEnd"/>
      <w:r w:rsidRPr="00220C71">
        <w:rPr>
          <w:color w:val="000000" w:themeColor="text1"/>
          <w:sz w:val="28"/>
          <w:szCs w:val="28"/>
        </w:rPr>
        <w:t xml:space="preserve">.  </w:t>
      </w:r>
      <w:proofErr w:type="spellStart"/>
      <w:r w:rsidRPr="00220C71">
        <w:rPr>
          <w:color w:val="000000" w:themeColor="text1"/>
          <w:sz w:val="28"/>
          <w:szCs w:val="28"/>
        </w:rPr>
        <w:t>Chăm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chỉ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đọc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trả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lời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câu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hỏi</w:t>
      </w:r>
      <w:proofErr w:type="spellEnd"/>
      <w:r w:rsidRPr="00220C71">
        <w:rPr>
          <w:color w:val="000000" w:themeColor="text1"/>
          <w:sz w:val="28"/>
          <w:szCs w:val="28"/>
        </w:rPr>
        <w:t xml:space="preserve">. </w:t>
      </w:r>
      <w:proofErr w:type="spellStart"/>
      <w:r w:rsidRPr="00220C71">
        <w:rPr>
          <w:color w:val="000000" w:themeColor="text1"/>
          <w:sz w:val="28"/>
          <w:szCs w:val="28"/>
        </w:rPr>
        <w:t>Giữ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trật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tự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tập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nghiêm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túc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467084E7" w14:textId="77777777" w:rsidR="00B11352" w:rsidRPr="00220C71" w:rsidRDefault="00B11352" w:rsidP="00B11352">
      <w:pPr>
        <w:jc w:val="both"/>
        <w:rPr>
          <w:b/>
          <w:color w:val="000000" w:themeColor="text1"/>
          <w:sz w:val="28"/>
          <w:szCs w:val="28"/>
        </w:rPr>
      </w:pPr>
      <w:r w:rsidRPr="00220C71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65A76FF3" w14:textId="77777777" w:rsidR="00B11352" w:rsidRPr="00220C71" w:rsidRDefault="00B11352" w:rsidP="00B11352">
      <w:pPr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GV: - </w:t>
      </w:r>
      <w:proofErr w:type="spellStart"/>
      <w:r w:rsidRPr="00220C71">
        <w:rPr>
          <w:color w:val="000000" w:themeColor="text1"/>
          <w:sz w:val="28"/>
          <w:szCs w:val="28"/>
        </w:rPr>
        <w:t>Kế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hoạch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dạy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bài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giảng</w:t>
      </w:r>
      <w:proofErr w:type="spellEnd"/>
      <w:r w:rsidRPr="00220C71">
        <w:rPr>
          <w:color w:val="000000" w:themeColor="text1"/>
          <w:sz w:val="28"/>
          <w:szCs w:val="28"/>
        </w:rPr>
        <w:t xml:space="preserve"> Power point.</w:t>
      </w:r>
    </w:p>
    <w:p w14:paraId="637EBBE8" w14:textId="77777777" w:rsidR="00B11352" w:rsidRPr="00220C71" w:rsidRDefault="00B11352" w:rsidP="00B11352">
      <w:pPr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 xml:space="preserve">       - SGK </w:t>
      </w:r>
      <w:proofErr w:type="spellStart"/>
      <w:r w:rsidRPr="00220C71">
        <w:rPr>
          <w:color w:val="000000" w:themeColor="text1"/>
          <w:sz w:val="28"/>
          <w:szCs w:val="28"/>
        </w:rPr>
        <w:t>và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các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thiết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bị</w:t>
      </w:r>
      <w:proofErr w:type="spellEnd"/>
      <w:r w:rsidRPr="00220C71">
        <w:rPr>
          <w:color w:val="000000" w:themeColor="text1"/>
          <w:sz w:val="28"/>
          <w:szCs w:val="28"/>
        </w:rPr>
        <w:t xml:space="preserve">, </w:t>
      </w:r>
      <w:proofErr w:type="spellStart"/>
      <w:r w:rsidRPr="00220C71">
        <w:rPr>
          <w:color w:val="000000" w:themeColor="text1"/>
          <w:sz w:val="28"/>
          <w:szCs w:val="28"/>
        </w:rPr>
        <w:t>học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liệu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phụ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vụ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cho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tiết</w:t>
      </w:r>
      <w:proofErr w:type="spellEnd"/>
      <w:r w:rsidRPr="00220C71">
        <w:rPr>
          <w:color w:val="000000" w:themeColor="text1"/>
          <w:sz w:val="28"/>
          <w:szCs w:val="28"/>
        </w:rPr>
        <w:t xml:space="preserve"> </w:t>
      </w:r>
      <w:proofErr w:type="spellStart"/>
      <w:r w:rsidRPr="00220C71">
        <w:rPr>
          <w:color w:val="000000" w:themeColor="text1"/>
          <w:sz w:val="28"/>
          <w:szCs w:val="28"/>
        </w:rPr>
        <w:t>dạy</w:t>
      </w:r>
      <w:proofErr w:type="spellEnd"/>
      <w:r w:rsidRPr="00220C71">
        <w:rPr>
          <w:color w:val="000000" w:themeColor="text1"/>
          <w:sz w:val="28"/>
          <w:szCs w:val="28"/>
        </w:rPr>
        <w:t>.</w:t>
      </w:r>
    </w:p>
    <w:p w14:paraId="0FFB8C13" w14:textId="77777777" w:rsidR="00B11352" w:rsidRPr="00220C71" w:rsidRDefault="00B11352" w:rsidP="00B11352">
      <w:pPr>
        <w:jc w:val="both"/>
        <w:rPr>
          <w:color w:val="000000" w:themeColor="text1"/>
          <w:sz w:val="28"/>
          <w:szCs w:val="28"/>
        </w:rPr>
      </w:pPr>
      <w:r w:rsidRPr="00220C71">
        <w:rPr>
          <w:color w:val="000000" w:themeColor="text1"/>
          <w:sz w:val="28"/>
          <w:szCs w:val="28"/>
        </w:rPr>
        <w:t>HS: SGK, VBT</w:t>
      </w:r>
    </w:p>
    <w:p w14:paraId="403971BF" w14:textId="77777777" w:rsidR="00B11352" w:rsidRPr="00220C71" w:rsidRDefault="00B11352" w:rsidP="00B11352">
      <w:pPr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220C71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164"/>
        <w:gridCol w:w="4502"/>
      </w:tblGrid>
      <w:tr w:rsidR="00B11352" w:rsidRPr="00220C71" w14:paraId="396075C1" w14:textId="77777777" w:rsidTr="008237C5">
        <w:tc>
          <w:tcPr>
            <w:tcW w:w="649" w:type="dxa"/>
            <w:tcBorders>
              <w:bottom w:val="dashed" w:sz="4" w:space="0" w:color="auto"/>
            </w:tcBorders>
          </w:tcPr>
          <w:p w14:paraId="76CD72BE" w14:textId="77777777" w:rsidR="00B11352" w:rsidRPr="00220C71" w:rsidRDefault="00B11352" w:rsidP="008237C5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164" w:type="dxa"/>
            <w:tcBorders>
              <w:bottom w:val="dashed" w:sz="4" w:space="0" w:color="auto"/>
            </w:tcBorders>
          </w:tcPr>
          <w:p w14:paraId="42B7D25E" w14:textId="77777777" w:rsidR="00B11352" w:rsidRPr="00220C71" w:rsidRDefault="00B11352" w:rsidP="008237C5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02" w:type="dxa"/>
            <w:tcBorders>
              <w:bottom w:val="dashed" w:sz="4" w:space="0" w:color="auto"/>
            </w:tcBorders>
          </w:tcPr>
          <w:p w14:paraId="210E36FE" w14:textId="77777777" w:rsidR="00B11352" w:rsidRPr="00220C71" w:rsidRDefault="00B11352" w:rsidP="008237C5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11352" w:rsidRPr="00220C71" w14:paraId="4344CA7D" w14:textId="77777777" w:rsidTr="008237C5">
        <w:tc>
          <w:tcPr>
            <w:tcW w:w="649" w:type="dxa"/>
            <w:tcBorders>
              <w:bottom w:val="dashed" w:sz="4" w:space="0" w:color="auto"/>
            </w:tcBorders>
          </w:tcPr>
          <w:p w14:paraId="449251E4" w14:textId="77777777" w:rsidR="00B11352" w:rsidRPr="00220C71" w:rsidRDefault="00B11352" w:rsidP="008237C5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9666" w:type="dxa"/>
            <w:gridSpan w:val="2"/>
            <w:tcBorders>
              <w:bottom w:val="dashed" w:sz="4" w:space="0" w:color="auto"/>
            </w:tcBorders>
          </w:tcPr>
          <w:p w14:paraId="3C5C7D6E" w14:textId="77777777" w:rsidR="00B11352" w:rsidRPr="00220C71" w:rsidRDefault="00B11352" w:rsidP="008237C5">
            <w:pPr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động.</w:t>
            </w:r>
          </w:p>
        </w:tc>
      </w:tr>
      <w:tr w:rsidR="00B11352" w:rsidRPr="00220C71" w14:paraId="5F589E5C" w14:textId="77777777" w:rsidTr="008237C5">
        <w:tc>
          <w:tcPr>
            <w:tcW w:w="649" w:type="dxa"/>
            <w:tcBorders>
              <w:bottom w:val="dashed" w:sz="4" w:space="0" w:color="auto"/>
            </w:tcBorders>
          </w:tcPr>
          <w:p w14:paraId="4118FBF8" w14:textId="77777777" w:rsidR="00B11352" w:rsidRPr="00220C71" w:rsidRDefault="00B11352" w:rsidP="008237C5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164" w:type="dxa"/>
            <w:tcBorders>
              <w:bottom w:val="dashed" w:sz="4" w:space="0" w:color="auto"/>
            </w:tcBorders>
          </w:tcPr>
          <w:p w14:paraId="76873BC5" w14:textId="77777777" w:rsidR="00B11352" w:rsidRPr="00220C71" w:rsidRDefault="00B11352" w:rsidP="008237C5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GV giới thiệu tên bài và hỏi: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?</w:t>
            </w:r>
          </w:p>
          <w:p w14:paraId="3D0CFD3C" w14:textId="77777777" w:rsidR="00B11352" w:rsidRPr="00220C71" w:rsidRDefault="00B11352" w:rsidP="008237C5">
            <w:pPr>
              <w:rPr>
                <w:color w:val="000000" w:themeColor="text1"/>
                <w:sz w:val="28"/>
                <w:szCs w:val="28"/>
              </w:rPr>
            </w:pPr>
          </w:p>
          <w:p w14:paraId="365BCCA0" w14:textId="77777777" w:rsidR="00B11352" w:rsidRPr="00220C71" w:rsidRDefault="00B11352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chiếu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màn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Kim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ở Ai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Cập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Lí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Trung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Đấu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Mã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ở I-ta-li-a;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Đền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Ta-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Ma-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han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Ấn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0C71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; 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Tượng</w:t>
            </w:r>
            <w:proofErr w:type="spellEnd"/>
            <w:proofErr w:type="gram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Chúa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Giê-su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ở Bra-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xin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;...</w:t>
            </w:r>
          </w:p>
          <w:p w14:paraId="7AC5EA31" w14:textId="77777777" w:rsidR="00B11352" w:rsidRPr="00220C71" w:rsidRDefault="00B11352" w:rsidP="008237C5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Cs/>
                <w:color w:val="000000" w:themeColor="text1"/>
                <w:sz w:val="28"/>
                <w:szCs w:val="28"/>
                <w:lang w:val="nl-NL"/>
              </w:rPr>
              <w:t>- GV giới thiệu vào bài mới.</w:t>
            </w:r>
          </w:p>
        </w:tc>
        <w:tc>
          <w:tcPr>
            <w:tcW w:w="4502" w:type="dxa"/>
            <w:tcBorders>
              <w:bottom w:val="dashed" w:sz="4" w:space="0" w:color="auto"/>
            </w:tcBorders>
          </w:tcPr>
          <w:p w14:paraId="15B6525D" w14:textId="77777777" w:rsidR="00B11352" w:rsidRPr="00220C71" w:rsidRDefault="00B11352" w:rsidP="008237C5">
            <w:pPr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 xml:space="preserve">- HS trả lời theo ý hiểu. Gợi ý: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trúc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cảnh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hiếm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0E82774E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quan sát.</w:t>
            </w:r>
          </w:p>
          <w:p w14:paraId="3E27A3AF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1BF3AD5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040B114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CD632D7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0695592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404986F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B11352" w:rsidRPr="00220C71" w14:paraId="3688656B" w14:textId="77777777" w:rsidTr="008237C5"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</w:tcPr>
          <w:p w14:paraId="65C00690" w14:textId="77777777" w:rsidR="00B11352" w:rsidRPr="00220C71" w:rsidRDefault="00B11352" w:rsidP="008237C5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30’</w:t>
            </w:r>
          </w:p>
        </w:tc>
        <w:tc>
          <w:tcPr>
            <w:tcW w:w="96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2C8A5AC" w14:textId="77777777" w:rsidR="00B11352" w:rsidRPr="00220C71" w:rsidRDefault="00B11352" w:rsidP="008237C5">
            <w:pPr>
              <w:jc w:val="both"/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hình thành kiến thức mới</w:t>
            </w:r>
            <w:r w:rsidRPr="00220C71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B11352" w:rsidRPr="00220C71" w14:paraId="1B12BE8A" w14:textId="77777777" w:rsidTr="008237C5"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</w:tcPr>
          <w:p w14:paraId="29A77A9C" w14:textId="77777777" w:rsidR="00B11352" w:rsidRPr="00220C71" w:rsidRDefault="00B11352" w:rsidP="008237C5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dashed" w:sz="4" w:space="0" w:color="auto"/>
              <w:bottom w:val="single" w:sz="4" w:space="0" w:color="auto"/>
            </w:tcBorders>
          </w:tcPr>
          <w:p w14:paraId="19178A1E" w14:textId="77777777" w:rsidR="00B11352" w:rsidRPr="00220C71" w:rsidRDefault="00B11352" w:rsidP="008237C5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220C71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b/>
                <w:bCs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220C71">
              <w:rPr>
                <w:b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220C7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bCs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220C71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371A5367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nhấn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giàu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sức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07FE5A3B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GV HD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trôi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chảy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ngắt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43D84BAC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1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5BDBCED6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GV chia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(4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)</w:t>
            </w:r>
          </w:p>
          <w:p w14:paraId="1A9AE147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220C71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i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220C71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i/>
                <w:color w:val="000000" w:themeColor="text1"/>
                <w:sz w:val="28"/>
                <w:szCs w:val="28"/>
              </w:rPr>
              <w:t>đá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42C12C19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i/>
                <w:iCs/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220C71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i/>
                <w:iCs/>
                <w:color w:val="000000" w:themeColor="text1"/>
                <w:sz w:val="28"/>
                <w:szCs w:val="28"/>
              </w:rPr>
              <w:t>đá</w:t>
            </w:r>
            <w:proofErr w:type="spellEnd"/>
            <w:r w:rsidRPr="00220C71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i/>
                <w:iCs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07C5839E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i/>
                <w:iCs/>
                <w:color w:val="000000" w:themeColor="text1"/>
                <w:sz w:val="28"/>
                <w:szCs w:val="28"/>
              </w:rPr>
              <w:t>bốn</w:t>
            </w:r>
            <w:proofErr w:type="spellEnd"/>
            <w:r w:rsidRPr="00220C71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i/>
                <w:iCs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3F56F148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20C71">
              <w:rPr>
                <w:i/>
                <w:iCs/>
                <w:color w:val="000000" w:themeColor="text1"/>
                <w:sz w:val="28"/>
                <w:szCs w:val="28"/>
              </w:rPr>
              <w:t>Cam-</w:t>
            </w:r>
            <w:proofErr w:type="spellStart"/>
            <w:r w:rsidRPr="00220C71">
              <w:rPr>
                <w:i/>
                <w:iCs/>
                <w:color w:val="000000" w:themeColor="text1"/>
                <w:sz w:val="28"/>
                <w:szCs w:val="28"/>
              </w:rPr>
              <w:t>pu</w:t>
            </w:r>
            <w:proofErr w:type="spellEnd"/>
            <w:r w:rsidRPr="00220C71">
              <w:rPr>
                <w:i/>
                <w:iCs/>
                <w:color w:val="000000" w:themeColor="text1"/>
                <w:sz w:val="28"/>
                <w:szCs w:val="28"/>
              </w:rPr>
              <w:t>-chia</w:t>
            </w:r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0573296E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2E09255F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Phnôm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Pênh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Ăng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-co,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Ăng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-co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Vát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Ăng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-co Thom, Bay-on, Cam-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pu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-chia,</w:t>
            </w:r>
          </w:p>
          <w:p w14:paraId="2FEB8122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niềm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trúc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, ...</w:t>
            </w:r>
          </w:p>
          <w:p w14:paraId="78C5C419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5600EF9D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Nằm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thủ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đô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Phnôm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Pênh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317 ki-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lô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proofErr w:type="gramStart"/>
            <w:r w:rsidRPr="00220C71">
              <w:rPr>
                <w:color w:val="000000" w:themeColor="text1"/>
                <w:sz w:val="28"/>
                <w:szCs w:val="28"/>
              </w:rPr>
              <w:t>mét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,/</w:t>
            </w:r>
            <w:proofErr w:type="gram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Ăng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-co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quần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đền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nguy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,/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.//</w:t>
            </w:r>
          </w:p>
          <w:p w14:paraId="7CF52FAD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nghĩa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6532F14A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2.</w:t>
            </w:r>
          </w:p>
          <w:p w14:paraId="6E5F7E05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6072735C" w14:textId="77777777" w:rsidR="00B11352" w:rsidRPr="00220C71" w:rsidRDefault="00B11352" w:rsidP="008237C5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20C71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220C71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220C7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220C71">
              <w:rPr>
                <w:b/>
                <w:bCs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220C71">
              <w:rPr>
                <w:b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bCs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220C71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21C07FD8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lượt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sgk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.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70F538C3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khăn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rèn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0A8F92FE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miêu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?</w:t>
            </w:r>
          </w:p>
          <w:p w14:paraId="4106E161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0012E8A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86337FB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vẻ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sắc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Ăng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-co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Vát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?</w:t>
            </w:r>
          </w:p>
          <w:p w14:paraId="61675579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446F320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0E9E93E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8A5C876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B084802" w14:textId="77777777" w:rsidR="00B11352" w:rsidRPr="00220C71" w:rsidRDefault="00B11352" w:rsidP="008237C5">
            <w:pPr>
              <w:jc w:val="both"/>
              <w:rPr>
                <w:color w:val="000000" w:themeColor="text1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gây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ấn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nổi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bật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Ăng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-co Thom?</w:t>
            </w:r>
            <w:r w:rsidRPr="00220C71">
              <w:rPr>
                <w:color w:val="000000" w:themeColor="text1"/>
                <w:szCs w:val="28"/>
              </w:rPr>
              <w:t xml:space="preserve"> </w:t>
            </w:r>
          </w:p>
          <w:p w14:paraId="47BF5935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2CE0FFD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di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Ăng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-co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niềm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hào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Cam-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pu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-chia?</w:t>
            </w:r>
          </w:p>
          <w:p w14:paraId="06480633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422893A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+ Qua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?</w:t>
            </w:r>
          </w:p>
          <w:p w14:paraId="0BF7407A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77149F6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02F1A57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A124961" w14:textId="77777777" w:rsidR="00B11352" w:rsidRPr="00220C71" w:rsidRDefault="00B11352" w:rsidP="008237C5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Chốt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220C71">
              <w:rPr>
                <w:b/>
                <w:i/>
                <w:color w:val="000000" w:themeColor="text1"/>
                <w:sz w:val="28"/>
                <w:szCs w:val="28"/>
              </w:rPr>
              <w:t xml:space="preserve">Ca </w:t>
            </w:r>
            <w:proofErr w:type="spellStart"/>
            <w:r w:rsidRPr="00220C71">
              <w:rPr>
                <w:b/>
                <w:i/>
                <w:color w:val="000000" w:themeColor="text1"/>
                <w:sz w:val="28"/>
                <w:szCs w:val="28"/>
              </w:rPr>
              <w:t>ngợi</w:t>
            </w:r>
            <w:proofErr w:type="spellEnd"/>
            <w:r w:rsidRPr="00220C71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i/>
                <w:color w:val="000000" w:themeColor="text1"/>
                <w:sz w:val="28"/>
                <w:szCs w:val="28"/>
              </w:rPr>
              <w:t>vẻ</w:t>
            </w:r>
            <w:proofErr w:type="spellEnd"/>
            <w:r w:rsidRPr="00220C71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i/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220C71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i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20C71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i/>
                <w:color w:val="000000" w:themeColor="text1"/>
                <w:sz w:val="28"/>
                <w:szCs w:val="28"/>
              </w:rPr>
              <w:t>khu</w:t>
            </w:r>
            <w:proofErr w:type="spellEnd"/>
            <w:r w:rsidRPr="00220C71">
              <w:rPr>
                <w:b/>
                <w:i/>
                <w:color w:val="000000" w:themeColor="text1"/>
                <w:sz w:val="28"/>
                <w:szCs w:val="28"/>
              </w:rPr>
              <w:t xml:space="preserve"> di </w:t>
            </w:r>
            <w:proofErr w:type="spellStart"/>
            <w:r w:rsidRPr="00220C71">
              <w:rPr>
                <w:b/>
                <w:i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220C71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i/>
                <w:color w:val="000000" w:themeColor="text1"/>
                <w:sz w:val="28"/>
                <w:szCs w:val="28"/>
              </w:rPr>
              <w:t>Ăng</w:t>
            </w:r>
            <w:proofErr w:type="spellEnd"/>
            <w:r w:rsidRPr="00220C71">
              <w:rPr>
                <w:b/>
                <w:i/>
                <w:color w:val="000000" w:themeColor="text1"/>
                <w:sz w:val="28"/>
                <w:szCs w:val="28"/>
              </w:rPr>
              <w:t xml:space="preserve">-co ở </w:t>
            </w:r>
            <w:proofErr w:type="spellStart"/>
            <w:r w:rsidRPr="00220C71">
              <w:rPr>
                <w:b/>
                <w:i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220C71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b/>
                <w:i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220C71">
              <w:rPr>
                <w:b/>
                <w:i/>
                <w:color w:val="000000" w:themeColor="text1"/>
                <w:sz w:val="28"/>
                <w:szCs w:val="28"/>
              </w:rPr>
              <w:t xml:space="preserve"> Cam-</w:t>
            </w:r>
            <w:proofErr w:type="spellStart"/>
            <w:r w:rsidRPr="00220C71">
              <w:rPr>
                <w:b/>
                <w:i/>
                <w:color w:val="000000" w:themeColor="text1"/>
                <w:sz w:val="28"/>
                <w:szCs w:val="28"/>
              </w:rPr>
              <w:t>pu</w:t>
            </w:r>
            <w:proofErr w:type="spellEnd"/>
            <w:r w:rsidRPr="00220C71">
              <w:rPr>
                <w:b/>
                <w:i/>
                <w:color w:val="000000" w:themeColor="text1"/>
                <w:sz w:val="28"/>
                <w:szCs w:val="28"/>
              </w:rPr>
              <w:t>-chia.</w:t>
            </w:r>
          </w:p>
        </w:tc>
        <w:tc>
          <w:tcPr>
            <w:tcW w:w="4502" w:type="dxa"/>
            <w:tcBorders>
              <w:top w:val="dashed" w:sz="4" w:space="0" w:color="auto"/>
              <w:bottom w:val="single" w:sz="4" w:space="0" w:color="auto"/>
            </w:tcBorders>
          </w:tcPr>
          <w:p w14:paraId="5A95FCE8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71434FC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6D41862E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5C57C5D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lắng nghe cách đọc.</w:t>
            </w:r>
          </w:p>
          <w:p w14:paraId="0440B3C3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13CE741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- 1 HS đọc toàn bài.</w:t>
            </w:r>
          </w:p>
          <w:p w14:paraId="588070EB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quan sát</w:t>
            </w:r>
          </w:p>
          <w:p w14:paraId="5278CC13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F39D389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875186B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F369F34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D868208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C37355D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đọc nối tiếp theo khổ thơ.</w:t>
            </w:r>
          </w:p>
          <w:p w14:paraId="7D06FD0F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đọc từ khó.</w:t>
            </w:r>
          </w:p>
          <w:p w14:paraId="10272535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8CB265D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48B9BE5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AE87F6C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- 2-3 HS đọc câu.</w:t>
            </w:r>
          </w:p>
          <w:p w14:paraId="746D4D44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03A0D6F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E222C2B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0056D73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đọc chú giải.</w:t>
            </w:r>
          </w:p>
          <w:p w14:paraId="5B44AA1F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luyện đọc theo nhóm 2.</w:t>
            </w:r>
          </w:p>
          <w:p w14:paraId="743F3CD4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90D7B7D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5474898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AB8D56C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HS trả lời lần lượt các câu hỏi:</w:t>
            </w:r>
          </w:p>
          <w:p w14:paraId="0FE060C9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DEDBC9D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469925A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1204CD4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F303B74" w14:textId="77777777" w:rsidR="00B11352" w:rsidRPr="00220C71" w:rsidRDefault="00B11352" w:rsidP="008237C5">
            <w:pPr>
              <w:jc w:val="both"/>
              <w:rPr>
                <w:color w:val="000000" w:themeColor="text1"/>
                <w:spacing w:val="-10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miêu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Ăng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-co,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quần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đền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nguy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ở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Cam-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pu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-chia</w:t>
            </w:r>
            <w:r w:rsidRPr="00220C71">
              <w:rPr>
                <w:color w:val="000000" w:themeColor="text1"/>
                <w:spacing w:val="-10"/>
                <w:sz w:val="28"/>
                <w:szCs w:val="28"/>
              </w:rPr>
              <w:t>.</w:t>
            </w:r>
          </w:p>
          <w:p w14:paraId="3865B432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pacing w:val="-8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chi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5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toà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tháp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khổng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lồ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lang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hun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hút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điêu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khắc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lớn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1.700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vũ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nữ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duyên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dáng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khuôn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cứ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ai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giống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ai</w:t>
            </w: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30BEC0F3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đền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Bay-on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hàng</w:t>
            </w:r>
            <w:proofErr w:type="spellEnd"/>
          </w:p>
          <w:p w14:paraId="20FCFB80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trăm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pho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đá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bốn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nhìn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ra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bốn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.</w:t>
            </w:r>
          </w:p>
          <w:p w14:paraId="24493372" w14:textId="77777777" w:rsidR="00B11352" w:rsidRPr="00220C71" w:rsidRDefault="00B11352" w:rsidP="008237C5">
            <w:pPr>
              <w:jc w:val="both"/>
              <w:rPr>
                <w:color w:val="000000" w:themeColor="text1"/>
                <w:spacing w:val="-10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quần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đền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nguy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trúc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phi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pacing w:val="-10"/>
                <w:sz w:val="28"/>
                <w:szCs w:val="28"/>
              </w:rPr>
              <w:t>kì</w:t>
            </w:r>
            <w:proofErr w:type="spellEnd"/>
            <w:r w:rsidRPr="00220C71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pacing w:val="-10"/>
                <w:sz w:val="28"/>
                <w:szCs w:val="28"/>
              </w:rPr>
              <w:t>vĩ</w:t>
            </w:r>
            <w:proofErr w:type="spellEnd"/>
            <w:r w:rsidRPr="00220C71">
              <w:rPr>
                <w:color w:val="000000" w:themeColor="text1"/>
                <w:spacing w:val="-10"/>
                <w:sz w:val="28"/>
                <w:szCs w:val="28"/>
              </w:rPr>
              <w:t xml:space="preserve">, </w:t>
            </w:r>
            <w:proofErr w:type="spellStart"/>
            <w:r w:rsidRPr="00220C71">
              <w:rPr>
                <w:color w:val="000000" w:themeColor="text1"/>
                <w:spacing w:val="-10"/>
                <w:sz w:val="28"/>
                <w:szCs w:val="28"/>
              </w:rPr>
              <w:t>đẹp</w:t>
            </w:r>
            <w:proofErr w:type="spellEnd"/>
            <w:r w:rsidRPr="00220C71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pacing w:val="-10"/>
                <w:sz w:val="28"/>
                <w:szCs w:val="28"/>
              </w:rPr>
              <w:t>không</w:t>
            </w:r>
            <w:proofErr w:type="spellEnd"/>
            <w:r w:rsidRPr="00220C71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pacing w:val="-10"/>
                <w:sz w:val="28"/>
                <w:szCs w:val="28"/>
              </w:rPr>
              <w:t>giấy</w:t>
            </w:r>
            <w:proofErr w:type="spellEnd"/>
            <w:r w:rsidRPr="00220C71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pacing w:val="-10"/>
                <w:sz w:val="28"/>
                <w:szCs w:val="28"/>
              </w:rPr>
              <w:t>bút</w:t>
            </w:r>
            <w:proofErr w:type="spellEnd"/>
            <w:r w:rsidRPr="00220C71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pacing w:val="-10"/>
                <w:sz w:val="28"/>
                <w:szCs w:val="28"/>
              </w:rPr>
              <w:t>nào</w:t>
            </w:r>
            <w:proofErr w:type="spellEnd"/>
            <w:r w:rsidRPr="00220C71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pacing w:val="-10"/>
                <w:sz w:val="28"/>
                <w:szCs w:val="28"/>
              </w:rPr>
              <w:t>tả</w:t>
            </w:r>
            <w:proofErr w:type="spellEnd"/>
            <w:r w:rsidRPr="00220C71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pacing w:val="-10"/>
                <w:sz w:val="28"/>
                <w:szCs w:val="28"/>
              </w:rPr>
              <w:t>xiết</w:t>
            </w:r>
            <w:proofErr w:type="spellEnd"/>
            <w:r w:rsidRPr="00220C71">
              <w:rPr>
                <w:color w:val="000000" w:themeColor="text1"/>
                <w:spacing w:val="-10"/>
                <w:sz w:val="28"/>
                <w:szCs w:val="28"/>
              </w:rPr>
              <w:t>.</w:t>
            </w:r>
          </w:p>
          <w:p w14:paraId="27475D01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+</w:t>
            </w:r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ngợi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trúc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kỉ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vĩ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, phi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giấy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bút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xiết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Ang-co,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niềm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hào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 xml:space="preserve"> Cam-</w:t>
            </w:r>
            <w:proofErr w:type="spellStart"/>
            <w:r w:rsidRPr="00220C71">
              <w:rPr>
                <w:color w:val="000000" w:themeColor="text1"/>
                <w:sz w:val="28"/>
                <w:szCs w:val="28"/>
              </w:rPr>
              <w:t>pu</w:t>
            </w:r>
            <w:proofErr w:type="spellEnd"/>
            <w:r w:rsidRPr="00220C71">
              <w:rPr>
                <w:color w:val="000000" w:themeColor="text1"/>
                <w:sz w:val="28"/>
                <w:szCs w:val="28"/>
              </w:rPr>
              <w:t>-chia.</w:t>
            </w:r>
          </w:p>
          <w:p w14:paraId="77C7B8DD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20C71">
              <w:rPr>
                <w:color w:val="000000" w:themeColor="text1"/>
                <w:sz w:val="28"/>
                <w:szCs w:val="28"/>
                <w:lang w:val="nl-NL"/>
              </w:rPr>
              <w:t>- 1 HS đọc lại nội dung.</w:t>
            </w:r>
          </w:p>
          <w:p w14:paraId="440BFDC1" w14:textId="77777777" w:rsidR="00B11352" w:rsidRPr="00220C71" w:rsidRDefault="00B11352" w:rsidP="008237C5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39247D6A" w14:textId="77777777" w:rsidR="00B11352" w:rsidRPr="00220C71" w:rsidRDefault="00B11352" w:rsidP="00B11352">
      <w:pPr>
        <w:spacing w:line="288" w:lineRule="auto"/>
        <w:jc w:val="both"/>
        <w:rPr>
          <w:b/>
          <w:color w:val="000000" w:themeColor="text1"/>
          <w:szCs w:val="28"/>
          <w:lang w:val="nl-NL"/>
        </w:rPr>
      </w:pPr>
      <w:r w:rsidRPr="00220C71">
        <w:rPr>
          <w:b/>
          <w:color w:val="000000" w:themeColor="text1"/>
          <w:sz w:val="28"/>
          <w:szCs w:val="28"/>
          <w:lang w:val="nl-NL"/>
        </w:rPr>
        <w:lastRenderedPageBreak/>
        <w:t>IV. Điều chỉnh sau bài dạy:</w:t>
      </w:r>
    </w:p>
    <w:p w14:paraId="47EC17B6" w14:textId="77777777" w:rsidR="00B11352" w:rsidRPr="00220C71" w:rsidRDefault="00B11352" w:rsidP="00B11352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4756708B" w14:textId="77777777" w:rsidR="00B11352" w:rsidRPr="00220C71" w:rsidRDefault="00B11352" w:rsidP="00B11352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284CA7" w14:textId="77777777" w:rsidR="00B11352" w:rsidRPr="00220C71" w:rsidRDefault="00B11352" w:rsidP="00B11352">
      <w:pPr>
        <w:rPr>
          <w:color w:val="000000" w:themeColor="text1"/>
          <w:sz w:val="28"/>
          <w:szCs w:val="28"/>
          <w:lang w:val="nl-NL"/>
        </w:rPr>
      </w:pPr>
      <w:r w:rsidRPr="00220C71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64224ADD" w14:textId="5711796F" w:rsidR="00482F6D" w:rsidRDefault="00B11352" w:rsidP="00B11352">
      <w:r w:rsidRPr="00220C71">
        <w:rPr>
          <w:b/>
          <w:bCs/>
          <w:color w:val="000000" w:themeColor="text1"/>
          <w:sz w:val="28"/>
          <w:szCs w:val="28"/>
        </w:rPr>
        <w:br w:type="page"/>
      </w:r>
    </w:p>
    <w:sectPr w:rsidR="00482F6D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52"/>
    <w:rsid w:val="00482F6D"/>
    <w:rsid w:val="00924060"/>
    <w:rsid w:val="00B1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81D0F"/>
  <w15:chartTrackingRefBased/>
  <w15:docId w15:val="{94DEFF8B-C90F-4546-8601-D5155ADD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35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2025-05-06T01:53:00Z</dcterms:created>
  <dcterms:modified xsi:type="dcterms:W3CDTF">2025-05-06T01:53:00Z</dcterms:modified>
</cp:coreProperties>
</file>