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76" w:type="dxa"/>
        <w:tblLook w:val="04A0" w:firstRow="1" w:lastRow="0" w:firstColumn="1" w:lastColumn="0" w:noHBand="0" w:noVBand="1"/>
      </w:tblPr>
      <w:tblGrid>
        <w:gridCol w:w="1730"/>
        <w:gridCol w:w="2041"/>
        <w:gridCol w:w="4379"/>
        <w:gridCol w:w="296"/>
        <w:gridCol w:w="937"/>
        <w:gridCol w:w="806"/>
        <w:gridCol w:w="296"/>
      </w:tblGrid>
      <w:tr w:rsidR="00FC088F" w:rsidRPr="000E6C2D" w14:paraId="7D421473" w14:textId="77777777" w:rsidTr="0063440C">
        <w:trPr>
          <w:gridAfter w:val="1"/>
          <w:wAfter w:w="283" w:type="dxa"/>
        </w:trPr>
        <w:tc>
          <w:tcPr>
            <w:tcW w:w="9747" w:type="dxa"/>
            <w:gridSpan w:val="6"/>
            <w:shd w:val="clear" w:color="auto" w:fill="auto"/>
          </w:tcPr>
          <w:p w14:paraId="12FFEDF9" w14:textId="77777777" w:rsidR="00FC088F" w:rsidRPr="000E6C2D" w:rsidRDefault="00FC088F" w:rsidP="0063440C">
            <w:pPr>
              <w:spacing w:after="80"/>
              <w:rPr>
                <w:b/>
                <w:color w:val="000000" w:themeColor="text1"/>
                <w:sz w:val="2"/>
                <w:szCs w:val="28"/>
              </w:rPr>
            </w:pPr>
          </w:p>
          <w:p w14:paraId="7F591716" w14:textId="77777777" w:rsidR="00FC088F" w:rsidRPr="000E6C2D" w:rsidRDefault="00FC088F" w:rsidP="0063440C">
            <w:pPr>
              <w:spacing w:after="80"/>
              <w:jc w:val="center"/>
              <w:rPr>
                <w:b/>
                <w:color w:val="000000" w:themeColor="text1"/>
                <w:sz w:val="2"/>
                <w:szCs w:val="28"/>
              </w:rPr>
            </w:pPr>
          </w:p>
          <w:p w14:paraId="17D79896" w14:textId="77777777" w:rsidR="00FC088F" w:rsidRPr="000E6C2D" w:rsidRDefault="00FC088F" w:rsidP="0063440C">
            <w:pPr>
              <w:spacing w:after="80"/>
              <w:jc w:val="center"/>
              <w:rPr>
                <w:b/>
                <w:color w:val="000000" w:themeColor="text1"/>
                <w:sz w:val="28"/>
                <w:szCs w:val="28"/>
              </w:rPr>
            </w:pPr>
            <w:r w:rsidRPr="000E6C2D">
              <w:rPr>
                <w:b/>
                <w:color w:val="000000" w:themeColor="text1"/>
                <w:sz w:val="28"/>
                <w:szCs w:val="28"/>
              </w:rPr>
              <w:t>KẾ HOẠCH BÀI DẠY</w:t>
            </w:r>
          </w:p>
          <w:p w14:paraId="4505740E" w14:textId="77777777" w:rsidR="00FC088F" w:rsidRPr="000E6C2D" w:rsidRDefault="00FC088F" w:rsidP="0063440C">
            <w:pPr>
              <w:spacing w:after="80"/>
              <w:jc w:val="center"/>
              <w:rPr>
                <w:b/>
                <w:color w:val="000000" w:themeColor="text1"/>
                <w:sz w:val="28"/>
                <w:szCs w:val="28"/>
              </w:rPr>
            </w:pPr>
          </w:p>
        </w:tc>
      </w:tr>
      <w:tr w:rsidR="00FC088F" w:rsidRPr="000E6C2D" w14:paraId="1A2FE7D9" w14:textId="77777777" w:rsidTr="0063440C">
        <w:trPr>
          <w:gridAfter w:val="1"/>
          <w:wAfter w:w="283" w:type="dxa"/>
        </w:trPr>
        <w:tc>
          <w:tcPr>
            <w:tcW w:w="3608" w:type="dxa"/>
            <w:gridSpan w:val="2"/>
            <w:shd w:val="clear" w:color="auto" w:fill="auto"/>
          </w:tcPr>
          <w:p w14:paraId="6B177809" w14:textId="77777777" w:rsidR="00FC088F" w:rsidRPr="000E6C2D" w:rsidRDefault="00FC088F" w:rsidP="0063440C">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7E64DFA3" w14:textId="77777777" w:rsidR="00FC088F" w:rsidRPr="000E6C2D" w:rsidRDefault="00FC088F" w:rsidP="0063440C">
            <w:pPr>
              <w:spacing w:line="288" w:lineRule="auto"/>
              <w:ind w:left="720" w:hanging="720"/>
              <w:jc w:val="center"/>
              <w:rPr>
                <w:b/>
                <w:bCs/>
                <w:color w:val="000000" w:themeColor="text1"/>
                <w:sz w:val="28"/>
                <w:szCs w:val="28"/>
                <w:lang w:val="nl-NL"/>
              </w:rPr>
            </w:pPr>
            <w:r w:rsidRPr="000118A2">
              <w:rPr>
                <w:b/>
                <w:bCs/>
                <w:color w:val="000000" w:themeColor="text1"/>
                <w:sz w:val="28"/>
                <w:szCs w:val="28"/>
                <w:lang w:val="nl-NL"/>
              </w:rPr>
              <w:t>HOẠT ĐỘNG TRẢI NGHIỆM</w:t>
            </w:r>
          </w:p>
        </w:tc>
        <w:tc>
          <w:tcPr>
            <w:tcW w:w="1950" w:type="dxa"/>
            <w:gridSpan w:val="3"/>
            <w:shd w:val="clear" w:color="auto" w:fill="auto"/>
          </w:tcPr>
          <w:p w14:paraId="7EE45F7B" w14:textId="77777777" w:rsidR="00FC088F" w:rsidRPr="000E6C2D" w:rsidRDefault="00FC088F" w:rsidP="0063440C">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FC088F" w:rsidRPr="000E6C2D" w14:paraId="07C92F84" w14:textId="77777777" w:rsidTr="0063440C">
        <w:tc>
          <w:tcPr>
            <w:tcW w:w="1656" w:type="dxa"/>
            <w:shd w:val="clear" w:color="auto" w:fill="auto"/>
          </w:tcPr>
          <w:p w14:paraId="3ADE348B" w14:textId="77777777" w:rsidR="00FC088F" w:rsidRPr="000E6C2D" w:rsidRDefault="00FC088F" w:rsidP="0063440C">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7992819F" w14:textId="77777777" w:rsidR="00FC088F" w:rsidRDefault="00FC088F" w:rsidP="0063440C">
            <w:pPr>
              <w:spacing w:line="288" w:lineRule="auto"/>
              <w:ind w:left="720" w:hanging="720"/>
              <w:jc w:val="center"/>
              <w:rPr>
                <w:b/>
                <w:bCs/>
                <w:color w:val="000000" w:themeColor="text1"/>
                <w:sz w:val="28"/>
                <w:szCs w:val="28"/>
                <w:lang w:val="nl-NL"/>
              </w:rPr>
            </w:pPr>
            <w:r w:rsidRPr="000E6C2D">
              <w:rPr>
                <w:b/>
                <w:bCs/>
                <w:color w:val="000000" w:themeColor="text1"/>
                <w:sz w:val="28"/>
                <w:szCs w:val="28"/>
                <w:lang w:val="nl-NL"/>
              </w:rPr>
              <w:t>Sinh hoạt theo chủ đề:</w:t>
            </w:r>
          </w:p>
          <w:p w14:paraId="0483BBC2" w14:textId="77777777" w:rsidR="00FC088F" w:rsidRPr="000118A2" w:rsidRDefault="00FC088F" w:rsidP="0063440C">
            <w:pPr>
              <w:spacing w:line="288" w:lineRule="auto"/>
              <w:ind w:left="720" w:hanging="720"/>
              <w:jc w:val="center"/>
              <w:rPr>
                <w:b/>
                <w:bCs/>
                <w:color w:val="000000" w:themeColor="text1"/>
                <w:sz w:val="28"/>
                <w:szCs w:val="28"/>
                <w:lang w:val="nl-NL"/>
              </w:rPr>
            </w:pPr>
            <w:r w:rsidRPr="000E6C2D">
              <w:rPr>
                <w:b/>
                <w:bCs/>
                <w:color w:val="000000" w:themeColor="text1"/>
                <w:sz w:val="28"/>
                <w:szCs w:val="28"/>
                <w:lang w:val="nl-NL"/>
              </w:rPr>
              <w:t xml:space="preserve"> AN TOÀN TRONG ĂN UỐNG</w:t>
            </w:r>
            <w:r>
              <w:rPr>
                <w:b/>
                <w:bCs/>
                <w:color w:val="000000" w:themeColor="text1"/>
                <w:sz w:val="28"/>
                <w:szCs w:val="28"/>
                <w:lang w:val="nl-NL"/>
              </w:rPr>
              <w:t xml:space="preserve"> </w:t>
            </w:r>
          </w:p>
        </w:tc>
        <w:tc>
          <w:tcPr>
            <w:tcW w:w="896" w:type="dxa"/>
            <w:shd w:val="clear" w:color="auto" w:fill="auto"/>
          </w:tcPr>
          <w:p w14:paraId="4CC6B2DB" w14:textId="77777777" w:rsidR="00FC088F" w:rsidRPr="000E6C2D" w:rsidRDefault="00FC088F" w:rsidP="0063440C">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7DC849EE" w14:textId="77777777" w:rsidR="00FC088F" w:rsidRPr="000E6C2D" w:rsidRDefault="00FC088F" w:rsidP="0063440C">
            <w:pPr>
              <w:spacing w:after="80"/>
              <w:ind w:right="-385"/>
              <w:rPr>
                <w:color w:val="000000" w:themeColor="text1"/>
                <w:sz w:val="28"/>
                <w:szCs w:val="28"/>
              </w:rPr>
            </w:pPr>
            <w:r>
              <w:rPr>
                <w:color w:val="000000" w:themeColor="text1"/>
                <w:sz w:val="28"/>
                <w:szCs w:val="28"/>
              </w:rPr>
              <w:t>98</w:t>
            </w:r>
          </w:p>
        </w:tc>
      </w:tr>
      <w:tr w:rsidR="00FC088F" w:rsidRPr="000E6C2D" w14:paraId="00478772" w14:textId="77777777" w:rsidTr="0063440C">
        <w:trPr>
          <w:gridAfter w:val="1"/>
          <w:wAfter w:w="283" w:type="dxa"/>
        </w:trPr>
        <w:tc>
          <w:tcPr>
            <w:tcW w:w="9747" w:type="dxa"/>
            <w:gridSpan w:val="6"/>
            <w:shd w:val="clear" w:color="auto" w:fill="auto"/>
          </w:tcPr>
          <w:p w14:paraId="4C309EC3" w14:textId="77777777" w:rsidR="00FC088F" w:rsidRPr="000E6C2D" w:rsidRDefault="00FC088F" w:rsidP="0063440C">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25 </w:t>
            </w:r>
            <w:proofErr w:type="spellStart"/>
            <w:r>
              <w:rPr>
                <w:color w:val="000000" w:themeColor="text1"/>
                <w:sz w:val="28"/>
                <w:szCs w:val="28"/>
              </w:rPr>
              <w:t>tháng</w:t>
            </w:r>
            <w:proofErr w:type="spellEnd"/>
            <w:r>
              <w:rPr>
                <w:color w:val="000000" w:themeColor="text1"/>
                <w:sz w:val="28"/>
                <w:szCs w:val="28"/>
              </w:rPr>
              <w:t xml:space="preserve"> 04</w:t>
            </w:r>
            <w:r w:rsidRPr="000E6C2D">
              <w:rPr>
                <w:color w:val="000000" w:themeColor="text1"/>
                <w:sz w:val="28"/>
                <w:szCs w:val="28"/>
              </w:rPr>
              <w:t xml:space="preserve"> </w:t>
            </w:r>
            <w:proofErr w:type="spellStart"/>
            <w:r w:rsidRPr="000E6C2D">
              <w:rPr>
                <w:color w:val="000000" w:themeColor="text1"/>
                <w:sz w:val="28"/>
                <w:szCs w:val="28"/>
              </w:rPr>
              <w:t>năm</w:t>
            </w:r>
            <w:proofErr w:type="spellEnd"/>
            <w:r w:rsidRPr="000E6C2D">
              <w:rPr>
                <w:color w:val="000000" w:themeColor="text1"/>
                <w:sz w:val="28"/>
                <w:szCs w:val="28"/>
              </w:rPr>
              <w:t xml:space="preserve"> 2025</w:t>
            </w:r>
          </w:p>
        </w:tc>
      </w:tr>
    </w:tbl>
    <w:p w14:paraId="5323C368" w14:textId="77777777" w:rsidR="00FC088F" w:rsidRDefault="00FC088F" w:rsidP="00FC088F">
      <w:pPr>
        <w:spacing w:line="276" w:lineRule="auto"/>
        <w:jc w:val="both"/>
        <w:rPr>
          <w:b/>
          <w:bCs/>
          <w:color w:val="000000" w:themeColor="text1"/>
          <w:sz w:val="28"/>
          <w:szCs w:val="28"/>
          <w:lang w:val="nl-NL"/>
        </w:rPr>
      </w:pPr>
    </w:p>
    <w:p w14:paraId="1E0C3FF5" w14:textId="77777777" w:rsidR="00FC088F" w:rsidRDefault="00FC088F" w:rsidP="00FC088F">
      <w:pPr>
        <w:spacing w:line="288" w:lineRule="auto"/>
        <w:rPr>
          <w:b/>
          <w:bCs/>
          <w:color w:val="000000" w:themeColor="text1"/>
          <w:sz w:val="28"/>
          <w:szCs w:val="28"/>
          <w:lang w:val="nl-NL"/>
        </w:rPr>
      </w:pPr>
    </w:p>
    <w:p w14:paraId="56FE4D54" w14:textId="77777777" w:rsidR="00FC088F" w:rsidRPr="000E6C2D" w:rsidRDefault="00FC088F" w:rsidP="00FC088F">
      <w:pPr>
        <w:spacing w:line="288" w:lineRule="auto"/>
        <w:rPr>
          <w:b/>
          <w:bCs/>
          <w:color w:val="000000" w:themeColor="text1"/>
          <w:sz w:val="28"/>
          <w:szCs w:val="28"/>
          <w:u w:val="single"/>
          <w:lang w:val="nl-NL"/>
        </w:rPr>
      </w:pPr>
      <w:r w:rsidRPr="000E6C2D">
        <w:rPr>
          <w:b/>
          <w:bCs/>
          <w:color w:val="000000" w:themeColor="text1"/>
          <w:sz w:val="28"/>
          <w:szCs w:val="28"/>
          <w:u w:val="single"/>
          <w:lang w:val="nl-NL"/>
        </w:rPr>
        <w:t>I. YÊU CẦU CẦN ĐẠT:</w:t>
      </w:r>
    </w:p>
    <w:p w14:paraId="74E9799C" w14:textId="77777777" w:rsidR="00FC088F" w:rsidRPr="000E6C2D" w:rsidRDefault="00FC088F" w:rsidP="00FC088F">
      <w:pPr>
        <w:spacing w:line="288" w:lineRule="auto"/>
        <w:jc w:val="both"/>
        <w:rPr>
          <w:b/>
          <w:color w:val="000000" w:themeColor="text1"/>
          <w:sz w:val="28"/>
          <w:szCs w:val="28"/>
          <w:lang w:val="nl-NL"/>
        </w:rPr>
      </w:pPr>
      <w:r w:rsidRPr="000E6C2D">
        <w:rPr>
          <w:b/>
          <w:color w:val="000000" w:themeColor="text1"/>
          <w:sz w:val="28"/>
          <w:szCs w:val="28"/>
          <w:lang w:val="nl-NL"/>
        </w:rPr>
        <w:t xml:space="preserve">1. Năng lực đặc thù: </w:t>
      </w:r>
    </w:p>
    <w:p w14:paraId="3BEB5DAB" w14:textId="77777777" w:rsidR="00FC088F" w:rsidRPr="000E6C2D" w:rsidRDefault="00FC088F" w:rsidP="00FC088F">
      <w:pPr>
        <w:spacing w:line="288" w:lineRule="auto"/>
        <w:jc w:val="both"/>
        <w:rPr>
          <w:color w:val="000000" w:themeColor="text1"/>
          <w:sz w:val="28"/>
          <w:szCs w:val="28"/>
          <w:lang w:val="nl-NL"/>
        </w:rPr>
      </w:pPr>
      <w:r w:rsidRPr="000E6C2D">
        <w:rPr>
          <w:color w:val="000000" w:themeColor="text1"/>
          <w:sz w:val="28"/>
          <w:szCs w:val="28"/>
          <w:lang w:val="nl-NL"/>
        </w:rPr>
        <w:t>- Nhận diện được các loại thực phẩm không an toàn.</w:t>
      </w:r>
    </w:p>
    <w:p w14:paraId="4F7536AC" w14:textId="77777777" w:rsidR="00FC088F" w:rsidRPr="000E6C2D" w:rsidRDefault="00FC088F" w:rsidP="00FC088F">
      <w:pPr>
        <w:spacing w:line="288" w:lineRule="auto"/>
        <w:jc w:val="both"/>
        <w:rPr>
          <w:color w:val="000000" w:themeColor="text1"/>
          <w:sz w:val="28"/>
          <w:szCs w:val="28"/>
          <w:lang w:val="nl-NL"/>
        </w:rPr>
      </w:pPr>
      <w:r w:rsidRPr="000E6C2D">
        <w:rPr>
          <w:color w:val="000000" w:themeColor="text1"/>
          <w:sz w:val="28"/>
          <w:szCs w:val="28"/>
          <w:lang w:val="nl-NL"/>
        </w:rPr>
        <w:t>- Biết và hiểu được những nguy cơ nếu không thực hiện vệ sinh an toàn thực phẩm.</w:t>
      </w:r>
    </w:p>
    <w:p w14:paraId="5EBF3E3F" w14:textId="77777777" w:rsidR="00FC088F" w:rsidRPr="000E6C2D" w:rsidRDefault="00FC088F" w:rsidP="00FC088F">
      <w:pPr>
        <w:spacing w:before="120" w:line="288" w:lineRule="auto"/>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69C3E7F4"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được</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nguy</w:t>
      </w:r>
      <w:proofErr w:type="spellEnd"/>
      <w:r w:rsidRPr="000E6C2D">
        <w:rPr>
          <w:color w:val="000000" w:themeColor="text1"/>
          <w:sz w:val="28"/>
          <w:szCs w:val="28"/>
        </w:rPr>
        <w:t xml:space="preserve"> </w:t>
      </w:r>
      <w:proofErr w:type="spellStart"/>
      <w:r w:rsidRPr="000E6C2D">
        <w:rPr>
          <w:color w:val="000000" w:themeColor="text1"/>
          <w:sz w:val="28"/>
          <w:szCs w:val="28"/>
        </w:rPr>
        <w:t>cơ</w:t>
      </w:r>
      <w:proofErr w:type="spellEnd"/>
      <w:r w:rsidRPr="000E6C2D">
        <w:rPr>
          <w:color w:val="000000" w:themeColor="text1"/>
          <w:sz w:val="28"/>
          <w:szCs w:val="28"/>
        </w:rPr>
        <w:t xml:space="preserve"> an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ăn</w:t>
      </w:r>
      <w:proofErr w:type="spellEnd"/>
      <w:r w:rsidRPr="000E6C2D">
        <w:rPr>
          <w:color w:val="000000" w:themeColor="text1"/>
          <w:sz w:val="28"/>
          <w:szCs w:val="28"/>
        </w:rPr>
        <w:t xml:space="preserve"> </w:t>
      </w:r>
      <w:proofErr w:type="spellStart"/>
      <w:r w:rsidRPr="000E6C2D">
        <w:rPr>
          <w:color w:val="000000" w:themeColor="text1"/>
          <w:sz w:val="28"/>
          <w:szCs w:val="28"/>
        </w:rPr>
        <w:t>uống</w:t>
      </w:r>
      <w:proofErr w:type="spellEnd"/>
      <w:r w:rsidRPr="000E6C2D">
        <w:rPr>
          <w:color w:val="000000" w:themeColor="text1"/>
          <w:sz w:val="28"/>
          <w:szCs w:val="28"/>
        </w:rPr>
        <w:t>.</w:t>
      </w:r>
    </w:p>
    <w:p w14:paraId="1BA65927"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giữ</w:t>
      </w:r>
      <w:proofErr w:type="spellEnd"/>
      <w:r w:rsidRPr="000E6C2D">
        <w:rPr>
          <w:color w:val="000000" w:themeColor="text1"/>
          <w:sz w:val="28"/>
          <w:szCs w:val="28"/>
        </w:rPr>
        <w:t xml:space="preserve"> </w:t>
      </w:r>
      <w:proofErr w:type="spellStart"/>
      <w:r w:rsidRPr="000E6C2D">
        <w:rPr>
          <w:color w:val="000000" w:themeColor="text1"/>
          <w:sz w:val="28"/>
          <w:szCs w:val="28"/>
        </w:rPr>
        <w:t>gìn</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vệ</w:t>
      </w:r>
      <w:proofErr w:type="spellEnd"/>
      <w:r w:rsidRPr="000E6C2D">
        <w:rPr>
          <w:color w:val="000000" w:themeColor="text1"/>
          <w:sz w:val="28"/>
          <w:szCs w:val="28"/>
        </w:rPr>
        <w:t xml:space="preserve"> </w:t>
      </w:r>
      <w:proofErr w:type="spellStart"/>
      <w:r w:rsidRPr="000E6C2D">
        <w:rPr>
          <w:color w:val="000000" w:themeColor="text1"/>
          <w:sz w:val="28"/>
          <w:szCs w:val="28"/>
        </w:rPr>
        <w:t>sinh</w:t>
      </w:r>
      <w:proofErr w:type="spellEnd"/>
      <w:r w:rsidRPr="000E6C2D">
        <w:rPr>
          <w:color w:val="000000" w:themeColor="text1"/>
          <w:sz w:val="28"/>
          <w:szCs w:val="28"/>
        </w:rPr>
        <w:t xml:space="preserve"> </w:t>
      </w:r>
      <w:proofErr w:type="gramStart"/>
      <w:r w:rsidRPr="000E6C2D">
        <w:rPr>
          <w:color w:val="000000" w:themeColor="text1"/>
          <w:sz w:val="28"/>
          <w:szCs w:val="28"/>
        </w:rPr>
        <w:t>an</w:t>
      </w:r>
      <w:proofErr w:type="gramEnd"/>
      <w:r w:rsidRPr="000E6C2D">
        <w:rPr>
          <w:color w:val="000000" w:themeColor="text1"/>
          <w:sz w:val="28"/>
          <w:szCs w:val="28"/>
        </w:rPr>
        <w:t xml:space="preserve">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w:t>
      </w:r>
    </w:p>
    <w:p w14:paraId="57B6FB04"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chia </w:t>
      </w:r>
      <w:proofErr w:type="spellStart"/>
      <w:r w:rsidRPr="000E6C2D">
        <w:rPr>
          <w:color w:val="000000" w:themeColor="text1"/>
          <w:sz w:val="28"/>
          <w:szCs w:val="28"/>
        </w:rPr>
        <w:t>sẻ</w:t>
      </w:r>
      <w:proofErr w:type="spellEnd"/>
      <w:r w:rsidRPr="000E6C2D">
        <w:rPr>
          <w:color w:val="000000" w:themeColor="text1"/>
          <w:sz w:val="28"/>
          <w:szCs w:val="28"/>
        </w:rPr>
        <w:t xml:space="preserve"> </w:t>
      </w:r>
      <w:proofErr w:type="spellStart"/>
      <w:r w:rsidRPr="000E6C2D">
        <w:rPr>
          <w:color w:val="000000" w:themeColor="text1"/>
          <w:sz w:val="28"/>
          <w:szCs w:val="28"/>
        </w:rPr>
        <w:t>với</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những</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của</w:t>
      </w:r>
      <w:proofErr w:type="spellEnd"/>
      <w:r w:rsidRPr="000E6C2D">
        <w:rPr>
          <w:color w:val="000000" w:themeColor="text1"/>
          <w:sz w:val="28"/>
          <w:szCs w:val="28"/>
        </w:rPr>
        <w:t xml:space="preserve"> </w:t>
      </w:r>
      <w:proofErr w:type="spellStart"/>
      <w:r w:rsidRPr="000E6C2D">
        <w:rPr>
          <w:color w:val="000000" w:themeColor="text1"/>
          <w:sz w:val="28"/>
          <w:szCs w:val="28"/>
        </w:rPr>
        <w:t>mình</w:t>
      </w:r>
      <w:proofErr w:type="spellEnd"/>
      <w:r w:rsidRPr="000E6C2D">
        <w:rPr>
          <w:color w:val="000000" w:themeColor="text1"/>
          <w:sz w:val="28"/>
          <w:szCs w:val="28"/>
        </w:rPr>
        <w:t xml:space="preserve"> </w:t>
      </w:r>
      <w:proofErr w:type="spellStart"/>
      <w:r w:rsidRPr="000E6C2D">
        <w:rPr>
          <w:color w:val="000000" w:themeColor="text1"/>
          <w:sz w:val="28"/>
          <w:szCs w:val="28"/>
        </w:rPr>
        <w:t>về</w:t>
      </w:r>
      <w:proofErr w:type="spellEnd"/>
      <w:r w:rsidRPr="000E6C2D">
        <w:rPr>
          <w:color w:val="000000" w:themeColor="text1"/>
          <w:sz w:val="28"/>
          <w:szCs w:val="28"/>
        </w:rPr>
        <w:t xml:space="preserve"> an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w:t>
      </w:r>
    </w:p>
    <w:p w14:paraId="21C8BE18" w14:textId="77777777" w:rsidR="00FC088F" w:rsidRPr="000E6C2D" w:rsidRDefault="00FC088F" w:rsidP="00FC088F">
      <w:pPr>
        <w:spacing w:before="120" w:line="288" w:lineRule="auto"/>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2D3158F1"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nhân</w:t>
      </w:r>
      <w:proofErr w:type="spellEnd"/>
      <w:r w:rsidRPr="000E6C2D">
        <w:rPr>
          <w:color w:val="000000" w:themeColor="text1"/>
          <w:sz w:val="28"/>
          <w:szCs w:val="28"/>
        </w:rPr>
        <w:t xml:space="preserve"> </w:t>
      </w:r>
      <w:proofErr w:type="spellStart"/>
      <w:r w:rsidRPr="000E6C2D">
        <w:rPr>
          <w:color w:val="000000" w:themeColor="text1"/>
          <w:sz w:val="28"/>
          <w:szCs w:val="28"/>
        </w:rPr>
        <w:t>ái</w:t>
      </w:r>
      <w:proofErr w:type="spellEnd"/>
      <w:r w:rsidRPr="000E6C2D">
        <w:rPr>
          <w:color w:val="000000" w:themeColor="text1"/>
          <w:sz w:val="28"/>
          <w:szCs w:val="28"/>
        </w:rPr>
        <w:t xml:space="preserve">: </w:t>
      </w:r>
      <w:proofErr w:type="spellStart"/>
      <w:r w:rsidRPr="000E6C2D">
        <w:rPr>
          <w:color w:val="000000" w:themeColor="text1"/>
          <w:sz w:val="28"/>
          <w:szCs w:val="28"/>
        </w:rPr>
        <w:t>tôn</w:t>
      </w:r>
      <w:proofErr w:type="spellEnd"/>
      <w:r w:rsidRPr="000E6C2D">
        <w:rPr>
          <w:color w:val="000000" w:themeColor="text1"/>
          <w:sz w:val="28"/>
          <w:szCs w:val="28"/>
        </w:rPr>
        <w:t xml:space="preserve"> </w:t>
      </w:r>
      <w:proofErr w:type="spellStart"/>
      <w:r w:rsidRPr="000E6C2D">
        <w:rPr>
          <w:color w:val="000000" w:themeColor="text1"/>
          <w:sz w:val="28"/>
          <w:szCs w:val="28"/>
        </w:rPr>
        <w:t>trọng</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những</w:t>
      </w:r>
      <w:proofErr w:type="spellEnd"/>
      <w:r w:rsidRPr="000E6C2D">
        <w:rPr>
          <w:color w:val="000000" w:themeColor="text1"/>
          <w:sz w:val="28"/>
          <w:szCs w:val="28"/>
        </w:rPr>
        <w:t xml:space="preserve"> chia </w:t>
      </w:r>
      <w:proofErr w:type="spellStart"/>
      <w:r w:rsidRPr="000E6C2D">
        <w:rPr>
          <w:color w:val="000000" w:themeColor="text1"/>
          <w:sz w:val="28"/>
          <w:szCs w:val="28"/>
        </w:rPr>
        <w:t>sẻ</w:t>
      </w:r>
      <w:proofErr w:type="spellEnd"/>
      <w:r w:rsidRPr="000E6C2D">
        <w:rPr>
          <w:color w:val="000000" w:themeColor="text1"/>
          <w:sz w:val="28"/>
          <w:szCs w:val="28"/>
        </w:rPr>
        <w:t xml:space="preserve"> </w:t>
      </w:r>
      <w:proofErr w:type="spellStart"/>
      <w:r w:rsidRPr="000E6C2D">
        <w:rPr>
          <w:color w:val="000000" w:themeColor="text1"/>
          <w:sz w:val="28"/>
          <w:szCs w:val="28"/>
        </w:rPr>
        <w:t>mà</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đưa</w:t>
      </w:r>
      <w:proofErr w:type="spellEnd"/>
      <w:r w:rsidRPr="000E6C2D">
        <w:rPr>
          <w:color w:val="000000" w:themeColor="text1"/>
          <w:sz w:val="28"/>
          <w:szCs w:val="28"/>
        </w:rPr>
        <w:t xml:space="preserve"> ra.</w:t>
      </w:r>
    </w:p>
    <w:p w14:paraId="592DCE32"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Chịu</w:t>
      </w:r>
      <w:proofErr w:type="spellEnd"/>
      <w:r w:rsidRPr="000E6C2D">
        <w:rPr>
          <w:color w:val="000000" w:themeColor="text1"/>
          <w:sz w:val="28"/>
          <w:szCs w:val="28"/>
        </w:rPr>
        <w:t xml:space="preserve"> </w:t>
      </w:r>
      <w:proofErr w:type="spellStart"/>
      <w:r w:rsidRPr="000E6C2D">
        <w:rPr>
          <w:color w:val="000000" w:themeColor="text1"/>
          <w:sz w:val="28"/>
          <w:szCs w:val="28"/>
        </w:rPr>
        <w:t>khó</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về</w:t>
      </w:r>
      <w:proofErr w:type="spellEnd"/>
      <w:r w:rsidRPr="000E6C2D">
        <w:rPr>
          <w:color w:val="000000" w:themeColor="text1"/>
          <w:sz w:val="28"/>
          <w:szCs w:val="28"/>
        </w:rPr>
        <w:t xml:space="preserve"> an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vệ</w:t>
      </w:r>
      <w:proofErr w:type="spellEnd"/>
      <w:r w:rsidRPr="000E6C2D">
        <w:rPr>
          <w:color w:val="000000" w:themeColor="text1"/>
          <w:sz w:val="28"/>
          <w:szCs w:val="28"/>
        </w:rPr>
        <w:t xml:space="preserve"> </w:t>
      </w:r>
      <w:proofErr w:type="spellStart"/>
      <w:r w:rsidRPr="000E6C2D">
        <w:rPr>
          <w:color w:val="000000" w:themeColor="text1"/>
          <w:sz w:val="28"/>
          <w:szCs w:val="28"/>
        </w:rPr>
        <w:t>sinh</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cuộc</w:t>
      </w:r>
      <w:proofErr w:type="spellEnd"/>
      <w:r w:rsidRPr="000E6C2D">
        <w:rPr>
          <w:color w:val="000000" w:themeColor="text1"/>
          <w:sz w:val="28"/>
          <w:szCs w:val="28"/>
        </w:rPr>
        <w:t xml:space="preserve"> </w:t>
      </w:r>
      <w:proofErr w:type="spellStart"/>
      <w:r w:rsidRPr="000E6C2D">
        <w:rPr>
          <w:color w:val="000000" w:themeColor="text1"/>
          <w:sz w:val="28"/>
          <w:szCs w:val="28"/>
        </w:rPr>
        <w:t>sống</w:t>
      </w:r>
      <w:proofErr w:type="spellEnd"/>
      <w:r w:rsidRPr="000E6C2D">
        <w:rPr>
          <w:color w:val="000000" w:themeColor="text1"/>
          <w:sz w:val="28"/>
          <w:szCs w:val="28"/>
        </w:rPr>
        <w:t xml:space="preserve"> </w:t>
      </w:r>
      <w:proofErr w:type="spellStart"/>
      <w:r w:rsidRPr="000E6C2D">
        <w:rPr>
          <w:color w:val="000000" w:themeColor="text1"/>
          <w:sz w:val="28"/>
          <w:szCs w:val="28"/>
        </w:rPr>
        <w:t>hàng</w:t>
      </w:r>
      <w:proofErr w:type="spellEnd"/>
      <w:r w:rsidRPr="000E6C2D">
        <w:rPr>
          <w:color w:val="000000" w:themeColor="text1"/>
          <w:sz w:val="28"/>
          <w:szCs w:val="28"/>
        </w:rPr>
        <w:t xml:space="preserve"> </w:t>
      </w:r>
      <w:proofErr w:type="spellStart"/>
      <w:r w:rsidRPr="000E6C2D">
        <w:rPr>
          <w:color w:val="000000" w:themeColor="text1"/>
          <w:sz w:val="28"/>
          <w:szCs w:val="28"/>
        </w:rPr>
        <w:t>ngày</w:t>
      </w:r>
      <w:proofErr w:type="spellEnd"/>
      <w:r w:rsidRPr="000E6C2D">
        <w:rPr>
          <w:color w:val="000000" w:themeColor="text1"/>
          <w:sz w:val="28"/>
          <w:szCs w:val="28"/>
        </w:rPr>
        <w:t>.</w:t>
      </w:r>
    </w:p>
    <w:p w14:paraId="4D4C3A4A"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trách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việc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trung</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 xml:space="preserve">, </w:t>
      </w:r>
      <w:proofErr w:type="spellStart"/>
      <w:r w:rsidRPr="000E6C2D">
        <w:rPr>
          <w:color w:val="000000" w:themeColor="text1"/>
          <w:sz w:val="28"/>
          <w:szCs w:val="28"/>
        </w:rPr>
        <w:t>có</w:t>
      </w:r>
      <w:proofErr w:type="spellEnd"/>
      <w:r w:rsidRPr="000E6C2D">
        <w:rPr>
          <w:color w:val="000000" w:themeColor="text1"/>
          <w:sz w:val="28"/>
          <w:szCs w:val="28"/>
        </w:rPr>
        <w:t xml:space="preserve"> </w:t>
      </w:r>
      <w:proofErr w:type="spellStart"/>
      <w:r w:rsidRPr="000E6C2D">
        <w:rPr>
          <w:color w:val="000000" w:themeColor="text1"/>
          <w:sz w:val="28"/>
          <w:szCs w:val="28"/>
        </w:rPr>
        <w:t>trách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trước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thể</w:t>
      </w:r>
      <w:proofErr w:type="spellEnd"/>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w:t>
      </w:r>
    </w:p>
    <w:p w14:paraId="006518D4" w14:textId="77777777" w:rsidR="00FC088F" w:rsidRPr="000E6C2D" w:rsidRDefault="00FC088F" w:rsidP="00FC088F">
      <w:pPr>
        <w:spacing w:before="120" w:line="288" w:lineRule="auto"/>
        <w:jc w:val="both"/>
        <w:rPr>
          <w:b/>
          <w:color w:val="000000" w:themeColor="text1"/>
          <w:sz w:val="28"/>
          <w:szCs w:val="28"/>
        </w:rPr>
      </w:pPr>
      <w:r w:rsidRPr="000E6C2D">
        <w:rPr>
          <w:b/>
          <w:color w:val="000000" w:themeColor="text1"/>
          <w:sz w:val="28"/>
          <w:szCs w:val="28"/>
        </w:rPr>
        <w:t xml:space="preserve">II. ĐỒ DÙNG DẠY HỌC </w:t>
      </w:r>
    </w:p>
    <w:p w14:paraId="41763EBA" w14:textId="77777777" w:rsidR="00FC088F" w:rsidRPr="000E6C2D" w:rsidRDefault="00FC088F" w:rsidP="00FC088F">
      <w:pPr>
        <w:spacing w:line="288" w:lineRule="auto"/>
        <w:jc w:val="both"/>
        <w:rPr>
          <w:color w:val="000000" w:themeColor="text1"/>
          <w:sz w:val="28"/>
          <w:szCs w:val="28"/>
        </w:rPr>
      </w:pPr>
      <w:proofErr w:type="gramStart"/>
      <w:r w:rsidRPr="000E6C2D">
        <w:rPr>
          <w:color w:val="000000" w:themeColor="text1"/>
          <w:sz w:val="28"/>
          <w:szCs w:val="28"/>
        </w:rPr>
        <w:t>GV:-</w:t>
      </w:r>
      <w:proofErr w:type="gramEnd"/>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70514ADF" w14:textId="77777777" w:rsidR="00FC088F" w:rsidRPr="000E6C2D" w:rsidRDefault="00FC088F" w:rsidP="00FC088F">
      <w:pPr>
        <w:spacing w:line="288" w:lineRule="auto"/>
        <w:ind w:firstLine="360"/>
        <w:jc w:val="both"/>
        <w:rPr>
          <w:color w:val="000000" w:themeColor="text1"/>
          <w:sz w:val="28"/>
          <w:szCs w:val="28"/>
        </w:rPr>
      </w:pPr>
      <w:r w:rsidRPr="000E6C2D">
        <w:rPr>
          <w:color w:val="000000" w:themeColor="text1"/>
          <w:sz w:val="28"/>
          <w:szCs w:val="28"/>
        </w:rPr>
        <w:t xml:space="preserve">       -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79B24B6A" w14:textId="77777777" w:rsidR="00FC088F" w:rsidRPr="000E6C2D" w:rsidRDefault="00FC088F" w:rsidP="00FC088F">
      <w:pPr>
        <w:spacing w:line="288" w:lineRule="auto"/>
        <w:jc w:val="both"/>
        <w:rPr>
          <w:color w:val="000000" w:themeColor="text1"/>
          <w:sz w:val="28"/>
          <w:szCs w:val="28"/>
        </w:rPr>
      </w:pPr>
      <w:r w:rsidRPr="000E6C2D">
        <w:rPr>
          <w:color w:val="000000" w:themeColor="text1"/>
          <w:sz w:val="28"/>
          <w:szCs w:val="28"/>
        </w:rPr>
        <w:t>HS: SGK</w:t>
      </w:r>
    </w:p>
    <w:p w14:paraId="48040BD5" w14:textId="77777777" w:rsidR="00FC088F" w:rsidRPr="000E6C2D" w:rsidRDefault="00FC088F" w:rsidP="00FC088F">
      <w:pPr>
        <w:spacing w:line="288" w:lineRule="auto"/>
        <w:jc w:val="both"/>
        <w:outlineLvl w:val="0"/>
        <w:rPr>
          <w:b/>
          <w:bCs/>
          <w:color w:val="000000" w:themeColor="text1"/>
          <w:sz w:val="28"/>
          <w:szCs w:val="28"/>
          <w:u w:val="single"/>
          <w:lang w:val="nl-NL"/>
        </w:rPr>
      </w:pPr>
      <w:r w:rsidRPr="000E6C2D">
        <w:rPr>
          <w:b/>
          <w:color w:val="000000" w:themeColor="text1"/>
          <w:sz w:val="28"/>
          <w:szCs w:val="28"/>
        </w:rPr>
        <w:t>III. HOẠT ĐỘNG DẠY HỌC</w:t>
      </w:r>
    </w:p>
    <w:tbl>
      <w:tblPr>
        <w:tblW w:w="10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163"/>
        <w:gridCol w:w="4655"/>
      </w:tblGrid>
      <w:tr w:rsidR="00FC088F" w:rsidRPr="000E6C2D" w14:paraId="2ADAB6BE" w14:textId="77777777" w:rsidTr="0063440C">
        <w:tc>
          <w:tcPr>
            <w:tcW w:w="568" w:type="dxa"/>
            <w:tcBorders>
              <w:bottom w:val="dashed" w:sz="4" w:space="0" w:color="auto"/>
            </w:tcBorders>
          </w:tcPr>
          <w:p w14:paraId="5E46BAA0" w14:textId="77777777" w:rsidR="00FC088F" w:rsidRPr="000E6C2D" w:rsidRDefault="00FC088F" w:rsidP="0063440C">
            <w:pPr>
              <w:spacing w:line="288" w:lineRule="auto"/>
              <w:jc w:val="center"/>
              <w:rPr>
                <w:b/>
                <w:color w:val="000000" w:themeColor="text1"/>
                <w:sz w:val="28"/>
                <w:szCs w:val="28"/>
                <w:lang w:val="nl-NL"/>
              </w:rPr>
            </w:pPr>
            <w:r w:rsidRPr="000E6C2D">
              <w:rPr>
                <w:b/>
                <w:color w:val="000000" w:themeColor="text1"/>
                <w:sz w:val="28"/>
                <w:szCs w:val="28"/>
                <w:lang w:val="nl-NL"/>
              </w:rPr>
              <w:t>TG</w:t>
            </w:r>
          </w:p>
        </w:tc>
        <w:tc>
          <w:tcPr>
            <w:tcW w:w="5191" w:type="dxa"/>
            <w:tcBorders>
              <w:bottom w:val="dashed" w:sz="4" w:space="0" w:color="auto"/>
            </w:tcBorders>
          </w:tcPr>
          <w:p w14:paraId="5A727A91" w14:textId="77777777" w:rsidR="00FC088F" w:rsidRPr="000E6C2D" w:rsidRDefault="00FC088F" w:rsidP="0063440C">
            <w:pPr>
              <w:spacing w:line="288"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4680" w:type="dxa"/>
            <w:tcBorders>
              <w:bottom w:val="dashed" w:sz="4" w:space="0" w:color="auto"/>
            </w:tcBorders>
          </w:tcPr>
          <w:p w14:paraId="74D502D6" w14:textId="77777777" w:rsidR="00FC088F" w:rsidRPr="000E6C2D" w:rsidRDefault="00FC088F" w:rsidP="0063440C">
            <w:pPr>
              <w:spacing w:line="288"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FC088F" w:rsidRPr="000E6C2D" w14:paraId="66E19DF1" w14:textId="77777777" w:rsidTr="0063440C">
        <w:tc>
          <w:tcPr>
            <w:tcW w:w="568" w:type="dxa"/>
            <w:tcBorders>
              <w:bottom w:val="dashed" w:sz="4" w:space="0" w:color="auto"/>
            </w:tcBorders>
          </w:tcPr>
          <w:p w14:paraId="23A15930" w14:textId="77777777" w:rsidR="00FC088F" w:rsidRPr="000E6C2D" w:rsidRDefault="00FC088F" w:rsidP="0063440C">
            <w:pPr>
              <w:spacing w:line="288" w:lineRule="auto"/>
              <w:jc w:val="both"/>
              <w:rPr>
                <w:b/>
                <w:bCs/>
                <w:color w:val="000000" w:themeColor="text1"/>
                <w:sz w:val="28"/>
                <w:szCs w:val="28"/>
                <w:lang w:val="nl-NL"/>
              </w:rPr>
            </w:pPr>
            <w:r w:rsidRPr="000E6C2D">
              <w:rPr>
                <w:b/>
                <w:bCs/>
                <w:color w:val="000000" w:themeColor="text1"/>
                <w:sz w:val="28"/>
                <w:szCs w:val="28"/>
                <w:lang w:val="nl-NL"/>
              </w:rPr>
              <w:t>5’</w:t>
            </w:r>
          </w:p>
        </w:tc>
        <w:tc>
          <w:tcPr>
            <w:tcW w:w="9871" w:type="dxa"/>
            <w:gridSpan w:val="2"/>
            <w:tcBorders>
              <w:bottom w:val="dashed" w:sz="4" w:space="0" w:color="auto"/>
            </w:tcBorders>
          </w:tcPr>
          <w:p w14:paraId="7FE748D2" w14:textId="77777777" w:rsidR="00FC088F" w:rsidRPr="000E6C2D" w:rsidRDefault="00FC088F" w:rsidP="0063440C">
            <w:pPr>
              <w:spacing w:line="288" w:lineRule="auto"/>
              <w:jc w:val="both"/>
              <w:rPr>
                <w:bCs/>
                <w:i/>
                <w:color w:val="000000" w:themeColor="text1"/>
                <w:sz w:val="28"/>
                <w:szCs w:val="28"/>
                <w:lang w:val="nl-NL"/>
              </w:rPr>
            </w:pPr>
            <w:r w:rsidRPr="000E6C2D">
              <w:rPr>
                <w:b/>
                <w:bCs/>
                <w:color w:val="000000" w:themeColor="text1"/>
                <w:sz w:val="28"/>
                <w:szCs w:val="28"/>
                <w:lang w:val="nl-NL"/>
              </w:rPr>
              <w:t>1. Hoạt động khởi động:</w:t>
            </w:r>
          </w:p>
        </w:tc>
      </w:tr>
      <w:tr w:rsidR="00FC088F" w:rsidRPr="000E6C2D" w14:paraId="205A8BC8" w14:textId="77777777" w:rsidTr="0063440C">
        <w:tc>
          <w:tcPr>
            <w:tcW w:w="568" w:type="dxa"/>
            <w:tcBorders>
              <w:bottom w:val="dashed" w:sz="4" w:space="0" w:color="auto"/>
            </w:tcBorders>
          </w:tcPr>
          <w:p w14:paraId="787517EA" w14:textId="77777777" w:rsidR="00FC088F" w:rsidRPr="000E6C2D" w:rsidRDefault="00FC088F" w:rsidP="0063440C">
            <w:pPr>
              <w:spacing w:line="288" w:lineRule="auto"/>
              <w:jc w:val="both"/>
              <w:outlineLvl w:val="0"/>
              <w:rPr>
                <w:bCs/>
                <w:color w:val="000000" w:themeColor="text1"/>
                <w:sz w:val="28"/>
                <w:szCs w:val="28"/>
                <w:lang w:val="nl-NL"/>
              </w:rPr>
            </w:pPr>
          </w:p>
        </w:tc>
        <w:tc>
          <w:tcPr>
            <w:tcW w:w="5191" w:type="dxa"/>
            <w:tcBorders>
              <w:bottom w:val="dashed" w:sz="4" w:space="0" w:color="auto"/>
            </w:tcBorders>
          </w:tcPr>
          <w:p w14:paraId="3F236564" w14:textId="77777777" w:rsidR="00FC088F" w:rsidRPr="000E6C2D" w:rsidRDefault="00FC088F"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xml:space="preserve">- GV cho HS xem video về “an toàn thực phẩm trong cuộc sống” để khởi động bài học. </w:t>
            </w:r>
          </w:p>
          <w:p w14:paraId="4BF5910F" w14:textId="77777777" w:rsidR="00FC088F" w:rsidRPr="000E6C2D" w:rsidRDefault="00FC088F"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cùng chia sẻ với HS về nội dung bài hát.</w:t>
            </w:r>
          </w:p>
          <w:p w14:paraId="26CABD39" w14:textId="77777777" w:rsidR="00FC088F" w:rsidRPr="000E6C2D" w:rsidRDefault="00FC088F"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nhận xét, tuyên dương.</w:t>
            </w:r>
          </w:p>
          <w:p w14:paraId="4ACA0634" w14:textId="77777777" w:rsidR="00FC088F" w:rsidRPr="000E6C2D" w:rsidRDefault="00FC088F"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dẫn dắt vào bài mới.</w:t>
            </w:r>
          </w:p>
        </w:tc>
        <w:tc>
          <w:tcPr>
            <w:tcW w:w="4680" w:type="dxa"/>
            <w:tcBorders>
              <w:bottom w:val="dashed" w:sz="4" w:space="0" w:color="auto"/>
            </w:tcBorders>
          </w:tcPr>
          <w:p w14:paraId="435CD235"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lắng nghe.</w:t>
            </w:r>
          </w:p>
          <w:p w14:paraId="5AF90282" w14:textId="77777777" w:rsidR="00FC088F" w:rsidRPr="000E6C2D" w:rsidRDefault="00FC088F" w:rsidP="0063440C">
            <w:pPr>
              <w:spacing w:line="288" w:lineRule="auto"/>
              <w:jc w:val="both"/>
              <w:rPr>
                <w:color w:val="000000" w:themeColor="text1"/>
                <w:sz w:val="28"/>
                <w:szCs w:val="28"/>
                <w:lang w:val="nl-NL"/>
              </w:rPr>
            </w:pPr>
          </w:p>
          <w:p w14:paraId="1DE22B77" w14:textId="77777777" w:rsidR="00FC088F" w:rsidRPr="000E6C2D" w:rsidRDefault="00FC088F" w:rsidP="0063440C">
            <w:pPr>
              <w:spacing w:line="288" w:lineRule="auto"/>
              <w:jc w:val="both"/>
              <w:rPr>
                <w:color w:val="000000" w:themeColor="text1"/>
                <w:sz w:val="28"/>
                <w:szCs w:val="28"/>
                <w:lang w:val="nl-NL"/>
              </w:rPr>
            </w:pPr>
          </w:p>
          <w:p w14:paraId="08AA3FD6"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chia sẻ với GV về nội dung bài hát.</w:t>
            </w:r>
          </w:p>
          <w:p w14:paraId="065FB2C9"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lắng nghe.</w:t>
            </w:r>
          </w:p>
        </w:tc>
      </w:tr>
      <w:tr w:rsidR="00FC088F" w:rsidRPr="000E6C2D" w14:paraId="5AB1CB72" w14:textId="77777777" w:rsidTr="0063440C">
        <w:tc>
          <w:tcPr>
            <w:tcW w:w="568" w:type="dxa"/>
            <w:tcBorders>
              <w:top w:val="dashed" w:sz="4" w:space="0" w:color="auto"/>
              <w:bottom w:val="dashed" w:sz="4" w:space="0" w:color="auto"/>
            </w:tcBorders>
          </w:tcPr>
          <w:p w14:paraId="4CB14B6D" w14:textId="77777777" w:rsidR="00FC088F" w:rsidRPr="000E6C2D" w:rsidRDefault="00FC088F" w:rsidP="0063440C">
            <w:pPr>
              <w:spacing w:line="288" w:lineRule="auto"/>
              <w:jc w:val="both"/>
              <w:rPr>
                <w:b/>
                <w:bCs/>
                <w:iCs/>
                <w:color w:val="000000" w:themeColor="text1"/>
                <w:sz w:val="28"/>
                <w:szCs w:val="28"/>
                <w:lang w:val="nl-NL"/>
              </w:rPr>
            </w:pPr>
            <w:r>
              <w:rPr>
                <w:b/>
                <w:bCs/>
                <w:iCs/>
                <w:color w:val="000000" w:themeColor="text1"/>
                <w:sz w:val="28"/>
                <w:szCs w:val="28"/>
                <w:lang w:val="nl-NL"/>
              </w:rPr>
              <w:t>10</w:t>
            </w:r>
            <w:r w:rsidRPr="000E6C2D">
              <w:rPr>
                <w:b/>
                <w:bCs/>
                <w:iCs/>
                <w:color w:val="000000" w:themeColor="text1"/>
                <w:sz w:val="28"/>
                <w:szCs w:val="28"/>
                <w:lang w:val="nl-NL"/>
              </w:rPr>
              <w:t>’</w:t>
            </w:r>
          </w:p>
        </w:tc>
        <w:tc>
          <w:tcPr>
            <w:tcW w:w="9871" w:type="dxa"/>
            <w:gridSpan w:val="2"/>
            <w:tcBorders>
              <w:top w:val="dashed" w:sz="4" w:space="0" w:color="auto"/>
              <w:bottom w:val="dashed" w:sz="4" w:space="0" w:color="auto"/>
            </w:tcBorders>
          </w:tcPr>
          <w:p w14:paraId="48A77149" w14:textId="77777777" w:rsidR="00FC088F" w:rsidRPr="000E6C2D" w:rsidRDefault="00FC088F"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t>2. Hoạt động hình thành kiến thức mới</w:t>
            </w:r>
            <w:r w:rsidRPr="000E6C2D">
              <w:rPr>
                <w:bCs/>
                <w:i/>
                <w:iCs/>
                <w:color w:val="000000" w:themeColor="text1"/>
                <w:sz w:val="28"/>
                <w:szCs w:val="28"/>
                <w:lang w:val="nl-NL"/>
              </w:rPr>
              <w:t>:</w:t>
            </w:r>
          </w:p>
        </w:tc>
      </w:tr>
      <w:tr w:rsidR="00FC088F" w:rsidRPr="000E6C2D" w14:paraId="6A580EBE" w14:textId="77777777" w:rsidTr="0063440C">
        <w:tc>
          <w:tcPr>
            <w:tcW w:w="568" w:type="dxa"/>
            <w:tcBorders>
              <w:top w:val="dashed" w:sz="4" w:space="0" w:color="auto"/>
              <w:bottom w:val="dashed" w:sz="4" w:space="0" w:color="auto"/>
            </w:tcBorders>
          </w:tcPr>
          <w:p w14:paraId="71D6AAA7" w14:textId="77777777" w:rsidR="00FC088F" w:rsidRPr="000E6C2D" w:rsidRDefault="00FC088F" w:rsidP="0063440C">
            <w:pPr>
              <w:spacing w:line="288" w:lineRule="auto"/>
              <w:jc w:val="both"/>
              <w:rPr>
                <w:b/>
                <w:color w:val="000000" w:themeColor="text1"/>
                <w:sz w:val="28"/>
                <w:szCs w:val="28"/>
                <w:lang w:val="nl-NL"/>
              </w:rPr>
            </w:pPr>
          </w:p>
        </w:tc>
        <w:tc>
          <w:tcPr>
            <w:tcW w:w="5191" w:type="dxa"/>
            <w:tcBorders>
              <w:top w:val="dashed" w:sz="4" w:space="0" w:color="auto"/>
              <w:bottom w:val="dashed" w:sz="4" w:space="0" w:color="auto"/>
            </w:tcBorders>
          </w:tcPr>
          <w:p w14:paraId="535DCB7E" w14:textId="77777777" w:rsidR="00FC088F" w:rsidRPr="000E6C2D" w:rsidRDefault="00FC088F" w:rsidP="0063440C">
            <w:pPr>
              <w:spacing w:line="288" w:lineRule="auto"/>
              <w:jc w:val="both"/>
              <w:rPr>
                <w:b/>
                <w:color w:val="000000" w:themeColor="text1"/>
                <w:sz w:val="28"/>
                <w:szCs w:val="28"/>
                <w:lang w:val="nl-NL"/>
              </w:rPr>
            </w:pPr>
            <w:r w:rsidRPr="000E6C2D">
              <w:rPr>
                <w:b/>
                <w:color w:val="000000" w:themeColor="text1"/>
                <w:sz w:val="28"/>
                <w:szCs w:val="28"/>
                <w:lang w:val="nl-NL"/>
              </w:rPr>
              <w:t>* Hoạt động 1: Nhận diện thực phẩm không an toàn (làm việc nhóm).</w:t>
            </w:r>
          </w:p>
          <w:p w14:paraId="5054804E" w14:textId="77777777" w:rsidR="00FC088F" w:rsidRPr="000E6C2D" w:rsidRDefault="00FC088F" w:rsidP="0063440C">
            <w:pPr>
              <w:spacing w:line="288" w:lineRule="auto"/>
              <w:jc w:val="both"/>
              <w:rPr>
                <w:color w:val="000000" w:themeColor="text1"/>
                <w:sz w:val="28"/>
                <w:szCs w:val="28"/>
                <w:lang w:val="nl-NL"/>
              </w:rPr>
            </w:pPr>
            <w:r w:rsidRPr="000E6C2D">
              <w:rPr>
                <w:b/>
                <w:color w:val="000000" w:themeColor="text1"/>
                <w:sz w:val="28"/>
                <w:szCs w:val="28"/>
                <w:lang w:val="nl-NL"/>
              </w:rPr>
              <w:t xml:space="preserve">- </w:t>
            </w:r>
            <w:r w:rsidRPr="000E6C2D">
              <w:rPr>
                <w:color w:val="000000" w:themeColor="text1"/>
                <w:sz w:val="28"/>
                <w:szCs w:val="28"/>
                <w:lang w:val="nl-NL"/>
              </w:rPr>
              <w:t>GV mời HS đọc yêu cầu.</w:t>
            </w:r>
          </w:p>
          <w:p w14:paraId="54CB20E1"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chia lớp thành các nhóm.</w:t>
            </w:r>
          </w:p>
          <w:p w14:paraId="0FB92AD6"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tổ chức cho các nhóm quan sát tranh trong SGK và thảo luận về các loại thực phẩm không an toàn. Có thể cho HS xem thêm các hình ảnh, video clip khác về các thực phẩm an toàn và không an toàn.</w:t>
            </w:r>
          </w:p>
          <w:p w14:paraId="4DAD1814"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mời các nhóm trình bày trước lớp.</w:t>
            </w:r>
          </w:p>
          <w:p w14:paraId="048183EC"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mời các HS khác nhận xét.</w:t>
            </w:r>
          </w:p>
          <w:p w14:paraId="77AEA13D" w14:textId="77777777" w:rsidR="00FC088F" w:rsidRPr="000E6C2D" w:rsidRDefault="00FC088F" w:rsidP="0063440C">
            <w:pPr>
              <w:spacing w:line="288" w:lineRule="auto"/>
              <w:jc w:val="both"/>
              <w:rPr>
                <w:color w:val="000000" w:themeColor="text1"/>
                <w:sz w:val="28"/>
                <w:szCs w:val="28"/>
                <w:lang w:val="nl-NL"/>
              </w:rPr>
            </w:pPr>
          </w:p>
          <w:p w14:paraId="016C9D52"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tổng kết và đưa ra kết luận: Trong cuộc sống, có rất nhều loại thực phẩm không an toàn cho sức khỏe chúng ta. VD các loại hoa quả bị mốc, đồ văn hết hạn sử dụng, đồ ăn không được bảo quản cẩn thận, đồ ăn để lâu ngày bị hỏng... Các loại thực phẩm đó rất nguy hiểm đối với sức khỏe của con người.</w:t>
            </w:r>
          </w:p>
        </w:tc>
        <w:tc>
          <w:tcPr>
            <w:tcW w:w="4680" w:type="dxa"/>
            <w:tcBorders>
              <w:top w:val="dashed" w:sz="4" w:space="0" w:color="auto"/>
              <w:bottom w:val="dashed" w:sz="4" w:space="0" w:color="auto"/>
            </w:tcBorders>
          </w:tcPr>
          <w:p w14:paraId="3EDC0584" w14:textId="77777777" w:rsidR="00FC088F" w:rsidRPr="000E6C2D" w:rsidRDefault="00FC088F" w:rsidP="0063440C">
            <w:pPr>
              <w:spacing w:line="288" w:lineRule="auto"/>
              <w:rPr>
                <w:color w:val="000000" w:themeColor="text1"/>
                <w:sz w:val="28"/>
                <w:szCs w:val="28"/>
                <w:lang w:val="nl-NL"/>
              </w:rPr>
            </w:pPr>
          </w:p>
          <w:p w14:paraId="19CC71AC" w14:textId="77777777" w:rsidR="00FC088F" w:rsidRPr="000E6C2D" w:rsidRDefault="00FC088F" w:rsidP="0063440C">
            <w:pPr>
              <w:spacing w:line="288" w:lineRule="auto"/>
              <w:rPr>
                <w:color w:val="000000" w:themeColor="text1"/>
                <w:sz w:val="28"/>
                <w:szCs w:val="28"/>
                <w:lang w:val="nl-NL"/>
              </w:rPr>
            </w:pPr>
          </w:p>
          <w:p w14:paraId="533194D2"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Học sinh đọc yêu cầu bài.</w:t>
            </w:r>
          </w:p>
          <w:p w14:paraId="3027251D"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tiến hành chia nhóm.</w:t>
            </w:r>
          </w:p>
          <w:p w14:paraId="68C7A7CB"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quan sát tranh và thảo luận về các thực phẩm an toàn và không an toàn.</w:t>
            </w:r>
          </w:p>
          <w:p w14:paraId="4E7D03EB" w14:textId="77777777" w:rsidR="00FC088F" w:rsidRPr="000E6C2D" w:rsidRDefault="00FC088F" w:rsidP="0063440C">
            <w:pPr>
              <w:spacing w:line="288" w:lineRule="auto"/>
              <w:jc w:val="both"/>
              <w:rPr>
                <w:color w:val="000000" w:themeColor="text1"/>
                <w:sz w:val="28"/>
                <w:szCs w:val="28"/>
                <w:lang w:val="nl-NL"/>
              </w:rPr>
            </w:pPr>
          </w:p>
          <w:p w14:paraId="2D0C1ACD" w14:textId="77777777" w:rsidR="00FC088F" w:rsidRPr="000E6C2D" w:rsidRDefault="00FC088F" w:rsidP="0063440C">
            <w:pPr>
              <w:spacing w:line="288" w:lineRule="auto"/>
              <w:jc w:val="both"/>
              <w:rPr>
                <w:color w:val="000000" w:themeColor="text1"/>
                <w:sz w:val="28"/>
                <w:szCs w:val="28"/>
                <w:lang w:val="nl-NL"/>
              </w:rPr>
            </w:pPr>
          </w:p>
          <w:p w14:paraId="446CE870" w14:textId="77777777" w:rsidR="00FC088F" w:rsidRPr="000E6C2D" w:rsidRDefault="00FC088F" w:rsidP="0063440C">
            <w:pPr>
              <w:spacing w:line="288" w:lineRule="auto"/>
              <w:jc w:val="both"/>
              <w:rPr>
                <w:color w:val="000000" w:themeColor="text1"/>
                <w:sz w:val="36"/>
                <w:szCs w:val="36"/>
                <w:lang w:val="nl-NL"/>
              </w:rPr>
            </w:pPr>
          </w:p>
          <w:p w14:paraId="211DF2D9"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w:t>
            </w:r>
            <w:r w:rsidRPr="000E6C2D">
              <w:rPr>
                <w:color w:val="000000" w:themeColor="text1"/>
                <w:spacing w:val="-6"/>
                <w:sz w:val="28"/>
                <w:szCs w:val="28"/>
                <w:lang w:val="nl-NL"/>
              </w:rPr>
              <w:t xml:space="preserve"> Đại diện nhóm trình bày trước lớp.</w:t>
            </w:r>
          </w:p>
          <w:p w14:paraId="14FA205D"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Các nhóm khác đặt câu hỏi cho nhóm trình bày.</w:t>
            </w:r>
          </w:p>
          <w:p w14:paraId="5AB845BB"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Lắng nghe rút kinh nghiệm.</w:t>
            </w:r>
          </w:p>
        </w:tc>
      </w:tr>
      <w:tr w:rsidR="00FC088F" w:rsidRPr="000E6C2D" w14:paraId="006EF094" w14:textId="77777777" w:rsidTr="0063440C">
        <w:tc>
          <w:tcPr>
            <w:tcW w:w="568" w:type="dxa"/>
            <w:tcBorders>
              <w:top w:val="dashed" w:sz="4" w:space="0" w:color="auto"/>
              <w:bottom w:val="dashed" w:sz="4" w:space="0" w:color="auto"/>
            </w:tcBorders>
          </w:tcPr>
          <w:p w14:paraId="4F3A79DF" w14:textId="77777777" w:rsidR="00FC088F" w:rsidRPr="000E6C2D" w:rsidRDefault="00FC088F" w:rsidP="0063440C">
            <w:pPr>
              <w:spacing w:line="288" w:lineRule="auto"/>
              <w:jc w:val="both"/>
              <w:rPr>
                <w:b/>
                <w:bCs/>
                <w:iCs/>
                <w:color w:val="000000" w:themeColor="text1"/>
                <w:sz w:val="28"/>
                <w:szCs w:val="28"/>
                <w:lang w:val="nl-NL"/>
              </w:rPr>
            </w:pPr>
            <w:r>
              <w:rPr>
                <w:b/>
                <w:bCs/>
                <w:iCs/>
                <w:color w:val="000000" w:themeColor="text1"/>
                <w:sz w:val="28"/>
                <w:szCs w:val="28"/>
                <w:lang w:val="nl-NL"/>
              </w:rPr>
              <w:t>15</w:t>
            </w:r>
            <w:r w:rsidRPr="000E6C2D">
              <w:rPr>
                <w:b/>
                <w:bCs/>
                <w:iCs/>
                <w:color w:val="000000" w:themeColor="text1"/>
                <w:sz w:val="28"/>
                <w:szCs w:val="28"/>
                <w:lang w:val="nl-NL"/>
              </w:rPr>
              <w:t>’</w:t>
            </w:r>
          </w:p>
        </w:tc>
        <w:tc>
          <w:tcPr>
            <w:tcW w:w="9871" w:type="dxa"/>
            <w:gridSpan w:val="2"/>
            <w:tcBorders>
              <w:top w:val="dashed" w:sz="4" w:space="0" w:color="auto"/>
              <w:bottom w:val="dashed" w:sz="4" w:space="0" w:color="auto"/>
            </w:tcBorders>
          </w:tcPr>
          <w:p w14:paraId="11623A9A" w14:textId="77777777" w:rsidR="00FC088F" w:rsidRPr="000E6C2D" w:rsidRDefault="00FC088F"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t xml:space="preserve">3. </w:t>
            </w:r>
            <w:r>
              <w:rPr>
                <w:b/>
                <w:bCs/>
                <w:iCs/>
                <w:color w:val="000000" w:themeColor="text1"/>
                <w:sz w:val="28"/>
                <w:szCs w:val="28"/>
                <w:lang w:val="nl-NL"/>
              </w:rPr>
              <w:t xml:space="preserve">HĐ </w:t>
            </w:r>
            <w:r w:rsidRPr="000E6C2D">
              <w:rPr>
                <w:b/>
                <w:bCs/>
                <w:iCs/>
                <w:color w:val="000000" w:themeColor="text1"/>
                <w:sz w:val="28"/>
                <w:szCs w:val="28"/>
                <w:lang w:val="nl-NL"/>
              </w:rPr>
              <w:t>Luyện tập</w:t>
            </w:r>
            <w:r>
              <w:rPr>
                <w:b/>
                <w:bCs/>
                <w:iCs/>
                <w:color w:val="000000" w:themeColor="text1"/>
                <w:sz w:val="28"/>
                <w:szCs w:val="28"/>
                <w:lang w:val="nl-NL"/>
              </w:rPr>
              <w:t>, thực hành</w:t>
            </w:r>
            <w:r w:rsidRPr="000E6C2D">
              <w:rPr>
                <w:bCs/>
                <w:i/>
                <w:iCs/>
                <w:color w:val="000000" w:themeColor="text1"/>
                <w:sz w:val="28"/>
                <w:szCs w:val="28"/>
                <w:lang w:val="nl-NL"/>
              </w:rPr>
              <w:t>:</w:t>
            </w:r>
          </w:p>
        </w:tc>
      </w:tr>
      <w:tr w:rsidR="00FC088F" w:rsidRPr="000E6C2D" w14:paraId="65E8D028" w14:textId="77777777" w:rsidTr="0063440C">
        <w:tc>
          <w:tcPr>
            <w:tcW w:w="568" w:type="dxa"/>
            <w:tcBorders>
              <w:top w:val="dashed" w:sz="4" w:space="0" w:color="auto"/>
              <w:bottom w:val="dashed" w:sz="4" w:space="0" w:color="auto"/>
            </w:tcBorders>
          </w:tcPr>
          <w:p w14:paraId="3B100DF2" w14:textId="77777777" w:rsidR="00FC088F" w:rsidRPr="000E6C2D" w:rsidRDefault="00FC088F" w:rsidP="0063440C">
            <w:pPr>
              <w:spacing w:line="288" w:lineRule="auto"/>
              <w:jc w:val="both"/>
              <w:rPr>
                <w:b/>
                <w:color w:val="000000" w:themeColor="text1"/>
                <w:sz w:val="28"/>
                <w:szCs w:val="28"/>
                <w:lang w:val="nl-NL"/>
              </w:rPr>
            </w:pPr>
          </w:p>
        </w:tc>
        <w:tc>
          <w:tcPr>
            <w:tcW w:w="5191" w:type="dxa"/>
            <w:tcBorders>
              <w:top w:val="dashed" w:sz="4" w:space="0" w:color="auto"/>
              <w:bottom w:val="dashed" w:sz="4" w:space="0" w:color="auto"/>
            </w:tcBorders>
          </w:tcPr>
          <w:p w14:paraId="71F3CEE2" w14:textId="77777777" w:rsidR="00FC088F" w:rsidRPr="000E6C2D" w:rsidRDefault="00FC088F" w:rsidP="0063440C">
            <w:pPr>
              <w:spacing w:line="288" w:lineRule="auto"/>
              <w:jc w:val="both"/>
              <w:rPr>
                <w:b/>
                <w:color w:val="000000" w:themeColor="text1"/>
                <w:sz w:val="28"/>
                <w:szCs w:val="28"/>
                <w:lang w:val="nl-NL"/>
              </w:rPr>
            </w:pPr>
            <w:r w:rsidRPr="000E6C2D">
              <w:rPr>
                <w:b/>
                <w:color w:val="000000" w:themeColor="text1"/>
                <w:sz w:val="28"/>
                <w:szCs w:val="28"/>
                <w:lang w:val="nl-NL"/>
              </w:rPr>
              <w:t>Hoạt động 2. Nhận biết nguy cơ của việc ăn uống không an toàn. (Làm việc nhóm)</w:t>
            </w:r>
          </w:p>
          <w:p w14:paraId="3154B4D4"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Mời HS đọc yêu cầu bài.</w:t>
            </w:r>
          </w:p>
          <w:p w14:paraId="19AA0541"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xml:space="preserve">- GV chia lớp thành các nhóm. </w:t>
            </w:r>
          </w:p>
          <w:p w14:paraId="2A985918"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cho các nhóm quan sát và mô tả nội dung 2 bức tranh trong SGK trang 91. Trình chiếu yêu cầu của hoạt động.</w:t>
            </w:r>
          </w:p>
          <w:p w14:paraId="319EB653" w14:textId="77777777" w:rsidR="00FC088F" w:rsidRPr="000E6C2D" w:rsidRDefault="00FC088F" w:rsidP="0063440C">
            <w:pPr>
              <w:spacing w:line="288" w:lineRule="auto"/>
              <w:jc w:val="both"/>
              <w:rPr>
                <w:color w:val="000000" w:themeColor="text1"/>
                <w:sz w:val="28"/>
                <w:szCs w:val="28"/>
                <w:lang w:val="nl-NL"/>
              </w:rPr>
            </w:pPr>
          </w:p>
          <w:p w14:paraId="30C5685E" w14:textId="77777777" w:rsidR="00FC088F" w:rsidRPr="000E6C2D" w:rsidRDefault="00FC088F" w:rsidP="0063440C">
            <w:pPr>
              <w:spacing w:line="288" w:lineRule="auto"/>
              <w:jc w:val="both"/>
              <w:rPr>
                <w:color w:val="000000" w:themeColor="text1"/>
                <w:sz w:val="28"/>
                <w:szCs w:val="28"/>
                <w:lang w:val="nl-NL"/>
              </w:rPr>
            </w:pPr>
          </w:p>
          <w:p w14:paraId="2041AC4D" w14:textId="77777777" w:rsidR="00FC088F" w:rsidRPr="000E6C2D" w:rsidRDefault="00FC088F" w:rsidP="0063440C">
            <w:pPr>
              <w:spacing w:line="288" w:lineRule="auto"/>
              <w:jc w:val="both"/>
              <w:rPr>
                <w:color w:val="000000" w:themeColor="text1"/>
                <w:sz w:val="28"/>
                <w:szCs w:val="28"/>
                <w:lang w:val="nl-NL"/>
              </w:rPr>
            </w:pPr>
          </w:p>
          <w:p w14:paraId="127BCAC3" w14:textId="77777777" w:rsidR="00FC088F" w:rsidRPr="000E6C2D" w:rsidRDefault="00FC088F" w:rsidP="0063440C">
            <w:pPr>
              <w:spacing w:line="288" w:lineRule="auto"/>
              <w:jc w:val="both"/>
              <w:rPr>
                <w:color w:val="000000" w:themeColor="text1"/>
                <w:sz w:val="28"/>
                <w:szCs w:val="28"/>
                <w:lang w:val="nl-NL"/>
              </w:rPr>
            </w:pPr>
          </w:p>
          <w:p w14:paraId="321E4493" w14:textId="77777777" w:rsidR="00FC088F" w:rsidRPr="000E6C2D" w:rsidRDefault="00FC088F" w:rsidP="0063440C">
            <w:pPr>
              <w:spacing w:line="288" w:lineRule="auto"/>
              <w:jc w:val="both"/>
              <w:rPr>
                <w:color w:val="000000" w:themeColor="text1"/>
                <w:sz w:val="28"/>
                <w:szCs w:val="28"/>
                <w:lang w:val="nl-NL"/>
              </w:rPr>
            </w:pPr>
          </w:p>
          <w:p w14:paraId="4E399BE9" w14:textId="77777777" w:rsidR="00FC088F" w:rsidRPr="000E6C2D" w:rsidRDefault="00FC088F" w:rsidP="0063440C">
            <w:pPr>
              <w:spacing w:line="288" w:lineRule="auto"/>
              <w:jc w:val="both"/>
              <w:rPr>
                <w:color w:val="000000" w:themeColor="text1"/>
                <w:sz w:val="28"/>
                <w:szCs w:val="28"/>
                <w:lang w:val="nl-NL"/>
              </w:rPr>
            </w:pPr>
          </w:p>
          <w:p w14:paraId="131F11B0" w14:textId="77777777" w:rsidR="00FC088F" w:rsidRPr="000E6C2D" w:rsidRDefault="00FC088F" w:rsidP="0063440C">
            <w:pPr>
              <w:spacing w:line="288" w:lineRule="auto"/>
              <w:jc w:val="both"/>
              <w:rPr>
                <w:color w:val="000000" w:themeColor="text1"/>
                <w:sz w:val="28"/>
                <w:szCs w:val="28"/>
                <w:lang w:val="nl-NL"/>
              </w:rPr>
            </w:pPr>
          </w:p>
          <w:p w14:paraId="29F650D3" w14:textId="77777777" w:rsidR="00FC088F" w:rsidRPr="000E6C2D" w:rsidRDefault="00FC088F" w:rsidP="0063440C">
            <w:pPr>
              <w:spacing w:line="288" w:lineRule="auto"/>
              <w:jc w:val="both"/>
              <w:rPr>
                <w:color w:val="000000" w:themeColor="text1"/>
                <w:sz w:val="28"/>
                <w:szCs w:val="28"/>
                <w:lang w:val="nl-NL"/>
              </w:rPr>
            </w:pPr>
          </w:p>
          <w:p w14:paraId="698777DB"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mời 1 số nhóm lên trình bày thảo luận.</w:t>
            </w:r>
          </w:p>
          <w:p w14:paraId="0D0DF829" w14:textId="77777777" w:rsidR="00FC088F" w:rsidRPr="000E6C2D" w:rsidRDefault="00FC088F" w:rsidP="0063440C">
            <w:pPr>
              <w:spacing w:line="288" w:lineRule="auto"/>
              <w:jc w:val="both"/>
              <w:rPr>
                <w:color w:val="000000" w:themeColor="text1"/>
                <w:sz w:val="28"/>
                <w:szCs w:val="28"/>
                <w:lang w:val="nl-NL"/>
              </w:rPr>
            </w:pPr>
          </w:p>
          <w:p w14:paraId="6BF5EA13" w14:textId="77777777" w:rsidR="00FC088F" w:rsidRPr="00076954"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nhận xét, kết luận: Ăn uống không đảm bảo vệ sinh sẽ có nguy cơ rất lớn bị ngộ độc thực phẩm. Một số dấu hiệu và triệu chứng bị ngộ độc thực phẩm thường gặp bao gồm: đau bụng dữ dội, buồn nôn, chóng mặt, sốt, đi ngoài,... Điều này rất có hại cho sức khỏe, vì vậy chúng ta phải đảm bảo vệ sinh an toàn thực phẩm trong cuộc sống hàng ngà</w:t>
            </w:r>
            <w:r>
              <w:rPr>
                <w:color w:val="000000" w:themeColor="text1"/>
                <w:sz w:val="28"/>
                <w:szCs w:val="28"/>
                <w:lang w:val="nl-NL"/>
              </w:rPr>
              <w:t>y.</w:t>
            </w:r>
          </w:p>
        </w:tc>
        <w:tc>
          <w:tcPr>
            <w:tcW w:w="4680" w:type="dxa"/>
            <w:tcBorders>
              <w:top w:val="dashed" w:sz="4" w:space="0" w:color="auto"/>
              <w:bottom w:val="dashed" w:sz="4" w:space="0" w:color="auto"/>
            </w:tcBorders>
          </w:tcPr>
          <w:p w14:paraId="5421C90C" w14:textId="77777777" w:rsidR="00FC088F" w:rsidRPr="000E6C2D" w:rsidRDefault="00FC088F" w:rsidP="0063440C">
            <w:pPr>
              <w:spacing w:line="288" w:lineRule="auto"/>
              <w:rPr>
                <w:color w:val="000000" w:themeColor="text1"/>
                <w:sz w:val="28"/>
                <w:szCs w:val="28"/>
                <w:lang w:val="nl-NL"/>
              </w:rPr>
            </w:pPr>
          </w:p>
          <w:p w14:paraId="2F2AABCD" w14:textId="77777777" w:rsidR="00FC088F" w:rsidRPr="000E6C2D" w:rsidRDefault="00FC088F" w:rsidP="0063440C">
            <w:pPr>
              <w:spacing w:line="288" w:lineRule="auto"/>
              <w:rPr>
                <w:color w:val="000000" w:themeColor="text1"/>
                <w:sz w:val="28"/>
                <w:szCs w:val="28"/>
                <w:lang w:val="nl-NL"/>
              </w:rPr>
            </w:pPr>
          </w:p>
          <w:p w14:paraId="130D942B" w14:textId="77777777" w:rsidR="00FC088F" w:rsidRPr="000E6C2D" w:rsidRDefault="00FC088F" w:rsidP="0063440C">
            <w:pPr>
              <w:spacing w:line="288" w:lineRule="auto"/>
              <w:rPr>
                <w:color w:val="000000" w:themeColor="text1"/>
                <w:sz w:val="28"/>
                <w:szCs w:val="28"/>
                <w:lang w:val="nl-NL"/>
              </w:rPr>
            </w:pPr>
            <w:r w:rsidRPr="000E6C2D">
              <w:rPr>
                <w:color w:val="000000" w:themeColor="text1"/>
                <w:sz w:val="28"/>
                <w:szCs w:val="28"/>
                <w:lang w:val="nl-NL"/>
              </w:rPr>
              <w:t>- 1 HS đọc yêu cầu bài.</w:t>
            </w:r>
          </w:p>
          <w:p w14:paraId="0AF9EE0C" w14:textId="77777777" w:rsidR="00FC088F" w:rsidRPr="000E6C2D" w:rsidRDefault="00FC088F" w:rsidP="0063440C">
            <w:pPr>
              <w:spacing w:line="288" w:lineRule="auto"/>
              <w:rPr>
                <w:color w:val="000000" w:themeColor="text1"/>
                <w:sz w:val="28"/>
                <w:szCs w:val="28"/>
                <w:lang w:val="nl-NL"/>
              </w:rPr>
            </w:pPr>
            <w:r w:rsidRPr="000E6C2D">
              <w:rPr>
                <w:color w:val="000000" w:themeColor="text1"/>
                <w:sz w:val="28"/>
                <w:szCs w:val="28"/>
                <w:lang w:val="nl-NL"/>
              </w:rPr>
              <w:t>- Học sinh chia thành các nhóm.</w:t>
            </w:r>
          </w:p>
          <w:p w14:paraId="312DED38"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HS nêu yêu cầu của hoạt động: Các nhóm thảo luận về những nguy cơ do ăn uống không an toàn theo gợi ý:</w:t>
            </w:r>
          </w:p>
          <w:p w14:paraId="49F25349"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lastRenderedPageBreak/>
              <w:t>+ Mô tả các biểu hiện, triệu chứng của người bị ngộ đọc thực phẩm</w:t>
            </w:r>
          </w:p>
          <w:p w14:paraId="7071FE78"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VD: đau bụng, chóng mặt, buồn nôn, đi ngoài,...</w:t>
            </w:r>
          </w:p>
          <w:p w14:paraId="603C3176"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 Nêu các nguy cơ có thể xảy ra do ăn uống không an toàn.</w:t>
            </w:r>
          </w:p>
          <w:p w14:paraId="00425D0E"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VD: nguy cơ mắc về bệnh tiêu hóa, tim mạch.</w:t>
            </w:r>
          </w:p>
          <w:p w14:paraId="0CF885C1"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 Đại diện các nhóm trình bày.</w:t>
            </w:r>
          </w:p>
          <w:p w14:paraId="35300246"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 Các nhóm khác nhận xét đóng góp ý kiến cho phần trình bày của nhóm bạn.</w:t>
            </w:r>
          </w:p>
          <w:p w14:paraId="0DD41263" w14:textId="77777777" w:rsidR="00FC088F" w:rsidRPr="000E6C2D" w:rsidRDefault="00FC088F" w:rsidP="0063440C">
            <w:pPr>
              <w:spacing w:line="288" w:lineRule="auto"/>
              <w:jc w:val="both"/>
              <w:rPr>
                <w:color w:val="000000" w:themeColor="text1"/>
                <w:spacing w:val="-6"/>
                <w:sz w:val="28"/>
                <w:szCs w:val="28"/>
                <w:lang w:val="nl-NL"/>
              </w:rPr>
            </w:pPr>
            <w:r w:rsidRPr="000E6C2D">
              <w:rPr>
                <w:color w:val="000000" w:themeColor="text1"/>
                <w:spacing w:val="-6"/>
                <w:sz w:val="28"/>
                <w:szCs w:val="28"/>
                <w:lang w:val="nl-NL"/>
              </w:rPr>
              <w:t>- HS lắng nghe.</w:t>
            </w:r>
          </w:p>
          <w:p w14:paraId="1BD217D4" w14:textId="77777777" w:rsidR="00FC088F" w:rsidRPr="000E6C2D" w:rsidRDefault="00FC088F" w:rsidP="0063440C">
            <w:pPr>
              <w:spacing w:line="288" w:lineRule="auto"/>
              <w:jc w:val="both"/>
              <w:rPr>
                <w:color w:val="000000" w:themeColor="text1"/>
                <w:sz w:val="28"/>
                <w:szCs w:val="28"/>
                <w:lang w:val="nl-NL"/>
              </w:rPr>
            </w:pPr>
          </w:p>
        </w:tc>
      </w:tr>
      <w:tr w:rsidR="00FC088F" w:rsidRPr="000E6C2D" w14:paraId="1F086C1B" w14:textId="77777777" w:rsidTr="0063440C">
        <w:tc>
          <w:tcPr>
            <w:tcW w:w="568" w:type="dxa"/>
            <w:tcBorders>
              <w:top w:val="dashed" w:sz="4" w:space="0" w:color="auto"/>
              <w:bottom w:val="dashed" w:sz="4" w:space="0" w:color="auto"/>
            </w:tcBorders>
          </w:tcPr>
          <w:p w14:paraId="2F867034" w14:textId="77777777" w:rsidR="00FC088F" w:rsidRPr="000E6C2D" w:rsidRDefault="00FC088F" w:rsidP="0063440C">
            <w:pPr>
              <w:spacing w:line="288" w:lineRule="auto"/>
              <w:jc w:val="both"/>
              <w:rPr>
                <w:b/>
                <w:color w:val="000000" w:themeColor="text1"/>
                <w:sz w:val="28"/>
                <w:szCs w:val="28"/>
                <w:lang w:val="nl-NL"/>
              </w:rPr>
            </w:pPr>
            <w:r>
              <w:rPr>
                <w:b/>
                <w:color w:val="000000" w:themeColor="text1"/>
                <w:sz w:val="28"/>
                <w:szCs w:val="28"/>
                <w:lang w:val="nl-NL"/>
              </w:rPr>
              <w:lastRenderedPageBreak/>
              <w:t>4</w:t>
            </w:r>
            <w:r w:rsidRPr="000E6C2D">
              <w:rPr>
                <w:b/>
                <w:color w:val="000000" w:themeColor="text1"/>
                <w:sz w:val="28"/>
                <w:szCs w:val="28"/>
                <w:lang w:val="nl-NL"/>
              </w:rPr>
              <w:t>’</w:t>
            </w:r>
          </w:p>
        </w:tc>
        <w:tc>
          <w:tcPr>
            <w:tcW w:w="9871" w:type="dxa"/>
            <w:gridSpan w:val="2"/>
            <w:tcBorders>
              <w:top w:val="dashed" w:sz="4" w:space="0" w:color="auto"/>
              <w:bottom w:val="dashed" w:sz="4" w:space="0" w:color="auto"/>
            </w:tcBorders>
          </w:tcPr>
          <w:p w14:paraId="538B38A1" w14:textId="77777777" w:rsidR="00FC088F" w:rsidRPr="000E6C2D" w:rsidRDefault="00FC088F" w:rsidP="0063440C">
            <w:pPr>
              <w:spacing w:line="288" w:lineRule="auto"/>
              <w:jc w:val="both"/>
              <w:rPr>
                <w:b/>
                <w:color w:val="000000" w:themeColor="text1"/>
                <w:sz w:val="28"/>
                <w:szCs w:val="28"/>
                <w:lang w:val="nl-NL"/>
              </w:rPr>
            </w:pPr>
            <w:r w:rsidRPr="000E6C2D">
              <w:rPr>
                <w:b/>
                <w:color w:val="000000" w:themeColor="text1"/>
                <w:sz w:val="28"/>
                <w:szCs w:val="28"/>
                <w:lang w:val="nl-NL"/>
              </w:rPr>
              <w:t>4. Hoạt động Vận dụng, trải nghiệm.:</w:t>
            </w:r>
          </w:p>
        </w:tc>
      </w:tr>
      <w:tr w:rsidR="00FC088F" w:rsidRPr="000E6C2D" w14:paraId="39DDA4DE" w14:textId="77777777" w:rsidTr="0063440C">
        <w:tc>
          <w:tcPr>
            <w:tcW w:w="568" w:type="dxa"/>
            <w:tcBorders>
              <w:top w:val="dashed" w:sz="4" w:space="0" w:color="auto"/>
              <w:bottom w:val="single" w:sz="4" w:space="0" w:color="auto"/>
            </w:tcBorders>
          </w:tcPr>
          <w:p w14:paraId="212805B4" w14:textId="77777777" w:rsidR="00FC088F" w:rsidRPr="000E6C2D" w:rsidRDefault="00FC088F" w:rsidP="0063440C">
            <w:pPr>
              <w:spacing w:line="288" w:lineRule="auto"/>
              <w:jc w:val="both"/>
              <w:rPr>
                <w:color w:val="000000" w:themeColor="text1"/>
                <w:sz w:val="28"/>
                <w:szCs w:val="28"/>
                <w:lang w:val="nl-NL"/>
              </w:rPr>
            </w:pPr>
          </w:p>
          <w:p w14:paraId="176F7F38" w14:textId="77777777" w:rsidR="00FC088F" w:rsidRPr="000E6C2D" w:rsidRDefault="00FC088F" w:rsidP="0063440C">
            <w:pPr>
              <w:spacing w:line="288" w:lineRule="auto"/>
              <w:jc w:val="both"/>
              <w:rPr>
                <w:color w:val="000000" w:themeColor="text1"/>
                <w:sz w:val="28"/>
                <w:szCs w:val="28"/>
                <w:lang w:val="nl-NL"/>
              </w:rPr>
            </w:pPr>
          </w:p>
          <w:p w14:paraId="2B703CFE" w14:textId="77777777" w:rsidR="00FC088F" w:rsidRPr="000E6C2D" w:rsidRDefault="00FC088F" w:rsidP="0063440C">
            <w:pPr>
              <w:spacing w:line="288" w:lineRule="auto"/>
              <w:jc w:val="both"/>
              <w:rPr>
                <w:color w:val="000000" w:themeColor="text1"/>
                <w:sz w:val="28"/>
                <w:szCs w:val="28"/>
                <w:lang w:val="nl-NL"/>
              </w:rPr>
            </w:pPr>
          </w:p>
          <w:p w14:paraId="0BE0B837" w14:textId="77777777" w:rsidR="00FC088F" w:rsidRPr="000E6C2D" w:rsidRDefault="00FC088F" w:rsidP="0063440C">
            <w:pPr>
              <w:spacing w:line="288" w:lineRule="auto"/>
              <w:jc w:val="both"/>
              <w:rPr>
                <w:color w:val="000000" w:themeColor="text1"/>
                <w:sz w:val="28"/>
                <w:szCs w:val="28"/>
                <w:lang w:val="nl-NL"/>
              </w:rPr>
            </w:pPr>
          </w:p>
          <w:p w14:paraId="4707C496" w14:textId="77777777" w:rsidR="00FC088F" w:rsidRPr="000E6C2D" w:rsidRDefault="00FC088F" w:rsidP="0063440C">
            <w:pPr>
              <w:spacing w:line="288" w:lineRule="auto"/>
              <w:jc w:val="both"/>
              <w:rPr>
                <w:color w:val="000000" w:themeColor="text1"/>
                <w:sz w:val="28"/>
                <w:szCs w:val="28"/>
                <w:lang w:val="nl-NL"/>
              </w:rPr>
            </w:pPr>
          </w:p>
          <w:p w14:paraId="100D8796" w14:textId="77777777" w:rsidR="00FC088F" w:rsidRPr="000E6C2D" w:rsidRDefault="00FC088F" w:rsidP="0063440C">
            <w:pPr>
              <w:spacing w:line="288" w:lineRule="auto"/>
              <w:jc w:val="both"/>
              <w:rPr>
                <w:color w:val="000000" w:themeColor="text1"/>
                <w:sz w:val="28"/>
                <w:szCs w:val="28"/>
                <w:lang w:val="nl-NL"/>
              </w:rPr>
            </w:pPr>
          </w:p>
          <w:p w14:paraId="721737D7"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1’</w:t>
            </w:r>
          </w:p>
        </w:tc>
        <w:tc>
          <w:tcPr>
            <w:tcW w:w="5191" w:type="dxa"/>
            <w:tcBorders>
              <w:top w:val="dashed" w:sz="4" w:space="0" w:color="auto"/>
              <w:bottom w:val="single" w:sz="4" w:space="0" w:color="auto"/>
            </w:tcBorders>
          </w:tcPr>
          <w:p w14:paraId="7FC635B4"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GV mời HS nhắc lại các cách để đảm bảo vệ sinh an toàn thực phẩm (hoặc cho HS xem video tình huống cụ thể về vệ sinh an toàn thực phẩm).</w:t>
            </w:r>
          </w:p>
          <w:p w14:paraId="72072B4E"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Hướng dẫn học sinh về nhà tìm hiểu những nguy cơ gây ra ngộ độc thực phẩm.</w:t>
            </w:r>
          </w:p>
          <w:p w14:paraId="1815455A" w14:textId="77777777" w:rsidR="00FC088F" w:rsidRPr="000E6C2D" w:rsidRDefault="00FC088F" w:rsidP="0063440C">
            <w:pPr>
              <w:spacing w:line="288" w:lineRule="auto"/>
              <w:jc w:val="both"/>
              <w:rPr>
                <w:color w:val="000000" w:themeColor="text1"/>
                <w:sz w:val="28"/>
                <w:szCs w:val="28"/>
                <w:lang w:val="nl-NL"/>
              </w:rPr>
            </w:pPr>
            <w:r w:rsidRPr="000E6C2D">
              <w:rPr>
                <w:b/>
                <w:bCs/>
                <w:color w:val="000000" w:themeColor="text1"/>
                <w:sz w:val="28"/>
                <w:szCs w:val="28"/>
                <w:lang w:val="nl-NL"/>
              </w:rPr>
              <w:t>5.Củng cố, nối tiếp</w:t>
            </w:r>
          </w:p>
          <w:p w14:paraId="03124479" w14:textId="77777777" w:rsidR="00FC088F" w:rsidRPr="000E6C2D" w:rsidRDefault="00FC088F" w:rsidP="0063440C">
            <w:pPr>
              <w:spacing w:line="288" w:lineRule="auto"/>
              <w:jc w:val="both"/>
              <w:rPr>
                <w:color w:val="000000" w:themeColor="text1"/>
                <w:sz w:val="28"/>
                <w:szCs w:val="28"/>
                <w:lang w:val="nl-NL"/>
              </w:rPr>
            </w:pPr>
            <w:r w:rsidRPr="000E6C2D">
              <w:rPr>
                <w:color w:val="000000" w:themeColor="text1"/>
                <w:sz w:val="28"/>
                <w:szCs w:val="28"/>
                <w:lang w:val="nl-NL"/>
              </w:rPr>
              <w:t>- Nhận xét sau tiết dạy, dặn dò về nhà.</w:t>
            </w:r>
          </w:p>
        </w:tc>
        <w:tc>
          <w:tcPr>
            <w:tcW w:w="4680" w:type="dxa"/>
            <w:tcBorders>
              <w:top w:val="dashed" w:sz="4" w:space="0" w:color="auto"/>
              <w:bottom w:val="single" w:sz="4" w:space="0" w:color="auto"/>
            </w:tcBorders>
          </w:tcPr>
          <w:p w14:paraId="6ED980F7" w14:textId="77777777" w:rsidR="00FC088F" w:rsidRPr="000E6C2D" w:rsidRDefault="00FC088F" w:rsidP="0063440C">
            <w:pPr>
              <w:spacing w:line="288" w:lineRule="auto"/>
              <w:rPr>
                <w:color w:val="000000" w:themeColor="text1"/>
                <w:sz w:val="28"/>
                <w:szCs w:val="28"/>
                <w:lang w:val="nl-NL"/>
              </w:rPr>
            </w:pPr>
            <w:r w:rsidRPr="000E6C2D">
              <w:rPr>
                <w:color w:val="000000" w:themeColor="text1"/>
                <w:sz w:val="28"/>
                <w:szCs w:val="28"/>
                <w:lang w:val="nl-NL"/>
              </w:rPr>
              <w:t>- Học sinh tiếp nhận thông tin và yêu cầu để về nhà ứng dụng.</w:t>
            </w:r>
          </w:p>
          <w:p w14:paraId="2935679D" w14:textId="77777777" w:rsidR="00FC088F" w:rsidRPr="000E6C2D" w:rsidRDefault="00FC088F" w:rsidP="0063440C">
            <w:pPr>
              <w:spacing w:line="288" w:lineRule="auto"/>
              <w:rPr>
                <w:color w:val="000000" w:themeColor="text1"/>
                <w:sz w:val="28"/>
                <w:szCs w:val="28"/>
                <w:lang w:val="nl-NL"/>
              </w:rPr>
            </w:pPr>
          </w:p>
          <w:p w14:paraId="00D4C163" w14:textId="77777777" w:rsidR="00FC088F" w:rsidRPr="000E6C2D" w:rsidRDefault="00FC088F" w:rsidP="0063440C">
            <w:pPr>
              <w:spacing w:line="288" w:lineRule="auto"/>
              <w:rPr>
                <w:color w:val="000000" w:themeColor="text1"/>
                <w:sz w:val="28"/>
                <w:szCs w:val="28"/>
                <w:lang w:val="nl-NL"/>
              </w:rPr>
            </w:pPr>
          </w:p>
          <w:p w14:paraId="7D0BB426" w14:textId="77777777" w:rsidR="00FC088F" w:rsidRPr="000E6C2D" w:rsidRDefault="00FC088F" w:rsidP="0063440C">
            <w:pPr>
              <w:spacing w:line="288" w:lineRule="auto"/>
              <w:rPr>
                <w:color w:val="000000" w:themeColor="text1"/>
                <w:sz w:val="28"/>
                <w:szCs w:val="28"/>
                <w:lang w:val="nl-NL"/>
              </w:rPr>
            </w:pPr>
          </w:p>
          <w:p w14:paraId="450B170F" w14:textId="77777777" w:rsidR="00FC088F" w:rsidRPr="000E6C2D" w:rsidRDefault="00FC088F" w:rsidP="0063440C">
            <w:pPr>
              <w:spacing w:line="288" w:lineRule="auto"/>
              <w:rPr>
                <w:color w:val="000000" w:themeColor="text1"/>
                <w:sz w:val="28"/>
                <w:szCs w:val="28"/>
                <w:lang w:val="nl-NL"/>
              </w:rPr>
            </w:pPr>
          </w:p>
          <w:p w14:paraId="55806633" w14:textId="77777777" w:rsidR="00FC088F" w:rsidRPr="000E6C2D" w:rsidRDefault="00FC088F" w:rsidP="0063440C">
            <w:pPr>
              <w:spacing w:line="288" w:lineRule="auto"/>
              <w:rPr>
                <w:color w:val="000000" w:themeColor="text1"/>
                <w:sz w:val="28"/>
                <w:szCs w:val="28"/>
                <w:lang w:val="nl-NL"/>
              </w:rPr>
            </w:pPr>
            <w:r w:rsidRPr="000E6C2D">
              <w:rPr>
                <w:color w:val="000000" w:themeColor="text1"/>
                <w:sz w:val="28"/>
                <w:szCs w:val="28"/>
                <w:lang w:val="nl-NL"/>
              </w:rPr>
              <w:t>- HS lắng nghe, rút kinh nghiệm</w:t>
            </w:r>
          </w:p>
        </w:tc>
      </w:tr>
    </w:tbl>
    <w:p w14:paraId="070AB989" w14:textId="77777777" w:rsidR="00FC088F" w:rsidRPr="000E6C2D" w:rsidRDefault="00FC088F" w:rsidP="00FC088F">
      <w:pPr>
        <w:rPr>
          <w:color w:val="000000" w:themeColor="text1"/>
          <w:sz w:val="34"/>
          <w:szCs w:val="26"/>
        </w:rPr>
      </w:pPr>
    </w:p>
    <w:p w14:paraId="417C6AED" w14:textId="77777777" w:rsidR="00FC088F" w:rsidRPr="000E6C2D" w:rsidRDefault="00FC088F" w:rsidP="00FC088F">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5D1EDBBD" w14:textId="77777777" w:rsidR="00FC088F" w:rsidRPr="000E6C2D" w:rsidRDefault="00FC088F" w:rsidP="00FC088F">
      <w:pPr>
        <w:spacing w:line="288" w:lineRule="auto"/>
        <w:jc w:val="both"/>
        <w:rPr>
          <w:color w:val="000000" w:themeColor="text1"/>
          <w:szCs w:val="28"/>
          <w:lang w:val="nl-NL"/>
        </w:rPr>
      </w:pPr>
      <w:r w:rsidRPr="000E6C2D">
        <w:rPr>
          <w:color w:val="000000" w:themeColor="text1"/>
          <w:sz w:val="28"/>
          <w:szCs w:val="28"/>
          <w:lang w:val="nl-NL"/>
        </w:rPr>
        <w:t>.................................................................................................................................................</w:t>
      </w:r>
    </w:p>
    <w:p w14:paraId="03E0D31B" w14:textId="77777777" w:rsidR="00FC088F" w:rsidRPr="000E6C2D" w:rsidRDefault="00FC088F" w:rsidP="00FC088F">
      <w:pPr>
        <w:spacing w:line="288" w:lineRule="auto"/>
        <w:jc w:val="both"/>
        <w:rPr>
          <w:color w:val="000000" w:themeColor="text1"/>
          <w:szCs w:val="28"/>
          <w:lang w:val="nl-NL"/>
        </w:rPr>
      </w:pPr>
      <w:r w:rsidRPr="000E6C2D">
        <w:rPr>
          <w:color w:val="000000" w:themeColor="text1"/>
          <w:sz w:val="28"/>
          <w:szCs w:val="28"/>
          <w:lang w:val="nl-NL"/>
        </w:rPr>
        <w:t>....................................................................................................................................................................................................................................................................................................</w:t>
      </w:r>
    </w:p>
    <w:p w14:paraId="630F666F" w14:textId="77777777" w:rsidR="00FC088F" w:rsidRDefault="00FC088F" w:rsidP="00FC088F">
      <w:pPr>
        <w:rPr>
          <w:color w:val="000000" w:themeColor="text1"/>
          <w:sz w:val="28"/>
          <w:szCs w:val="28"/>
          <w:lang w:val="nl-NL"/>
        </w:rPr>
      </w:pPr>
      <w:r w:rsidRPr="000E6C2D">
        <w:rPr>
          <w:color w:val="000000" w:themeColor="text1"/>
          <w:sz w:val="28"/>
          <w:szCs w:val="28"/>
          <w:lang w:val="nl-NL"/>
        </w:rPr>
        <w:t>.......................................</w:t>
      </w:r>
      <w:r>
        <w:rPr>
          <w:color w:val="000000" w:themeColor="text1"/>
          <w:sz w:val="28"/>
          <w:szCs w:val="28"/>
          <w:lang w:val="nl-NL"/>
        </w:rPr>
        <w:t>.............................................................................................</w:t>
      </w:r>
    </w:p>
    <w:p w14:paraId="60D98FEE" w14:textId="77777777" w:rsidR="00FC088F" w:rsidRDefault="00FC088F" w:rsidP="00FC088F">
      <w:pPr>
        <w:rPr>
          <w:color w:val="000000" w:themeColor="text1"/>
          <w:sz w:val="28"/>
          <w:szCs w:val="28"/>
          <w:lang w:val="nl-NL"/>
        </w:rPr>
      </w:pPr>
      <w:r>
        <w:rPr>
          <w:color w:val="000000" w:themeColor="text1"/>
          <w:sz w:val="28"/>
          <w:szCs w:val="28"/>
          <w:lang w:val="nl-NL"/>
        </w:rPr>
        <w:lastRenderedPageBreak/>
        <w:br w:type="page"/>
      </w:r>
    </w:p>
    <w:p w14:paraId="73D1F11B"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8F"/>
    <w:rsid w:val="00827B04"/>
    <w:rsid w:val="00924060"/>
    <w:rsid w:val="00FC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9152"/>
  <w15:chartTrackingRefBased/>
  <w15:docId w15:val="{7C5FB59B-F77A-47FC-BD44-DEB3D4BF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8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2025-05-06T01:39:00Z</dcterms:created>
  <dcterms:modified xsi:type="dcterms:W3CDTF">2025-05-06T01:40:00Z</dcterms:modified>
</cp:coreProperties>
</file>