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Ind w:w="284" w:type="dxa"/>
        <w:tblLayout w:type="fixed"/>
        <w:tblLook w:val="04A0" w:firstRow="1" w:lastRow="0" w:firstColumn="1" w:lastColumn="0" w:noHBand="0" w:noVBand="1"/>
      </w:tblPr>
      <w:tblGrid>
        <w:gridCol w:w="1656"/>
        <w:gridCol w:w="1952"/>
        <w:gridCol w:w="4189"/>
        <w:gridCol w:w="283"/>
        <w:gridCol w:w="896"/>
        <w:gridCol w:w="771"/>
        <w:gridCol w:w="283"/>
      </w:tblGrid>
      <w:tr w:rsidR="00486521" w:rsidRPr="000E6C2D" w14:paraId="464FEFC5" w14:textId="77777777" w:rsidTr="006B7B14">
        <w:trPr>
          <w:gridAfter w:val="1"/>
          <w:wAfter w:w="283" w:type="dxa"/>
        </w:trPr>
        <w:tc>
          <w:tcPr>
            <w:tcW w:w="3608" w:type="dxa"/>
            <w:gridSpan w:val="2"/>
            <w:shd w:val="clear" w:color="auto" w:fill="auto"/>
          </w:tcPr>
          <w:p w14:paraId="3A5FA9EA" w14:textId="77777777" w:rsidR="00486521" w:rsidRPr="000E6C2D" w:rsidRDefault="00486521" w:rsidP="006B7B14">
            <w:pPr>
              <w:spacing w:after="80"/>
              <w:rPr>
                <w:color w:val="000000" w:themeColor="text1"/>
                <w:sz w:val="28"/>
                <w:szCs w:val="28"/>
              </w:rPr>
            </w:pPr>
            <w:proofErr w:type="spellStart"/>
            <w:r w:rsidRPr="000E6C2D">
              <w:rPr>
                <w:color w:val="000000" w:themeColor="text1"/>
                <w:sz w:val="28"/>
                <w:szCs w:val="28"/>
              </w:rPr>
              <w:t>Môn</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giáo</w:t>
            </w:r>
            <w:proofErr w:type="spellEnd"/>
            <w:r w:rsidRPr="000E6C2D">
              <w:rPr>
                <w:color w:val="000000" w:themeColor="text1"/>
                <w:sz w:val="28"/>
                <w:szCs w:val="28"/>
              </w:rPr>
              <w:t xml:space="preserve"> </w:t>
            </w:r>
            <w:proofErr w:type="spellStart"/>
            <w:r w:rsidRPr="000E6C2D">
              <w:rPr>
                <w:color w:val="000000" w:themeColor="text1"/>
                <w:sz w:val="28"/>
                <w:szCs w:val="28"/>
              </w:rPr>
              <w:t>dục</w:t>
            </w:r>
            <w:proofErr w:type="spellEnd"/>
            <w:r w:rsidRPr="000E6C2D">
              <w:rPr>
                <w:color w:val="000000" w:themeColor="text1"/>
                <w:sz w:val="28"/>
                <w:szCs w:val="28"/>
              </w:rPr>
              <w:t xml:space="preserve">: </w:t>
            </w:r>
          </w:p>
        </w:tc>
        <w:tc>
          <w:tcPr>
            <w:tcW w:w="4189" w:type="dxa"/>
            <w:shd w:val="clear" w:color="auto" w:fill="auto"/>
          </w:tcPr>
          <w:p w14:paraId="03064E21" w14:textId="77777777" w:rsidR="00486521" w:rsidRPr="000E6C2D" w:rsidRDefault="00486521" w:rsidP="006B7B14">
            <w:pPr>
              <w:spacing w:line="288" w:lineRule="auto"/>
              <w:jc w:val="center"/>
              <w:rPr>
                <w:b/>
                <w:bCs/>
                <w:color w:val="000000" w:themeColor="text1"/>
                <w:sz w:val="28"/>
                <w:szCs w:val="28"/>
                <w:lang w:val="nl-NL"/>
              </w:rPr>
            </w:pPr>
            <w:r>
              <w:rPr>
                <w:b/>
                <w:bCs/>
                <w:color w:val="000000" w:themeColor="text1"/>
                <w:sz w:val="28"/>
                <w:szCs w:val="28"/>
                <w:lang w:val="nl-NL"/>
              </w:rPr>
              <w:t>TOÁN</w:t>
            </w:r>
          </w:p>
        </w:tc>
        <w:tc>
          <w:tcPr>
            <w:tcW w:w="1950" w:type="dxa"/>
            <w:gridSpan w:val="3"/>
            <w:shd w:val="clear" w:color="auto" w:fill="auto"/>
          </w:tcPr>
          <w:p w14:paraId="23EFEC7B" w14:textId="77777777" w:rsidR="00486521" w:rsidRPr="000E6C2D" w:rsidRDefault="00486521" w:rsidP="006B7B14">
            <w:pPr>
              <w:spacing w:after="80"/>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Lớp</w:t>
            </w:r>
            <w:proofErr w:type="spellEnd"/>
            <w:r w:rsidRPr="000E6C2D">
              <w:rPr>
                <w:color w:val="000000" w:themeColor="text1"/>
                <w:sz w:val="28"/>
                <w:szCs w:val="28"/>
              </w:rPr>
              <w:t xml:space="preserve"> 3Đ</w:t>
            </w:r>
          </w:p>
        </w:tc>
      </w:tr>
      <w:tr w:rsidR="00486521" w:rsidRPr="000E6C2D" w14:paraId="6E126E41" w14:textId="77777777" w:rsidTr="006B7B14">
        <w:tc>
          <w:tcPr>
            <w:tcW w:w="1656" w:type="dxa"/>
            <w:shd w:val="clear" w:color="auto" w:fill="auto"/>
          </w:tcPr>
          <w:p w14:paraId="03AE352F" w14:textId="77777777" w:rsidR="00486521" w:rsidRPr="000E6C2D" w:rsidRDefault="00486521" w:rsidP="006B7B14">
            <w:pPr>
              <w:spacing w:after="80"/>
              <w:rPr>
                <w:color w:val="000000" w:themeColor="text1"/>
                <w:sz w:val="28"/>
                <w:szCs w:val="28"/>
              </w:rPr>
            </w:pPr>
            <w:proofErr w:type="spellStart"/>
            <w:r w:rsidRPr="000E6C2D">
              <w:rPr>
                <w:color w:val="000000" w:themeColor="text1"/>
                <w:sz w:val="28"/>
                <w:szCs w:val="28"/>
              </w:rPr>
              <w:t>Tên</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
        </w:tc>
        <w:tc>
          <w:tcPr>
            <w:tcW w:w="6424" w:type="dxa"/>
            <w:gridSpan w:val="3"/>
            <w:shd w:val="clear" w:color="auto" w:fill="auto"/>
          </w:tcPr>
          <w:p w14:paraId="4D3AECAB" w14:textId="77777777" w:rsidR="00486521" w:rsidRPr="000118A2" w:rsidRDefault="00486521" w:rsidP="006B7B14">
            <w:pPr>
              <w:ind w:hanging="720"/>
              <w:contextualSpacing/>
              <w:jc w:val="center"/>
              <w:rPr>
                <w:b/>
                <w:bCs/>
                <w:color w:val="000000" w:themeColor="text1"/>
                <w:sz w:val="28"/>
                <w:szCs w:val="28"/>
                <w:lang w:val="nl-NL"/>
              </w:rPr>
            </w:pPr>
            <w:r w:rsidRPr="000E6C2D">
              <w:rPr>
                <w:b/>
                <w:color w:val="000000" w:themeColor="text1"/>
                <w:sz w:val="28"/>
                <w:szCs w:val="28"/>
                <w:lang w:val="nl-NL"/>
              </w:rPr>
              <w:t xml:space="preserve">EM VUI HỌC TOÁN (Tiết 1) </w:t>
            </w:r>
          </w:p>
        </w:tc>
        <w:tc>
          <w:tcPr>
            <w:tcW w:w="896" w:type="dxa"/>
            <w:shd w:val="clear" w:color="auto" w:fill="auto"/>
          </w:tcPr>
          <w:p w14:paraId="6896367C" w14:textId="77777777" w:rsidR="00486521" w:rsidRPr="000E6C2D" w:rsidRDefault="00486521" w:rsidP="006B7B14">
            <w:pPr>
              <w:spacing w:after="80"/>
              <w:rPr>
                <w:color w:val="000000" w:themeColor="text1"/>
                <w:sz w:val="28"/>
                <w:szCs w:val="28"/>
              </w:rPr>
            </w:pPr>
            <w:proofErr w:type="spellStart"/>
            <w:r w:rsidRPr="000E6C2D">
              <w:rPr>
                <w:color w:val="000000" w:themeColor="text1"/>
                <w:sz w:val="28"/>
                <w:szCs w:val="28"/>
              </w:rPr>
              <w:t>Tiết</w:t>
            </w:r>
            <w:proofErr w:type="spellEnd"/>
            <w:r w:rsidRPr="000E6C2D">
              <w:rPr>
                <w:color w:val="000000" w:themeColor="text1"/>
                <w:sz w:val="28"/>
                <w:szCs w:val="28"/>
              </w:rPr>
              <w:t>:</w:t>
            </w:r>
          </w:p>
        </w:tc>
        <w:tc>
          <w:tcPr>
            <w:tcW w:w="1054" w:type="dxa"/>
            <w:gridSpan w:val="2"/>
            <w:shd w:val="clear" w:color="auto" w:fill="auto"/>
          </w:tcPr>
          <w:p w14:paraId="65B50F22" w14:textId="77777777" w:rsidR="00486521" w:rsidRPr="000E6C2D" w:rsidRDefault="00486521" w:rsidP="006B7B14">
            <w:pPr>
              <w:spacing w:after="80"/>
              <w:ind w:right="-385"/>
              <w:rPr>
                <w:color w:val="000000" w:themeColor="text1"/>
                <w:sz w:val="28"/>
                <w:szCs w:val="28"/>
              </w:rPr>
            </w:pPr>
            <w:r>
              <w:rPr>
                <w:color w:val="000000" w:themeColor="text1"/>
                <w:sz w:val="28"/>
                <w:szCs w:val="28"/>
              </w:rPr>
              <w:t>163</w:t>
            </w:r>
          </w:p>
        </w:tc>
      </w:tr>
      <w:tr w:rsidR="00486521" w:rsidRPr="000E6C2D" w14:paraId="6AD23A30" w14:textId="77777777" w:rsidTr="006B7B14">
        <w:trPr>
          <w:gridAfter w:val="1"/>
          <w:wAfter w:w="283" w:type="dxa"/>
        </w:trPr>
        <w:tc>
          <w:tcPr>
            <w:tcW w:w="9747" w:type="dxa"/>
            <w:gridSpan w:val="6"/>
            <w:shd w:val="clear" w:color="auto" w:fill="auto"/>
          </w:tcPr>
          <w:p w14:paraId="541CAAD3" w14:textId="77777777" w:rsidR="00486521" w:rsidRPr="000E6C2D" w:rsidRDefault="00486521" w:rsidP="006B7B14">
            <w:pPr>
              <w:spacing w:after="80"/>
              <w:rPr>
                <w:color w:val="000000" w:themeColor="text1"/>
                <w:sz w:val="28"/>
                <w:szCs w:val="28"/>
              </w:rPr>
            </w:pPr>
            <w:proofErr w:type="spellStart"/>
            <w:r w:rsidRPr="000E6C2D">
              <w:rPr>
                <w:color w:val="000000" w:themeColor="text1"/>
                <w:sz w:val="28"/>
                <w:szCs w:val="28"/>
              </w:rPr>
              <w:t>Thời</w:t>
            </w:r>
            <w:proofErr w:type="spellEnd"/>
            <w:r w:rsidRPr="000E6C2D">
              <w:rPr>
                <w:color w:val="000000" w:themeColor="text1"/>
                <w:sz w:val="28"/>
                <w:szCs w:val="28"/>
              </w:rPr>
              <w:t xml:space="preserve"> </w:t>
            </w:r>
            <w:proofErr w:type="spellStart"/>
            <w:r w:rsidRPr="000E6C2D">
              <w:rPr>
                <w:color w:val="000000" w:themeColor="text1"/>
                <w:sz w:val="28"/>
                <w:szCs w:val="28"/>
              </w:rPr>
              <w:t>gian</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hiện</w:t>
            </w:r>
            <w:proofErr w:type="spellEnd"/>
            <w:r w:rsidRPr="000E6C2D">
              <w:rPr>
                <w:color w:val="000000" w:themeColor="text1"/>
                <w:sz w:val="28"/>
                <w:szCs w:val="28"/>
              </w:rPr>
              <w:t xml:space="preserve">: </w:t>
            </w:r>
            <w:proofErr w:type="spellStart"/>
            <w:r w:rsidRPr="000E6C2D">
              <w:rPr>
                <w:color w:val="000000" w:themeColor="text1"/>
                <w:sz w:val="28"/>
                <w:szCs w:val="28"/>
              </w:rPr>
              <w:t>ngày</w:t>
            </w:r>
            <w:proofErr w:type="spellEnd"/>
            <w:r w:rsidRPr="000E6C2D">
              <w:rPr>
                <w:color w:val="000000" w:themeColor="text1"/>
                <w:sz w:val="28"/>
                <w:szCs w:val="28"/>
              </w:rPr>
              <w:t xml:space="preserve"> 2</w:t>
            </w:r>
            <w:r>
              <w:rPr>
                <w:color w:val="000000" w:themeColor="text1"/>
                <w:sz w:val="28"/>
                <w:szCs w:val="28"/>
              </w:rPr>
              <w:t>1</w:t>
            </w:r>
            <w:r w:rsidRPr="000E6C2D">
              <w:rPr>
                <w:color w:val="000000" w:themeColor="text1"/>
                <w:sz w:val="28"/>
                <w:szCs w:val="28"/>
              </w:rPr>
              <w:t xml:space="preserve"> </w:t>
            </w:r>
            <w:proofErr w:type="spellStart"/>
            <w:r w:rsidRPr="000E6C2D">
              <w:rPr>
                <w:color w:val="000000" w:themeColor="text1"/>
                <w:sz w:val="28"/>
                <w:szCs w:val="28"/>
              </w:rPr>
              <w:t>tháng</w:t>
            </w:r>
            <w:proofErr w:type="spellEnd"/>
            <w:r w:rsidRPr="000E6C2D">
              <w:rPr>
                <w:color w:val="000000" w:themeColor="text1"/>
                <w:sz w:val="28"/>
                <w:szCs w:val="28"/>
              </w:rPr>
              <w:t xml:space="preserve"> 04 </w:t>
            </w:r>
            <w:proofErr w:type="spellStart"/>
            <w:r w:rsidRPr="000E6C2D">
              <w:rPr>
                <w:color w:val="000000" w:themeColor="text1"/>
                <w:sz w:val="28"/>
                <w:szCs w:val="28"/>
              </w:rPr>
              <w:t>năm</w:t>
            </w:r>
            <w:proofErr w:type="spellEnd"/>
            <w:r w:rsidRPr="000E6C2D">
              <w:rPr>
                <w:color w:val="000000" w:themeColor="text1"/>
                <w:sz w:val="28"/>
                <w:szCs w:val="28"/>
              </w:rPr>
              <w:t xml:space="preserve"> 2025</w:t>
            </w:r>
          </w:p>
        </w:tc>
      </w:tr>
    </w:tbl>
    <w:p w14:paraId="1E0F45F7" w14:textId="77777777" w:rsidR="00486521" w:rsidRDefault="00486521" w:rsidP="00486521">
      <w:pPr>
        <w:spacing w:line="276" w:lineRule="auto"/>
        <w:jc w:val="both"/>
        <w:rPr>
          <w:b/>
          <w:color w:val="000000" w:themeColor="text1"/>
          <w:sz w:val="28"/>
          <w:szCs w:val="28"/>
          <w:u w:val="single"/>
          <w:lang w:val="nl-NL"/>
        </w:rPr>
      </w:pPr>
    </w:p>
    <w:p w14:paraId="4AFBD864" w14:textId="77777777" w:rsidR="00486521" w:rsidRPr="000118A2" w:rsidRDefault="00486521" w:rsidP="00486521">
      <w:pPr>
        <w:spacing w:line="276" w:lineRule="auto"/>
        <w:jc w:val="both"/>
        <w:rPr>
          <w:b/>
          <w:color w:val="000000" w:themeColor="text1"/>
          <w:sz w:val="28"/>
          <w:lang w:val="nl-NL"/>
        </w:rPr>
      </w:pPr>
      <w:r w:rsidRPr="000118A2">
        <w:rPr>
          <w:b/>
          <w:color w:val="000000" w:themeColor="text1"/>
          <w:sz w:val="30"/>
          <w:lang w:val="nl-NL"/>
        </w:rPr>
        <w:t>I</w:t>
      </w:r>
      <w:r w:rsidRPr="000118A2">
        <w:rPr>
          <w:b/>
          <w:color w:val="000000" w:themeColor="text1"/>
          <w:sz w:val="28"/>
          <w:lang w:val="nl-NL"/>
        </w:rPr>
        <w:t>. YÊU CẦU CẦN ĐẠT:</w:t>
      </w:r>
    </w:p>
    <w:p w14:paraId="3AA94EFE" w14:textId="77777777" w:rsidR="00486521" w:rsidRPr="000E6C2D" w:rsidRDefault="00486521" w:rsidP="00486521">
      <w:pPr>
        <w:spacing w:line="276" w:lineRule="auto"/>
        <w:jc w:val="both"/>
        <w:rPr>
          <w:b/>
          <w:color w:val="000000" w:themeColor="text1"/>
          <w:sz w:val="28"/>
          <w:szCs w:val="28"/>
          <w:lang w:val="nl-NL"/>
        </w:rPr>
      </w:pPr>
      <w:r w:rsidRPr="000E6C2D">
        <w:rPr>
          <w:b/>
          <w:color w:val="000000" w:themeColor="text1"/>
          <w:sz w:val="28"/>
          <w:szCs w:val="28"/>
          <w:lang w:val="nl-NL"/>
        </w:rPr>
        <w:t>1. Năng lực đặc thù:</w:t>
      </w:r>
    </w:p>
    <w:p w14:paraId="0C4837E0" w14:textId="77777777" w:rsidR="00486521" w:rsidRPr="000E6C2D" w:rsidRDefault="00486521" w:rsidP="00486521">
      <w:pPr>
        <w:spacing w:line="276" w:lineRule="auto"/>
        <w:jc w:val="both"/>
        <w:rPr>
          <w:color w:val="000000" w:themeColor="text1"/>
          <w:sz w:val="28"/>
          <w:szCs w:val="28"/>
          <w:lang w:val="nl-NL"/>
        </w:rPr>
      </w:pPr>
      <w:r w:rsidRPr="000E6C2D">
        <w:rPr>
          <w:color w:val="000000" w:themeColor="text1"/>
          <w:sz w:val="28"/>
          <w:szCs w:val="28"/>
          <w:lang w:val="nl-NL"/>
        </w:rPr>
        <w:t xml:space="preserve">- Sử dụng tiền để trao đổi, mua bán một cách thông minh, qua đó HS bước đầu cảm nhận được việc sử dụng tiền làm công cụ để trao đổi, mua sắm. </w:t>
      </w:r>
    </w:p>
    <w:p w14:paraId="4994386F" w14:textId="77777777" w:rsidR="00486521" w:rsidRPr="000E6C2D" w:rsidRDefault="00486521" w:rsidP="00486521">
      <w:pPr>
        <w:spacing w:line="276" w:lineRule="auto"/>
        <w:jc w:val="both"/>
        <w:rPr>
          <w:color w:val="000000" w:themeColor="text1"/>
          <w:sz w:val="28"/>
          <w:szCs w:val="28"/>
          <w:lang w:val="nl-NL"/>
        </w:rPr>
      </w:pPr>
      <w:r w:rsidRPr="000E6C2D">
        <w:rPr>
          <w:color w:val="000000" w:themeColor="text1"/>
          <w:sz w:val="28"/>
          <w:szCs w:val="28"/>
          <w:lang w:val="nl-NL"/>
        </w:rPr>
        <w:t xml:space="preserve">- Nhận biết số tiền mệnh giá hai trăm ngìn đồng, năm trăm nghìn đồng bằng cách đọc chốt ghi mệnh giá tiền trên tờ tiền. </w:t>
      </w:r>
    </w:p>
    <w:p w14:paraId="5645CCAB" w14:textId="77777777" w:rsidR="00486521" w:rsidRPr="000E6C2D" w:rsidRDefault="00486521" w:rsidP="00486521">
      <w:pPr>
        <w:spacing w:line="276" w:lineRule="auto"/>
        <w:jc w:val="both"/>
        <w:rPr>
          <w:color w:val="000000" w:themeColor="text1"/>
          <w:sz w:val="28"/>
          <w:szCs w:val="28"/>
          <w:lang w:val="nl-NL"/>
        </w:rPr>
      </w:pPr>
      <w:r w:rsidRPr="000E6C2D">
        <w:rPr>
          <w:color w:val="000000" w:themeColor="text1"/>
          <w:sz w:val="28"/>
          <w:szCs w:val="28"/>
          <w:lang w:val="nl-NL"/>
        </w:rPr>
        <w:t>- Nhận biết số tiền của một số nước.</w:t>
      </w:r>
    </w:p>
    <w:p w14:paraId="4EC9ADDD" w14:textId="77777777" w:rsidR="00486521" w:rsidRPr="000E6C2D" w:rsidRDefault="00486521" w:rsidP="00486521">
      <w:pPr>
        <w:spacing w:line="276" w:lineRule="auto"/>
        <w:jc w:val="both"/>
        <w:rPr>
          <w:color w:val="000000" w:themeColor="text1"/>
          <w:sz w:val="28"/>
          <w:szCs w:val="28"/>
          <w:lang w:val="nl-NL"/>
        </w:rPr>
      </w:pPr>
      <w:r w:rsidRPr="000E6C2D">
        <w:rPr>
          <w:color w:val="000000" w:themeColor="text1"/>
          <w:sz w:val="28"/>
          <w:szCs w:val="28"/>
          <w:lang w:val="nl-NL"/>
        </w:rPr>
        <w:t>- Thu thập thông tin, kiểm điếm, phân loại, ghi kết quả trong một số tình huống thưc tiễn gắn với trường học, lớp học của HS.</w:t>
      </w:r>
    </w:p>
    <w:p w14:paraId="2A1FC6C9" w14:textId="77777777" w:rsidR="00486521" w:rsidRPr="000E6C2D" w:rsidRDefault="00486521" w:rsidP="00486521">
      <w:pPr>
        <w:spacing w:line="276" w:lineRule="auto"/>
        <w:jc w:val="both"/>
        <w:rPr>
          <w:color w:val="000000" w:themeColor="text1"/>
          <w:sz w:val="28"/>
          <w:szCs w:val="28"/>
          <w:lang w:val="nl-NL"/>
        </w:rPr>
      </w:pPr>
      <w:r w:rsidRPr="000E6C2D">
        <w:rPr>
          <w:color w:val="000000" w:themeColor="text1"/>
          <w:sz w:val="28"/>
          <w:szCs w:val="28"/>
          <w:lang w:val="nl-NL"/>
        </w:rPr>
        <w:t>- Phát triển năng lực lập luận, tư duy toán học và năng lực giao tiếp toán học</w:t>
      </w:r>
    </w:p>
    <w:p w14:paraId="2019DC25" w14:textId="77777777" w:rsidR="00486521" w:rsidRPr="000E6C2D" w:rsidRDefault="00486521" w:rsidP="00486521">
      <w:pPr>
        <w:spacing w:line="276" w:lineRule="auto"/>
        <w:jc w:val="both"/>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Năng</w:t>
      </w:r>
      <w:proofErr w:type="spellEnd"/>
      <w:r w:rsidRPr="000E6C2D">
        <w:rPr>
          <w:b/>
          <w:color w:val="000000" w:themeColor="text1"/>
          <w:sz w:val="28"/>
          <w:szCs w:val="28"/>
        </w:rPr>
        <w:t xml:space="preserve"> </w:t>
      </w:r>
      <w:proofErr w:type="spellStart"/>
      <w:r w:rsidRPr="000E6C2D">
        <w:rPr>
          <w:b/>
          <w:color w:val="000000" w:themeColor="text1"/>
          <w:sz w:val="28"/>
          <w:szCs w:val="28"/>
        </w:rPr>
        <w:t>lực</w:t>
      </w:r>
      <w:proofErr w:type="spellEnd"/>
      <w:r w:rsidRPr="000E6C2D">
        <w:rPr>
          <w:b/>
          <w:color w:val="000000" w:themeColor="text1"/>
          <w:sz w:val="28"/>
          <w:szCs w:val="28"/>
        </w:rPr>
        <w:t xml:space="preserve"> </w:t>
      </w:r>
      <w:proofErr w:type="spellStart"/>
      <w:r w:rsidRPr="000E6C2D">
        <w:rPr>
          <w:b/>
          <w:color w:val="000000" w:themeColor="text1"/>
          <w:sz w:val="28"/>
          <w:szCs w:val="28"/>
        </w:rPr>
        <w:t>chung</w:t>
      </w:r>
      <w:proofErr w:type="spellEnd"/>
      <w:r w:rsidRPr="000E6C2D">
        <w:rPr>
          <w:b/>
          <w:color w:val="000000" w:themeColor="text1"/>
          <w:sz w:val="28"/>
          <w:szCs w:val="28"/>
        </w:rPr>
        <w:t>.</w:t>
      </w:r>
    </w:p>
    <w:p w14:paraId="1B1F4A17" w14:textId="77777777" w:rsidR="00486521" w:rsidRPr="000E6C2D" w:rsidRDefault="00486521" w:rsidP="0048652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tìm</w:t>
      </w:r>
      <w:proofErr w:type="spellEnd"/>
      <w:r w:rsidRPr="000E6C2D">
        <w:rPr>
          <w:color w:val="000000" w:themeColor="text1"/>
          <w:sz w:val="28"/>
          <w:szCs w:val="28"/>
        </w:rPr>
        <w:t xml:space="preserve"> </w:t>
      </w:r>
      <w:proofErr w:type="spellStart"/>
      <w:r w:rsidRPr="000E6C2D">
        <w:rPr>
          <w:color w:val="000000" w:themeColor="text1"/>
          <w:sz w:val="28"/>
          <w:szCs w:val="28"/>
        </w:rPr>
        <w:t>hiểu</w:t>
      </w:r>
      <w:proofErr w:type="spellEnd"/>
      <w:r w:rsidRPr="000E6C2D">
        <w:rPr>
          <w:color w:val="000000" w:themeColor="text1"/>
          <w:sz w:val="28"/>
          <w:szCs w:val="28"/>
        </w:rPr>
        <w:t xml:space="preserve"> </w:t>
      </w:r>
      <w:proofErr w:type="spellStart"/>
      <w:r w:rsidRPr="000E6C2D">
        <w:rPr>
          <w:color w:val="000000" w:themeColor="text1"/>
          <w:sz w:val="28"/>
          <w:szCs w:val="28"/>
        </w:rPr>
        <w:t>nội</w:t>
      </w:r>
      <w:proofErr w:type="spellEnd"/>
      <w:r w:rsidRPr="000E6C2D">
        <w:rPr>
          <w:color w:val="000000" w:themeColor="text1"/>
          <w:sz w:val="28"/>
          <w:szCs w:val="28"/>
        </w:rPr>
        <w:t xml:space="preserve"> dung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trả</w:t>
      </w:r>
      <w:proofErr w:type="spellEnd"/>
      <w:r w:rsidRPr="000E6C2D">
        <w:rPr>
          <w:color w:val="000000" w:themeColor="text1"/>
          <w:sz w:val="28"/>
          <w:szCs w:val="28"/>
        </w:rPr>
        <w:t xml:space="preserve"> </w:t>
      </w:r>
      <w:proofErr w:type="spellStart"/>
      <w:r w:rsidRPr="000E6C2D">
        <w:rPr>
          <w:color w:val="000000" w:themeColor="text1"/>
          <w:sz w:val="28"/>
          <w:szCs w:val="28"/>
        </w:rPr>
        <w:t>lời</w:t>
      </w:r>
      <w:proofErr w:type="spellEnd"/>
      <w:r w:rsidRPr="000E6C2D">
        <w:rPr>
          <w:color w:val="000000" w:themeColor="text1"/>
          <w:sz w:val="28"/>
          <w:szCs w:val="28"/>
        </w:rPr>
        <w:t xml:space="preserve"> </w:t>
      </w:r>
      <w:proofErr w:type="spellStart"/>
      <w:r w:rsidRPr="000E6C2D">
        <w:rPr>
          <w:color w:val="000000" w:themeColor="text1"/>
          <w:sz w:val="28"/>
          <w:szCs w:val="28"/>
        </w:rPr>
        <w:t>nội</w:t>
      </w:r>
      <w:proofErr w:type="spellEnd"/>
      <w:r w:rsidRPr="000E6C2D">
        <w:rPr>
          <w:color w:val="000000" w:themeColor="text1"/>
          <w:sz w:val="28"/>
          <w:szCs w:val="28"/>
        </w:rPr>
        <w:t xml:space="preserve"> dung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
    <w:p w14:paraId="1A6A153F" w14:textId="77777777" w:rsidR="00486521" w:rsidRPr="000E6C2D" w:rsidRDefault="00486521" w:rsidP="0048652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giải</w:t>
      </w:r>
      <w:proofErr w:type="spellEnd"/>
      <w:r w:rsidRPr="000E6C2D">
        <w:rPr>
          <w:color w:val="000000" w:themeColor="text1"/>
          <w:sz w:val="28"/>
          <w:szCs w:val="28"/>
        </w:rPr>
        <w:t xml:space="preserve"> </w:t>
      </w:r>
      <w:proofErr w:type="spellStart"/>
      <w:r w:rsidRPr="000E6C2D">
        <w:rPr>
          <w:color w:val="000000" w:themeColor="text1"/>
          <w:sz w:val="28"/>
          <w:szCs w:val="28"/>
        </w:rPr>
        <w:t>quyết</w:t>
      </w:r>
      <w:proofErr w:type="spellEnd"/>
      <w:r w:rsidRPr="000E6C2D">
        <w:rPr>
          <w:color w:val="000000" w:themeColor="text1"/>
          <w:sz w:val="28"/>
          <w:szCs w:val="28"/>
        </w:rPr>
        <w:t xml:space="preserve"> </w:t>
      </w:r>
      <w:proofErr w:type="spellStart"/>
      <w:r w:rsidRPr="000E6C2D">
        <w:rPr>
          <w:color w:val="000000" w:themeColor="text1"/>
          <w:sz w:val="28"/>
          <w:szCs w:val="28"/>
        </w:rPr>
        <w:t>vấn</w:t>
      </w:r>
      <w:proofErr w:type="spellEnd"/>
      <w:r w:rsidRPr="000E6C2D">
        <w:rPr>
          <w:color w:val="000000" w:themeColor="text1"/>
          <w:sz w:val="28"/>
          <w:szCs w:val="28"/>
        </w:rPr>
        <w:t xml:space="preserve"> </w:t>
      </w:r>
      <w:proofErr w:type="spellStart"/>
      <w:r w:rsidRPr="000E6C2D">
        <w:rPr>
          <w:color w:val="000000" w:themeColor="text1"/>
          <w:sz w:val="28"/>
          <w:szCs w:val="28"/>
        </w:rPr>
        <w:t>đề</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sáng</w:t>
      </w:r>
      <w:proofErr w:type="spellEnd"/>
      <w:r w:rsidRPr="000E6C2D">
        <w:rPr>
          <w:color w:val="000000" w:themeColor="text1"/>
          <w:sz w:val="28"/>
          <w:szCs w:val="28"/>
        </w:rPr>
        <w:t xml:space="preserve"> </w:t>
      </w:r>
      <w:proofErr w:type="spellStart"/>
      <w:r w:rsidRPr="000E6C2D">
        <w:rPr>
          <w:color w:val="000000" w:themeColor="text1"/>
          <w:sz w:val="28"/>
          <w:szCs w:val="28"/>
        </w:rPr>
        <w:t>tạo</w:t>
      </w:r>
      <w:proofErr w:type="spellEnd"/>
      <w:r w:rsidRPr="000E6C2D">
        <w:rPr>
          <w:color w:val="000000" w:themeColor="text1"/>
          <w:sz w:val="28"/>
          <w:szCs w:val="28"/>
        </w:rPr>
        <w:t xml:space="preserve">: </w:t>
      </w:r>
      <w:proofErr w:type="spellStart"/>
      <w:r w:rsidRPr="000E6C2D">
        <w:rPr>
          <w:color w:val="000000" w:themeColor="text1"/>
          <w:sz w:val="28"/>
          <w:szCs w:val="28"/>
        </w:rPr>
        <w:t>tham</w:t>
      </w:r>
      <w:proofErr w:type="spellEnd"/>
      <w:r w:rsidRPr="000E6C2D">
        <w:rPr>
          <w:color w:val="000000" w:themeColor="text1"/>
          <w:sz w:val="28"/>
          <w:szCs w:val="28"/>
        </w:rPr>
        <w:t xml:space="preserve"> </w:t>
      </w:r>
      <w:proofErr w:type="spellStart"/>
      <w:r w:rsidRPr="000E6C2D">
        <w:rPr>
          <w:color w:val="000000" w:themeColor="text1"/>
          <w:sz w:val="28"/>
          <w:szCs w:val="28"/>
        </w:rPr>
        <w:t>gia</w:t>
      </w:r>
      <w:proofErr w:type="spellEnd"/>
      <w:r w:rsidRPr="000E6C2D">
        <w:rPr>
          <w:color w:val="000000" w:themeColor="text1"/>
          <w:sz w:val="28"/>
          <w:szCs w:val="28"/>
        </w:rPr>
        <w:t xml:space="preserve"> </w:t>
      </w:r>
      <w:proofErr w:type="spellStart"/>
      <w:r w:rsidRPr="000E6C2D">
        <w:rPr>
          <w:color w:val="000000" w:themeColor="text1"/>
          <w:sz w:val="28"/>
          <w:szCs w:val="28"/>
        </w:rPr>
        <w:t>tích</w:t>
      </w:r>
      <w:proofErr w:type="spellEnd"/>
      <w:r w:rsidRPr="000E6C2D">
        <w:rPr>
          <w:color w:val="000000" w:themeColor="text1"/>
          <w:sz w:val="28"/>
          <w:szCs w:val="28"/>
        </w:rPr>
        <w:t xml:space="preserve"> </w:t>
      </w:r>
      <w:proofErr w:type="spellStart"/>
      <w:r w:rsidRPr="000E6C2D">
        <w:rPr>
          <w:color w:val="000000" w:themeColor="text1"/>
          <w:sz w:val="28"/>
          <w:szCs w:val="28"/>
        </w:rPr>
        <w:t>cực</w:t>
      </w:r>
      <w:proofErr w:type="spellEnd"/>
      <w:r w:rsidRPr="000E6C2D">
        <w:rPr>
          <w:color w:val="000000" w:themeColor="text1"/>
          <w:sz w:val="28"/>
          <w:szCs w:val="28"/>
        </w:rPr>
        <w:t xml:space="preserve"> </w:t>
      </w:r>
      <w:proofErr w:type="spellStart"/>
      <w:r w:rsidRPr="000E6C2D">
        <w:rPr>
          <w:color w:val="000000" w:themeColor="text1"/>
          <w:sz w:val="28"/>
          <w:szCs w:val="28"/>
        </w:rPr>
        <w:t>trò</w:t>
      </w:r>
      <w:proofErr w:type="spellEnd"/>
      <w:r w:rsidRPr="000E6C2D">
        <w:rPr>
          <w:color w:val="000000" w:themeColor="text1"/>
          <w:sz w:val="28"/>
          <w:szCs w:val="28"/>
        </w:rPr>
        <w:t xml:space="preserve"> </w:t>
      </w:r>
      <w:proofErr w:type="spellStart"/>
      <w:r w:rsidRPr="000E6C2D">
        <w:rPr>
          <w:color w:val="000000" w:themeColor="text1"/>
          <w:sz w:val="28"/>
          <w:szCs w:val="28"/>
        </w:rPr>
        <w:t>chơi</w:t>
      </w:r>
      <w:proofErr w:type="spellEnd"/>
      <w:r w:rsidRPr="000E6C2D">
        <w:rPr>
          <w:color w:val="000000" w:themeColor="text1"/>
          <w:sz w:val="28"/>
          <w:szCs w:val="28"/>
        </w:rPr>
        <w:t xml:space="preserve">, </w:t>
      </w:r>
      <w:proofErr w:type="spellStart"/>
      <w:r w:rsidRPr="000E6C2D">
        <w:rPr>
          <w:color w:val="000000" w:themeColor="text1"/>
          <w:sz w:val="28"/>
          <w:szCs w:val="28"/>
        </w:rPr>
        <w:t>vận</w:t>
      </w:r>
      <w:proofErr w:type="spellEnd"/>
      <w:r w:rsidRPr="000E6C2D">
        <w:rPr>
          <w:color w:val="000000" w:themeColor="text1"/>
          <w:sz w:val="28"/>
          <w:szCs w:val="28"/>
        </w:rPr>
        <w:t xml:space="preserve"> </w:t>
      </w:r>
      <w:proofErr w:type="spellStart"/>
      <w:r w:rsidRPr="000E6C2D">
        <w:rPr>
          <w:color w:val="000000" w:themeColor="text1"/>
          <w:sz w:val="28"/>
          <w:szCs w:val="28"/>
        </w:rPr>
        <w:t>dụng</w:t>
      </w:r>
      <w:proofErr w:type="spellEnd"/>
      <w:r w:rsidRPr="000E6C2D">
        <w:rPr>
          <w:color w:val="000000" w:themeColor="text1"/>
          <w:sz w:val="28"/>
          <w:szCs w:val="28"/>
        </w:rPr>
        <w:t>.</w:t>
      </w:r>
    </w:p>
    <w:p w14:paraId="72BDD0E6" w14:textId="77777777" w:rsidR="00486521" w:rsidRPr="000E6C2D" w:rsidRDefault="00486521" w:rsidP="0048652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giao</w:t>
      </w:r>
      <w:proofErr w:type="spellEnd"/>
      <w:r w:rsidRPr="000E6C2D">
        <w:rPr>
          <w:color w:val="000000" w:themeColor="text1"/>
          <w:sz w:val="28"/>
          <w:szCs w:val="28"/>
        </w:rPr>
        <w:t xml:space="preserve"> </w:t>
      </w:r>
      <w:proofErr w:type="spellStart"/>
      <w:r w:rsidRPr="000E6C2D">
        <w:rPr>
          <w:color w:val="000000" w:themeColor="text1"/>
          <w:sz w:val="28"/>
          <w:szCs w:val="28"/>
        </w:rPr>
        <w:t>tiếp</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hợp</w:t>
      </w:r>
      <w:proofErr w:type="spellEnd"/>
      <w:r w:rsidRPr="000E6C2D">
        <w:rPr>
          <w:color w:val="000000" w:themeColor="text1"/>
          <w:sz w:val="28"/>
          <w:szCs w:val="28"/>
        </w:rPr>
        <w:t xml:space="preserve"> </w:t>
      </w:r>
      <w:proofErr w:type="spellStart"/>
      <w:r w:rsidRPr="000E6C2D">
        <w:rPr>
          <w:color w:val="000000" w:themeColor="text1"/>
          <w:sz w:val="28"/>
          <w:szCs w:val="28"/>
        </w:rPr>
        <w:t>tác</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hiện</w:t>
      </w:r>
      <w:proofErr w:type="spellEnd"/>
      <w:r w:rsidRPr="000E6C2D">
        <w:rPr>
          <w:color w:val="000000" w:themeColor="text1"/>
          <w:sz w:val="28"/>
          <w:szCs w:val="28"/>
        </w:rPr>
        <w:t xml:space="preserve"> </w:t>
      </w:r>
      <w:proofErr w:type="spellStart"/>
      <w:r w:rsidRPr="000E6C2D">
        <w:rPr>
          <w:color w:val="000000" w:themeColor="text1"/>
          <w:sz w:val="28"/>
          <w:szCs w:val="28"/>
        </w:rPr>
        <w:t>tốt</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nhóm</w:t>
      </w:r>
      <w:proofErr w:type="spellEnd"/>
      <w:r w:rsidRPr="000E6C2D">
        <w:rPr>
          <w:color w:val="000000" w:themeColor="text1"/>
          <w:sz w:val="28"/>
          <w:szCs w:val="28"/>
        </w:rPr>
        <w:t>.</w:t>
      </w:r>
    </w:p>
    <w:p w14:paraId="7703FE8A" w14:textId="77777777" w:rsidR="00486521" w:rsidRPr="000E6C2D" w:rsidRDefault="00486521" w:rsidP="00486521">
      <w:pPr>
        <w:spacing w:line="276" w:lineRule="auto"/>
        <w:jc w:val="both"/>
        <w:rPr>
          <w:b/>
          <w:color w:val="000000" w:themeColor="text1"/>
          <w:sz w:val="28"/>
          <w:szCs w:val="28"/>
        </w:rPr>
      </w:pPr>
      <w:r w:rsidRPr="000E6C2D">
        <w:rPr>
          <w:b/>
          <w:color w:val="000000" w:themeColor="text1"/>
          <w:sz w:val="28"/>
          <w:szCs w:val="28"/>
        </w:rPr>
        <w:t xml:space="preserve">3. </w:t>
      </w:r>
      <w:proofErr w:type="spellStart"/>
      <w:r w:rsidRPr="000E6C2D">
        <w:rPr>
          <w:b/>
          <w:color w:val="000000" w:themeColor="text1"/>
          <w:sz w:val="28"/>
          <w:szCs w:val="28"/>
        </w:rPr>
        <w:t>Phẩm</w:t>
      </w:r>
      <w:proofErr w:type="spellEnd"/>
      <w:r w:rsidRPr="000E6C2D">
        <w:rPr>
          <w:b/>
          <w:color w:val="000000" w:themeColor="text1"/>
          <w:sz w:val="28"/>
          <w:szCs w:val="28"/>
        </w:rPr>
        <w:t xml:space="preserve"> </w:t>
      </w:r>
      <w:proofErr w:type="spellStart"/>
      <w:r w:rsidRPr="000E6C2D">
        <w:rPr>
          <w:b/>
          <w:color w:val="000000" w:themeColor="text1"/>
          <w:sz w:val="28"/>
          <w:szCs w:val="28"/>
        </w:rPr>
        <w:t>chất</w:t>
      </w:r>
      <w:proofErr w:type="spellEnd"/>
      <w:r w:rsidRPr="000E6C2D">
        <w:rPr>
          <w:b/>
          <w:color w:val="000000" w:themeColor="text1"/>
          <w:sz w:val="28"/>
          <w:szCs w:val="28"/>
        </w:rPr>
        <w:t>.</w:t>
      </w:r>
    </w:p>
    <w:p w14:paraId="6F48DF0E" w14:textId="77777777" w:rsidR="00486521" w:rsidRPr="000E6C2D" w:rsidRDefault="00486521" w:rsidP="0048652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Có</w:t>
      </w:r>
      <w:proofErr w:type="spellEnd"/>
      <w:r w:rsidRPr="000E6C2D">
        <w:rPr>
          <w:color w:val="000000" w:themeColor="text1"/>
          <w:sz w:val="28"/>
          <w:szCs w:val="28"/>
        </w:rPr>
        <w:t xml:space="preserve"> ý </w:t>
      </w:r>
      <w:proofErr w:type="spellStart"/>
      <w:r w:rsidRPr="000E6C2D">
        <w:rPr>
          <w:color w:val="000000" w:themeColor="text1"/>
          <w:sz w:val="28"/>
          <w:szCs w:val="28"/>
        </w:rPr>
        <w:t>thức</w:t>
      </w:r>
      <w:proofErr w:type="spellEnd"/>
      <w:r w:rsidRPr="000E6C2D">
        <w:rPr>
          <w:color w:val="000000" w:themeColor="text1"/>
          <w:sz w:val="28"/>
          <w:szCs w:val="28"/>
        </w:rPr>
        <w:t xml:space="preserve"> </w:t>
      </w:r>
      <w:proofErr w:type="spellStart"/>
      <w:r w:rsidRPr="000E6C2D">
        <w:rPr>
          <w:color w:val="000000" w:themeColor="text1"/>
          <w:sz w:val="28"/>
          <w:szCs w:val="28"/>
        </w:rPr>
        <w:t>giúp</w:t>
      </w:r>
      <w:proofErr w:type="spellEnd"/>
      <w:r w:rsidRPr="000E6C2D">
        <w:rPr>
          <w:color w:val="000000" w:themeColor="text1"/>
          <w:sz w:val="28"/>
          <w:szCs w:val="28"/>
        </w:rPr>
        <w:t xml:space="preserve"> </w:t>
      </w:r>
      <w:proofErr w:type="spellStart"/>
      <w:r w:rsidRPr="000E6C2D">
        <w:rPr>
          <w:color w:val="000000" w:themeColor="text1"/>
          <w:sz w:val="28"/>
          <w:szCs w:val="28"/>
        </w:rPr>
        <w:t>đỡ</w:t>
      </w:r>
      <w:proofErr w:type="spellEnd"/>
      <w:r w:rsidRPr="000E6C2D">
        <w:rPr>
          <w:color w:val="000000" w:themeColor="text1"/>
          <w:sz w:val="28"/>
          <w:szCs w:val="28"/>
        </w:rPr>
        <w:t xml:space="preserve"> </w:t>
      </w:r>
      <w:proofErr w:type="spellStart"/>
      <w:r w:rsidRPr="000E6C2D">
        <w:rPr>
          <w:color w:val="000000" w:themeColor="text1"/>
          <w:sz w:val="28"/>
          <w:szCs w:val="28"/>
        </w:rPr>
        <w:t>lẫn</w:t>
      </w:r>
      <w:proofErr w:type="spellEnd"/>
      <w:r w:rsidRPr="000E6C2D">
        <w:rPr>
          <w:color w:val="000000" w:themeColor="text1"/>
          <w:sz w:val="28"/>
          <w:szCs w:val="28"/>
        </w:rPr>
        <w:t xml:space="preserve"> </w:t>
      </w:r>
      <w:proofErr w:type="spellStart"/>
      <w:r w:rsidRPr="000E6C2D">
        <w:rPr>
          <w:color w:val="000000" w:themeColor="text1"/>
          <w:sz w:val="28"/>
          <w:szCs w:val="28"/>
        </w:rPr>
        <w:t>nhau</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nhóm</w:t>
      </w:r>
      <w:proofErr w:type="spellEnd"/>
      <w:r w:rsidRPr="000E6C2D">
        <w:rPr>
          <w:color w:val="000000" w:themeColor="text1"/>
          <w:sz w:val="28"/>
          <w:szCs w:val="28"/>
        </w:rPr>
        <w:t xml:space="preserve"> </w:t>
      </w:r>
      <w:proofErr w:type="spellStart"/>
      <w:r w:rsidRPr="000E6C2D">
        <w:rPr>
          <w:color w:val="000000" w:themeColor="text1"/>
          <w:sz w:val="28"/>
          <w:szCs w:val="28"/>
        </w:rPr>
        <w:t>để</w:t>
      </w:r>
      <w:proofErr w:type="spellEnd"/>
      <w:r w:rsidRPr="000E6C2D">
        <w:rPr>
          <w:color w:val="000000" w:themeColor="text1"/>
          <w:sz w:val="28"/>
          <w:szCs w:val="28"/>
        </w:rPr>
        <w:t xml:space="preserve"> </w:t>
      </w:r>
      <w:proofErr w:type="spellStart"/>
      <w:r w:rsidRPr="000E6C2D">
        <w:rPr>
          <w:color w:val="000000" w:themeColor="text1"/>
          <w:sz w:val="28"/>
          <w:szCs w:val="28"/>
        </w:rPr>
        <w:t>hoàn</w:t>
      </w:r>
      <w:proofErr w:type="spellEnd"/>
      <w:r w:rsidRPr="000E6C2D">
        <w:rPr>
          <w:color w:val="000000" w:themeColor="text1"/>
          <w:sz w:val="28"/>
          <w:szCs w:val="28"/>
        </w:rPr>
        <w:t xml:space="preserve"> </w:t>
      </w:r>
      <w:proofErr w:type="spellStart"/>
      <w:r w:rsidRPr="000E6C2D">
        <w:rPr>
          <w:color w:val="000000" w:themeColor="text1"/>
          <w:sz w:val="28"/>
          <w:szCs w:val="28"/>
        </w:rPr>
        <w:t>thành</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w:t>
      </w:r>
    </w:p>
    <w:p w14:paraId="59A1FDB7" w14:textId="77777777" w:rsidR="00486521" w:rsidRPr="000E6C2D" w:rsidRDefault="00486521" w:rsidP="0048652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Chăm</w:t>
      </w:r>
      <w:proofErr w:type="spellEnd"/>
      <w:r w:rsidRPr="000E6C2D">
        <w:rPr>
          <w:color w:val="000000" w:themeColor="text1"/>
          <w:sz w:val="28"/>
          <w:szCs w:val="28"/>
        </w:rPr>
        <w:t xml:space="preserve"> </w:t>
      </w:r>
      <w:proofErr w:type="spellStart"/>
      <w:r w:rsidRPr="000E6C2D">
        <w:rPr>
          <w:color w:val="000000" w:themeColor="text1"/>
          <w:sz w:val="28"/>
          <w:szCs w:val="28"/>
        </w:rPr>
        <w:t>chỉ</w:t>
      </w:r>
      <w:proofErr w:type="spellEnd"/>
      <w:r w:rsidRPr="000E6C2D">
        <w:rPr>
          <w:color w:val="000000" w:themeColor="text1"/>
          <w:sz w:val="28"/>
          <w:szCs w:val="28"/>
        </w:rPr>
        <w:t xml:space="preserve"> </w:t>
      </w:r>
      <w:proofErr w:type="spellStart"/>
      <w:r w:rsidRPr="000E6C2D">
        <w:rPr>
          <w:color w:val="000000" w:themeColor="text1"/>
          <w:sz w:val="28"/>
          <w:szCs w:val="28"/>
        </w:rPr>
        <w:t>suy</w:t>
      </w:r>
      <w:proofErr w:type="spellEnd"/>
      <w:r w:rsidRPr="000E6C2D">
        <w:rPr>
          <w:color w:val="000000" w:themeColor="text1"/>
          <w:sz w:val="28"/>
          <w:szCs w:val="28"/>
        </w:rPr>
        <w:t xml:space="preserve"> </w:t>
      </w:r>
      <w:proofErr w:type="spellStart"/>
      <w:r w:rsidRPr="000E6C2D">
        <w:rPr>
          <w:color w:val="000000" w:themeColor="text1"/>
          <w:sz w:val="28"/>
          <w:szCs w:val="28"/>
        </w:rPr>
        <w:t>nghĩ</w:t>
      </w:r>
      <w:proofErr w:type="spellEnd"/>
      <w:r w:rsidRPr="000E6C2D">
        <w:rPr>
          <w:color w:val="000000" w:themeColor="text1"/>
          <w:sz w:val="28"/>
          <w:szCs w:val="28"/>
        </w:rPr>
        <w:t xml:space="preserve">, </w:t>
      </w:r>
      <w:proofErr w:type="spellStart"/>
      <w:r w:rsidRPr="000E6C2D">
        <w:rPr>
          <w:color w:val="000000" w:themeColor="text1"/>
          <w:sz w:val="28"/>
          <w:szCs w:val="28"/>
        </w:rPr>
        <w:t>trả</w:t>
      </w:r>
      <w:proofErr w:type="spellEnd"/>
      <w:r w:rsidRPr="000E6C2D">
        <w:rPr>
          <w:color w:val="000000" w:themeColor="text1"/>
          <w:sz w:val="28"/>
          <w:szCs w:val="28"/>
        </w:rPr>
        <w:t xml:space="preserve"> </w:t>
      </w:r>
      <w:proofErr w:type="spellStart"/>
      <w:r w:rsidRPr="000E6C2D">
        <w:rPr>
          <w:color w:val="000000" w:themeColor="text1"/>
          <w:sz w:val="28"/>
          <w:szCs w:val="28"/>
        </w:rPr>
        <w:t>lời</w:t>
      </w:r>
      <w:proofErr w:type="spellEnd"/>
      <w:r w:rsidRPr="000E6C2D">
        <w:rPr>
          <w:color w:val="000000" w:themeColor="text1"/>
          <w:sz w:val="28"/>
          <w:szCs w:val="28"/>
        </w:rPr>
        <w:t xml:space="preserve"> </w:t>
      </w:r>
      <w:proofErr w:type="spellStart"/>
      <w:r w:rsidRPr="000E6C2D">
        <w:rPr>
          <w:color w:val="000000" w:themeColor="text1"/>
          <w:sz w:val="28"/>
          <w:szCs w:val="28"/>
        </w:rPr>
        <w:t>câu</w:t>
      </w:r>
      <w:proofErr w:type="spellEnd"/>
      <w:r w:rsidRPr="000E6C2D">
        <w:rPr>
          <w:color w:val="000000" w:themeColor="text1"/>
          <w:sz w:val="28"/>
          <w:szCs w:val="28"/>
        </w:rPr>
        <w:t xml:space="preserve"> </w:t>
      </w:r>
      <w:proofErr w:type="spellStart"/>
      <w:r w:rsidRPr="000E6C2D">
        <w:rPr>
          <w:color w:val="000000" w:themeColor="text1"/>
          <w:sz w:val="28"/>
          <w:szCs w:val="28"/>
        </w:rPr>
        <w:t>hỏi</w:t>
      </w:r>
      <w:proofErr w:type="spellEnd"/>
      <w:r w:rsidRPr="000E6C2D">
        <w:rPr>
          <w:color w:val="000000" w:themeColor="text1"/>
          <w:sz w:val="28"/>
          <w:szCs w:val="28"/>
        </w:rPr>
        <w:t xml:space="preserve">; </w:t>
      </w:r>
      <w:proofErr w:type="spellStart"/>
      <w:r w:rsidRPr="000E6C2D">
        <w:rPr>
          <w:color w:val="000000" w:themeColor="text1"/>
          <w:sz w:val="28"/>
          <w:szCs w:val="28"/>
        </w:rPr>
        <w:t>làm</w:t>
      </w:r>
      <w:proofErr w:type="spellEnd"/>
      <w:r w:rsidRPr="000E6C2D">
        <w:rPr>
          <w:color w:val="000000" w:themeColor="text1"/>
          <w:sz w:val="28"/>
          <w:szCs w:val="28"/>
        </w:rPr>
        <w:t xml:space="preserve"> </w:t>
      </w:r>
      <w:proofErr w:type="spellStart"/>
      <w:r w:rsidRPr="000E6C2D">
        <w:rPr>
          <w:color w:val="000000" w:themeColor="text1"/>
          <w:sz w:val="28"/>
          <w:szCs w:val="28"/>
        </w:rPr>
        <w:t>tốt</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w:t>
      </w:r>
    </w:p>
    <w:p w14:paraId="368F4965" w14:textId="77777777" w:rsidR="00486521" w:rsidRPr="000E6C2D" w:rsidRDefault="00486521" w:rsidP="0048652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Giữ</w:t>
      </w:r>
      <w:proofErr w:type="spellEnd"/>
      <w:r w:rsidRPr="000E6C2D">
        <w:rPr>
          <w:color w:val="000000" w:themeColor="text1"/>
          <w:sz w:val="28"/>
          <w:szCs w:val="28"/>
        </w:rPr>
        <w:t xml:space="preserve"> </w:t>
      </w:r>
      <w:proofErr w:type="spellStart"/>
      <w:r w:rsidRPr="000E6C2D">
        <w:rPr>
          <w:color w:val="000000" w:themeColor="text1"/>
          <w:sz w:val="28"/>
          <w:szCs w:val="28"/>
        </w:rPr>
        <w:t>trật</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nghiêm</w:t>
      </w:r>
      <w:proofErr w:type="spellEnd"/>
      <w:r w:rsidRPr="000E6C2D">
        <w:rPr>
          <w:color w:val="000000" w:themeColor="text1"/>
          <w:sz w:val="28"/>
          <w:szCs w:val="28"/>
        </w:rPr>
        <w:t xml:space="preserve"> </w:t>
      </w:r>
      <w:proofErr w:type="spellStart"/>
      <w:r w:rsidRPr="000E6C2D">
        <w:rPr>
          <w:color w:val="000000" w:themeColor="text1"/>
          <w:sz w:val="28"/>
          <w:szCs w:val="28"/>
        </w:rPr>
        <w:t>túc</w:t>
      </w:r>
      <w:proofErr w:type="spellEnd"/>
      <w:r w:rsidRPr="000E6C2D">
        <w:rPr>
          <w:color w:val="000000" w:themeColor="text1"/>
          <w:sz w:val="28"/>
          <w:szCs w:val="28"/>
        </w:rPr>
        <w:t>.</w:t>
      </w:r>
    </w:p>
    <w:p w14:paraId="31FF8175" w14:textId="77777777" w:rsidR="00486521" w:rsidRPr="000E6C2D" w:rsidRDefault="00486521" w:rsidP="00486521">
      <w:pPr>
        <w:spacing w:line="276" w:lineRule="auto"/>
        <w:jc w:val="both"/>
        <w:rPr>
          <w:b/>
          <w:color w:val="000000" w:themeColor="text1"/>
        </w:rPr>
      </w:pPr>
      <w:r w:rsidRPr="000E6C2D">
        <w:rPr>
          <w:b/>
          <w:color w:val="000000" w:themeColor="text1"/>
        </w:rPr>
        <w:t xml:space="preserve">II. ĐỒ DÙNG DẠY HỌC </w:t>
      </w:r>
    </w:p>
    <w:p w14:paraId="32163035" w14:textId="77777777" w:rsidR="00486521" w:rsidRPr="000E6C2D" w:rsidRDefault="00486521" w:rsidP="00486521">
      <w:pPr>
        <w:spacing w:line="276" w:lineRule="auto"/>
        <w:jc w:val="both"/>
        <w:rPr>
          <w:b/>
          <w:color w:val="000000" w:themeColor="text1"/>
          <w:sz w:val="28"/>
          <w:szCs w:val="28"/>
        </w:rPr>
      </w:pPr>
      <w:r w:rsidRPr="000E6C2D">
        <w:rPr>
          <w:b/>
          <w:color w:val="000000" w:themeColor="text1"/>
          <w:sz w:val="28"/>
          <w:szCs w:val="28"/>
        </w:rPr>
        <w:t xml:space="preserve">1. </w:t>
      </w:r>
      <w:proofErr w:type="spellStart"/>
      <w:r w:rsidRPr="000E6C2D">
        <w:rPr>
          <w:b/>
          <w:color w:val="000000" w:themeColor="text1"/>
          <w:sz w:val="28"/>
          <w:szCs w:val="28"/>
        </w:rPr>
        <w:t>Giáo</w:t>
      </w:r>
      <w:proofErr w:type="spellEnd"/>
      <w:r w:rsidRPr="000E6C2D">
        <w:rPr>
          <w:b/>
          <w:color w:val="000000" w:themeColor="text1"/>
          <w:sz w:val="28"/>
          <w:szCs w:val="28"/>
        </w:rPr>
        <w:t xml:space="preserve"> </w:t>
      </w:r>
      <w:proofErr w:type="spellStart"/>
      <w:r w:rsidRPr="000E6C2D">
        <w:rPr>
          <w:b/>
          <w:color w:val="000000" w:themeColor="text1"/>
          <w:sz w:val="28"/>
          <w:szCs w:val="28"/>
        </w:rPr>
        <w:t>viên</w:t>
      </w:r>
      <w:proofErr w:type="spellEnd"/>
    </w:p>
    <w:p w14:paraId="18443EC4" w14:textId="77777777" w:rsidR="00486521" w:rsidRPr="000E6C2D" w:rsidRDefault="00486521" w:rsidP="00486521">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Kế</w:t>
      </w:r>
      <w:proofErr w:type="spellEnd"/>
      <w:r w:rsidRPr="000E6C2D">
        <w:rPr>
          <w:color w:val="000000" w:themeColor="text1"/>
          <w:sz w:val="28"/>
          <w:szCs w:val="28"/>
        </w:rPr>
        <w:t xml:space="preserve"> </w:t>
      </w:r>
      <w:proofErr w:type="spellStart"/>
      <w:r w:rsidRPr="000E6C2D">
        <w:rPr>
          <w:color w:val="000000" w:themeColor="text1"/>
          <w:sz w:val="28"/>
          <w:szCs w:val="28"/>
        </w:rPr>
        <w:t>hoạch</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giảng</w:t>
      </w:r>
      <w:proofErr w:type="spellEnd"/>
      <w:r w:rsidRPr="000E6C2D">
        <w:rPr>
          <w:color w:val="000000" w:themeColor="text1"/>
          <w:sz w:val="28"/>
          <w:szCs w:val="28"/>
        </w:rPr>
        <w:t xml:space="preserve"> Power point.</w:t>
      </w:r>
    </w:p>
    <w:p w14:paraId="0D28B30F" w14:textId="77777777" w:rsidR="00486521" w:rsidRPr="000E6C2D" w:rsidRDefault="00486521" w:rsidP="00486521">
      <w:pPr>
        <w:spacing w:line="276" w:lineRule="auto"/>
        <w:jc w:val="both"/>
        <w:rPr>
          <w:color w:val="000000" w:themeColor="text1"/>
          <w:sz w:val="28"/>
          <w:szCs w:val="28"/>
        </w:rPr>
      </w:pPr>
      <w:r w:rsidRPr="000E6C2D">
        <w:rPr>
          <w:color w:val="000000" w:themeColor="text1"/>
          <w:sz w:val="28"/>
          <w:szCs w:val="28"/>
        </w:rPr>
        <w:t xml:space="preserve">- SGK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thiết</w:t>
      </w:r>
      <w:proofErr w:type="spellEnd"/>
      <w:r w:rsidRPr="000E6C2D">
        <w:rPr>
          <w:color w:val="000000" w:themeColor="text1"/>
          <w:sz w:val="28"/>
          <w:szCs w:val="28"/>
        </w:rPr>
        <w:t xml:space="preserve"> </w:t>
      </w:r>
      <w:proofErr w:type="spellStart"/>
      <w:r w:rsidRPr="000E6C2D">
        <w:rPr>
          <w:color w:val="000000" w:themeColor="text1"/>
          <w:sz w:val="28"/>
          <w:szCs w:val="28"/>
        </w:rPr>
        <w:t>bị</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liệu</w:t>
      </w:r>
      <w:proofErr w:type="spellEnd"/>
      <w:r w:rsidRPr="000E6C2D">
        <w:rPr>
          <w:color w:val="000000" w:themeColor="text1"/>
          <w:sz w:val="28"/>
          <w:szCs w:val="28"/>
        </w:rPr>
        <w:t xml:space="preserve"> </w:t>
      </w:r>
      <w:proofErr w:type="spellStart"/>
      <w:r w:rsidRPr="000E6C2D">
        <w:rPr>
          <w:color w:val="000000" w:themeColor="text1"/>
          <w:sz w:val="28"/>
          <w:szCs w:val="28"/>
        </w:rPr>
        <w:t>phụ</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cho</w:t>
      </w:r>
      <w:proofErr w:type="spellEnd"/>
      <w:r w:rsidRPr="000E6C2D">
        <w:rPr>
          <w:color w:val="000000" w:themeColor="text1"/>
          <w:sz w:val="28"/>
          <w:szCs w:val="28"/>
        </w:rPr>
        <w:t xml:space="preserve"> </w:t>
      </w:r>
      <w:proofErr w:type="spellStart"/>
      <w:r w:rsidRPr="000E6C2D">
        <w:rPr>
          <w:color w:val="000000" w:themeColor="text1"/>
          <w:sz w:val="28"/>
          <w:szCs w:val="28"/>
        </w:rPr>
        <w:t>tiết</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w:t>
      </w:r>
    </w:p>
    <w:p w14:paraId="6D69EF5C" w14:textId="77777777" w:rsidR="00486521" w:rsidRPr="000E6C2D" w:rsidRDefault="00486521" w:rsidP="00486521">
      <w:pPr>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Học</w:t>
      </w:r>
      <w:proofErr w:type="spellEnd"/>
      <w:r w:rsidRPr="000E6C2D">
        <w:rPr>
          <w:b/>
          <w:color w:val="000000" w:themeColor="text1"/>
          <w:sz w:val="28"/>
          <w:szCs w:val="28"/>
        </w:rPr>
        <w:t xml:space="preserve"> </w:t>
      </w:r>
      <w:proofErr w:type="spellStart"/>
      <w:r w:rsidRPr="000E6C2D">
        <w:rPr>
          <w:b/>
          <w:color w:val="000000" w:themeColor="text1"/>
          <w:sz w:val="28"/>
          <w:szCs w:val="28"/>
        </w:rPr>
        <w:t>sinh</w:t>
      </w:r>
      <w:proofErr w:type="spellEnd"/>
    </w:p>
    <w:p w14:paraId="14107D02" w14:textId="77777777" w:rsidR="00486521" w:rsidRPr="000E6C2D" w:rsidRDefault="00486521" w:rsidP="00486521">
      <w:pPr>
        <w:spacing w:line="276" w:lineRule="auto"/>
        <w:jc w:val="both"/>
        <w:rPr>
          <w:color w:val="000000" w:themeColor="text1"/>
          <w:sz w:val="28"/>
          <w:szCs w:val="28"/>
        </w:rPr>
      </w:pPr>
      <w:r w:rsidRPr="000E6C2D">
        <w:rPr>
          <w:color w:val="000000" w:themeColor="text1"/>
          <w:sz w:val="28"/>
          <w:szCs w:val="28"/>
        </w:rPr>
        <w:t xml:space="preserve">- VBT, </w:t>
      </w:r>
      <w:proofErr w:type="spellStart"/>
      <w:r w:rsidRPr="000E6C2D">
        <w:rPr>
          <w:color w:val="000000" w:themeColor="text1"/>
          <w:sz w:val="28"/>
          <w:szCs w:val="28"/>
        </w:rPr>
        <w:t>bảng</w:t>
      </w:r>
      <w:proofErr w:type="spellEnd"/>
      <w:r w:rsidRPr="000E6C2D">
        <w:rPr>
          <w:color w:val="000000" w:themeColor="text1"/>
          <w:sz w:val="28"/>
          <w:szCs w:val="28"/>
        </w:rPr>
        <w:t xml:space="preserve"> con.</w:t>
      </w:r>
    </w:p>
    <w:p w14:paraId="57986E72" w14:textId="77777777" w:rsidR="00486521" w:rsidRPr="000E6C2D" w:rsidRDefault="00486521" w:rsidP="00486521">
      <w:pPr>
        <w:spacing w:line="276" w:lineRule="auto"/>
        <w:jc w:val="both"/>
        <w:rPr>
          <w:b/>
          <w:color w:val="000000" w:themeColor="text1"/>
          <w:lang w:val="nl-NL"/>
        </w:rPr>
      </w:pPr>
      <w:r w:rsidRPr="000E6C2D">
        <w:rPr>
          <w:b/>
          <w:color w:val="000000" w:themeColor="text1"/>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212"/>
        <w:gridCol w:w="4482"/>
      </w:tblGrid>
      <w:tr w:rsidR="00486521" w:rsidRPr="000E6C2D" w14:paraId="669101FB" w14:textId="77777777" w:rsidTr="006B7B14">
        <w:tc>
          <w:tcPr>
            <w:tcW w:w="578" w:type="dxa"/>
            <w:tcBorders>
              <w:bottom w:val="dashed" w:sz="4" w:space="0" w:color="auto"/>
            </w:tcBorders>
          </w:tcPr>
          <w:p w14:paraId="0DD1F883" w14:textId="77777777" w:rsidR="00486521" w:rsidRPr="000E6C2D" w:rsidRDefault="00486521" w:rsidP="006B7B14">
            <w:pPr>
              <w:spacing w:line="276" w:lineRule="auto"/>
              <w:jc w:val="center"/>
              <w:rPr>
                <w:b/>
                <w:color w:val="000000" w:themeColor="text1"/>
                <w:sz w:val="28"/>
                <w:szCs w:val="28"/>
                <w:lang w:val="nl-NL"/>
              </w:rPr>
            </w:pPr>
            <w:r w:rsidRPr="000E6C2D">
              <w:rPr>
                <w:b/>
                <w:color w:val="000000" w:themeColor="text1"/>
                <w:sz w:val="28"/>
                <w:szCs w:val="28"/>
                <w:lang w:val="nl-NL"/>
              </w:rPr>
              <w:t>TG</w:t>
            </w:r>
          </w:p>
        </w:tc>
        <w:tc>
          <w:tcPr>
            <w:tcW w:w="5235" w:type="dxa"/>
            <w:tcBorders>
              <w:bottom w:val="dashed" w:sz="4" w:space="0" w:color="auto"/>
            </w:tcBorders>
          </w:tcPr>
          <w:p w14:paraId="4B377F0C" w14:textId="77777777" w:rsidR="00486521" w:rsidRPr="000E6C2D" w:rsidRDefault="00486521" w:rsidP="006B7B14">
            <w:pPr>
              <w:spacing w:line="276" w:lineRule="auto"/>
              <w:jc w:val="center"/>
              <w:rPr>
                <w:b/>
                <w:color w:val="000000" w:themeColor="text1"/>
                <w:sz w:val="28"/>
                <w:szCs w:val="28"/>
                <w:lang w:val="nl-NL"/>
              </w:rPr>
            </w:pPr>
            <w:r w:rsidRPr="000E6C2D">
              <w:rPr>
                <w:b/>
                <w:color w:val="000000" w:themeColor="text1"/>
                <w:sz w:val="28"/>
                <w:szCs w:val="28"/>
                <w:lang w:val="nl-NL"/>
              </w:rPr>
              <w:t>Hoạt động của giáo viên</w:t>
            </w:r>
          </w:p>
        </w:tc>
        <w:tc>
          <w:tcPr>
            <w:tcW w:w="4502" w:type="dxa"/>
            <w:tcBorders>
              <w:bottom w:val="dashed" w:sz="4" w:space="0" w:color="auto"/>
            </w:tcBorders>
          </w:tcPr>
          <w:p w14:paraId="2B11D7D0" w14:textId="77777777" w:rsidR="00486521" w:rsidRPr="000E6C2D" w:rsidRDefault="00486521" w:rsidP="006B7B14">
            <w:pPr>
              <w:spacing w:line="276" w:lineRule="auto"/>
              <w:jc w:val="center"/>
              <w:rPr>
                <w:b/>
                <w:color w:val="000000" w:themeColor="text1"/>
                <w:sz w:val="28"/>
                <w:szCs w:val="28"/>
                <w:lang w:val="nl-NL"/>
              </w:rPr>
            </w:pPr>
            <w:r w:rsidRPr="000E6C2D">
              <w:rPr>
                <w:b/>
                <w:color w:val="000000" w:themeColor="text1"/>
                <w:sz w:val="28"/>
                <w:szCs w:val="28"/>
                <w:lang w:val="nl-NL"/>
              </w:rPr>
              <w:t>Hoạt động của học sinh</w:t>
            </w:r>
          </w:p>
        </w:tc>
      </w:tr>
      <w:tr w:rsidR="00486521" w:rsidRPr="000E6C2D" w14:paraId="0631234B" w14:textId="77777777" w:rsidTr="006B7B14">
        <w:tc>
          <w:tcPr>
            <w:tcW w:w="578" w:type="dxa"/>
            <w:tcBorders>
              <w:bottom w:val="dashed" w:sz="4" w:space="0" w:color="auto"/>
            </w:tcBorders>
          </w:tcPr>
          <w:p w14:paraId="6405D598" w14:textId="77777777" w:rsidR="00486521" w:rsidRPr="000E6C2D" w:rsidRDefault="00486521" w:rsidP="006B7B14">
            <w:pPr>
              <w:spacing w:line="276" w:lineRule="auto"/>
              <w:jc w:val="both"/>
              <w:rPr>
                <w:b/>
                <w:color w:val="000000" w:themeColor="text1"/>
                <w:sz w:val="28"/>
                <w:szCs w:val="28"/>
                <w:lang w:val="nl-NL"/>
              </w:rPr>
            </w:pPr>
            <w:r w:rsidRPr="000E6C2D">
              <w:rPr>
                <w:b/>
                <w:color w:val="000000" w:themeColor="text1"/>
                <w:sz w:val="28"/>
                <w:szCs w:val="28"/>
                <w:lang w:val="nl-NL"/>
              </w:rPr>
              <w:t>5’</w:t>
            </w:r>
          </w:p>
        </w:tc>
        <w:tc>
          <w:tcPr>
            <w:tcW w:w="9737" w:type="dxa"/>
            <w:gridSpan w:val="2"/>
            <w:tcBorders>
              <w:bottom w:val="dashed" w:sz="4" w:space="0" w:color="auto"/>
            </w:tcBorders>
          </w:tcPr>
          <w:p w14:paraId="4EE01923" w14:textId="77777777" w:rsidR="00486521" w:rsidRPr="000E6C2D" w:rsidRDefault="00486521" w:rsidP="006B7B14">
            <w:pPr>
              <w:spacing w:line="276" w:lineRule="auto"/>
              <w:jc w:val="both"/>
              <w:rPr>
                <w:b/>
                <w:i/>
                <w:color w:val="000000" w:themeColor="text1"/>
                <w:sz w:val="28"/>
                <w:szCs w:val="28"/>
                <w:lang w:val="nl-NL"/>
              </w:rPr>
            </w:pPr>
            <w:r w:rsidRPr="000E6C2D">
              <w:rPr>
                <w:b/>
                <w:color w:val="000000" w:themeColor="text1"/>
                <w:sz w:val="28"/>
                <w:szCs w:val="28"/>
                <w:lang w:val="nl-NL"/>
              </w:rPr>
              <w:t>1. Hoạt động khởi động:</w:t>
            </w:r>
          </w:p>
        </w:tc>
      </w:tr>
      <w:tr w:rsidR="00486521" w:rsidRPr="000E6C2D" w14:paraId="3E038C7A" w14:textId="77777777" w:rsidTr="006B7B14">
        <w:tc>
          <w:tcPr>
            <w:tcW w:w="578" w:type="dxa"/>
            <w:tcBorders>
              <w:bottom w:val="dashed" w:sz="4" w:space="0" w:color="auto"/>
            </w:tcBorders>
          </w:tcPr>
          <w:p w14:paraId="2623A3FA" w14:textId="77777777" w:rsidR="00486521" w:rsidRPr="000E6C2D" w:rsidRDefault="00486521" w:rsidP="006B7B14">
            <w:pPr>
              <w:spacing w:line="288" w:lineRule="auto"/>
              <w:jc w:val="both"/>
              <w:outlineLvl w:val="0"/>
              <w:rPr>
                <w:bCs/>
                <w:color w:val="000000" w:themeColor="text1"/>
                <w:sz w:val="28"/>
                <w:szCs w:val="28"/>
                <w:lang w:val="nl-NL"/>
              </w:rPr>
            </w:pPr>
          </w:p>
        </w:tc>
        <w:tc>
          <w:tcPr>
            <w:tcW w:w="5235" w:type="dxa"/>
            <w:tcBorders>
              <w:bottom w:val="dashed" w:sz="4" w:space="0" w:color="auto"/>
            </w:tcBorders>
          </w:tcPr>
          <w:p w14:paraId="40567C58" w14:textId="77777777" w:rsidR="00486521" w:rsidRPr="000E6C2D" w:rsidRDefault="00486521" w:rsidP="006B7B14">
            <w:pPr>
              <w:spacing w:line="288" w:lineRule="auto"/>
              <w:jc w:val="both"/>
              <w:outlineLvl w:val="0"/>
              <w:rPr>
                <w:bCs/>
                <w:color w:val="000000" w:themeColor="text1"/>
                <w:szCs w:val="28"/>
                <w:lang w:val="nl-NL"/>
              </w:rPr>
            </w:pPr>
            <w:r w:rsidRPr="000E6C2D">
              <w:rPr>
                <w:bCs/>
                <w:color w:val="000000" w:themeColor="text1"/>
                <w:sz w:val="28"/>
                <w:szCs w:val="28"/>
                <w:lang w:val="nl-NL"/>
              </w:rPr>
              <w:t>- GV tổ chức trò chơi có tên gọi “ Đi chợ” để khởi động bài học.</w:t>
            </w:r>
          </w:p>
          <w:p w14:paraId="50ED2398" w14:textId="77777777" w:rsidR="00486521" w:rsidRPr="000E6C2D" w:rsidRDefault="00486521" w:rsidP="006B7B14">
            <w:pPr>
              <w:spacing w:line="288" w:lineRule="auto"/>
              <w:jc w:val="both"/>
              <w:outlineLvl w:val="0"/>
              <w:rPr>
                <w:bCs/>
                <w:color w:val="000000" w:themeColor="text1"/>
                <w:szCs w:val="28"/>
                <w:lang w:val="nl-NL"/>
              </w:rPr>
            </w:pPr>
            <w:r w:rsidRPr="000E6C2D">
              <w:rPr>
                <w:bCs/>
                <w:color w:val="000000" w:themeColor="text1"/>
                <w:sz w:val="28"/>
                <w:szCs w:val="28"/>
                <w:lang w:val="nl-NL"/>
              </w:rPr>
              <w:t>+ Câu 1: Mua 2 que kem hết 9 000 đồng . Hỏi 1 que kem giá bao nhiêu tiền?</w:t>
            </w:r>
          </w:p>
          <w:p w14:paraId="347B6013" w14:textId="77777777" w:rsidR="00486521" w:rsidRPr="000E6C2D" w:rsidRDefault="00486521" w:rsidP="006B7B14">
            <w:pPr>
              <w:spacing w:line="288" w:lineRule="auto"/>
              <w:jc w:val="both"/>
              <w:outlineLvl w:val="0"/>
              <w:rPr>
                <w:bCs/>
                <w:color w:val="000000" w:themeColor="text1"/>
                <w:szCs w:val="28"/>
                <w:lang w:val="nl-NL"/>
              </w:rPr>
            </w:pPr>
            <w:r w:rsidRPr="000E6C2D">
              <w:rPr>
                <w:bCs/>
                <w:color w:val="000000" w:themeColor="text1"/>
                <w:sz w:val="28"/>
                <w:szCs w:val="28"/>
                <w:lang w:val="nl-NL"/>
              </w:rPr>
              <w:lastRenderedPageBreak/>
              <w:t>+ Câu 2: Mua 5 kg gạo hết 75 000 đồng. Hỏi 1 kg gạo giá bao nhiêu tiền?</w:t>
            </w:r>
          </w:p>
          <w:p w14:paraId="7C219B48" w14:textId="77777777" w:rsidR="00486521" w:rsidRPr="000E6C2D" w:rsidRDefault="00486521" w:rsidP="006B7B14">
            <w:pPr>
              <w:spacing w:line="288" w:lineRule="auto"/>
              <w:jc w:val="both"/>
              <w:outlineLvl w:val="0"/>
              <w:rPr>
                <w:bCs/>
                <w:color w:val="000000" w:themeColor="text1"/>
                <w:szCs w:val="28"/>
                <w:lang w:val="nl-NL"/>
              </w:rPr>
            </w:pPr>
            <w:r w:rsidRPr="000E6C2D">
              <w:rPr>
                <w:bCs/>
                <w:color w:val="000000" w:themeColor="text1"/>
                <w:sz w:val="28"/>
                <w:szCs w:val="28"/>
                <w:lang w:val="nl-NL"/>
              </w:rPr>
              <w:t>+ Câu 3: Mua 8 hộp sữa hết 64 000 đồng. Hỏi 1 hộp sữa giá bao nhiêu tiền ?</w:t>
            </w:r>
          </w:p>
          <w:p w14:paraId="304F05F4" w14:textId="77777777" w:rsidR="00486521" w:rsidRPr="000E6C2D" w:rsidRDefault="00486521" w:rsidP="006B7B14">
            <w:pPr>
              <w:spacing w:line="288" w:lineRule="auto"/>
              <w:jc w:val="both"/>
              <w:outlineLvl w:val="0"/>
              <w:rPr>
                <w:bCs/>
                <w:color w:val="000000" w:themeColor="text1"/>
                <w:szCs w:val="28"/>
                <w:lang w:val="nl-NL"/>
              </w:rPr>
            </w:pPr>
            <w:r w:rsidRPr="000E6C2D">
              <w:rPr>
                <w:bCs/>
                <w:color w:val="000000" w:themeColor="text1"/>
                <w:sz w:val="28"/>
                <w:szCs w:val="28"/>
                <w:lang w:val="nl-NL"/>
              </w:rPr>
              <w:t>- GV Nhận xét, tuyên dương.</w:t>
            </w:r>
          </w:p>
          <w:p w14:paraId="62A43196" w14:textId="77777777" w:rsidR="00486521" w:rsidRPr="000E6C2D" w:rsidRDefault="00486521" w:rsidP="006B7B14">
            <w:pPr>
              <w:spacing w:line="288" w:lineRule="auto"/>
              <w:jc w:val="both"/>
              <w:outlineLvl w:val="0"/>
              <w:rPr>
                <w:bCs/>
                <w:color w:val="000000" w:themeColor="text1"/>
                <w:szCs w:val="28"/>
                <w:lang w:val="nl-NL"/>
              </w:rPr>
            </w:pPr>
            <w:r w:rsidRPr="000E6C2D">
              <w:rPr>
                <w:bCs/>
                <w:color w:val="000000" w:themeColor="text1"/>
                <w:sz w:val="28"/>
                <w:szCs w:val="28"/>
                <w:lang w:val="nl-NL"/>
              </w:rPr>
              <w:t>- GV dẫn dắt vào bài mới</w:t>
            </w:r>
          </w:p>
        </w:tc>
        <w:tc>
          <w:tcPr>
            <w:tcW w:w="4502" w:type="dxa"/>
            <w:tcBorders>
              <w:bottom w:val="dashed" w:sz="4" w:space="0" w:color="auto"/>
            </w:tcBorders>
          </w:tcPr>
          <w:p w14:paraId="500F406D" w14:textId="77777777" w:rsidR="00486521" w:rsidRPr="000E6C2D" w:rsidRDefault="00486521" w:rsidP="006B7B14">
            <w:pPr>
              <w:spacing w:line="288" w:lineRule="auto"/>
              <w:jc w:val="both"/>
              <w:rPr>
                <w:color w:val="000000" w:themeColor="text1"/>
                <w:szCs w:val="28"/>
                <w:lang w:val="nl-NL"/>
              </w:rPr>
            </w:pPr>
            <w:r w:rsidRPr="000E6C2D">
              <w:rPr>
                <w:color w:val="000000" w:themeColor="text1"/>
                <w:sz w:val="28"/>
                <w:szCs w:val="28"/>
                <w:lang w:val="nl-NL"/>
              </w:rPr>
              <w:lastRenderedPageBreak/>
              <w:t>- HS tham gia trò chơi.</w:t>
            </w:r>
          </w:p>
          <w:p w14:paraId="742775E1" w14:textId="77777777" w:rsidR="00486521" w:rsidRPr="000E6C2D" w:rsidRDefault="00486521" w:rsidP="006B7B14">
            <w:pPr>
              <w:spacing w:line="288" w:lineRule="auto"/>
              <w:jc w:val="both"/>
              <w:rPr>
                <w:color w:val="000000" w:themeColor="text1"/>
                <w:sz w:val="28"/>
                <w:szCs w:val="28"/>
                <w:lang w:val="nl-NL"/>
              </w:rPr>
            </w:pPr>
          </w:p>
          <w:p w14:paraId="28E2223D" w14:textId="77777777" w:rsidR="00486521" w:rsidRPr="000E6C2D" w:rsidRDefault="00486521" w:rsidP="006B7B14">
            <w:pPr>
              <w:spacing w:line="288" w:lineRule="auto"/>
              <w:jc w:val="both"/>
              <w:rPr>
                <w:color w:val="000000" w:themeColor="text1"/>
                <w:szCs w:val="28"/>
                <w:lang w:val="nl-NL"/>
              </w:rPr>
            </w:pPr>
            <w:r w:rsidRPr="000E6C2D">
              <w:rPr>
                <w:color w:val="000000" w:themeColor="text1"/>
                <w:sz w:val="28"/>
                <w:szCs w:val="28"/>
                <w:lang w:val="nl-NL"/>
              </w:rPr>
              <w:t>+ Trả lời:</w:t>
            </w:r>
          </w:p>
          <w:p w14:paraId="06484E6A" w14:textId="77777777" w:rsidR="00486521" w:rsidRPr="000E6C2D" w:rsidRDefault="00486521" w:rsidP="006B7B14">
            <w:pPr>
              <w:spacing w:line="288" w:lineRule="auto"/>
              <w:jc w:val="both"/>
              <w:rPr>
                <w:color w:val="000000" w:themeColor="text1"/>
                <w:sz w:val="28"/>
                <w:szCs w:val="28"/>
                <w:lang w:val="nl-NL"/>
              </w:rPr>
            </w:pPr>
          </w:p>
          <w:p w14:paraId="1EF4DA3A" w14:textId="77777777" w:rsidR="00486521" w:rsidRPr="000E6C2D" w:rsidRDefault="00486521" w:rsidP="006B7B14">
            <w:pPr>
              <w:spacing w:line="288" w:lineRule="auto"/>
              <w:jc w:val="both"/>
              <w:rPr>
                <w:color w:val="000000" w:themeColor="text1"/>
                <w:szCs w:val="28"/>
                <w:lang w:val="nl-NL"/>
              </w:rPr>
            </w:pPr>
            <w:r w:rsidRPr="000E6C2D">
              <w:rPr>
                <w:color w:val="000000" w:themeColor="text1"/>
                <w:sz w:val="28"/>
                <w:szCs w:val="28"/>
                <w:lang w:val="nl-NL"/>
              </w:rPr>
              <w:t>+ Trả lời</w:t>
            </w:r>
          </w:p>
          <w:p w14:paraId="3264B2DF" w14:textId="77777777" w:rsidR="00486521" w:rsidRPr="000E6C2D" w:rsidRDefault="00486521" w:rsidP="006B7B14">
            <w:pPr>
              <w:spacing w:line="288" w:lineRule="auto"/>
              <w:jc w:val="both"/>
              <w:rPr>
                <w:color w:val="000000" w:themeColor="text1"/>
                <w:sz w:val="28"/>
                <w:szCs w:val="28"/>
                <w:lang w:val="nl-NL"/>
              </w:rPr>
            </w:pPr>
          </w:p>
          <w:p w14:paraId="5C2ED9A5" w14:textId="77777777" w:rsidR="00486521" w:rsidRPr="000E6C2D" w:rsidRDefault="00486521" w:rsidP="006B7B14">
            <w:pPr>
              <w:spacing w:line="288" w:lineRule="auto"/>
              <w:jc w:val="both"/>
              <w:rPr>
                <w:color w:val="000000" w:themeColor="text1"/>
                <w:sz w:val="28"/>
                <w:szCs w:val="28"/>
                <w:lang w:val="nl-NL"/>
              </w:rPr>
            </w:pPr>
            <w:r w:rsidRPr="000E6C2D">
              <w:rPr>
                <w:color w:val="000000" w:themeColor="text1"/>
                <w:sz w:val="28"/>
                <w:szCs w:val="28"/>
                <w:lang w:val="nl-NL"/>
              </w:rPr>
              <w:t>+ Trả lời :</w:t>
            </w:r>
          </w:p>
          <w:p w14:paraId="0C607778" w14:textId="77777777" w:rsidR="00486521" w:rsidRPr="000E6C2D" w:rsidRDefault="00486521" w:rsidP="006B7B14">
            <w:pPr>
              <w:spacing w:line="288" w:lineRule="auto"/>
              <w:jc w:val="both"/>
              <w:rPr>
                <w:color w:val="000000" w:themeColor="text1"/>
                <w:szCs w:val="28"/>
                <w:lang w:val="nl-NL"/>
              </w:rPr>
            </w:pPr>
          </w:p>
          <w:p w14:paraId="6BD3F8FA" w14:textId="77777777" w:rsidR="00486521" w:rsidRPr="000E6C2D" w:rsidRDefault="00486521" w:rsidP="006B7B14">
            <w:pPr>
              <w:spacing w:line="288" w:lineRule="auto"/>
              <w:jc w:val="both"/>
              <w:rPr>
                <w:color w:val="000000" w:themeColor="text1"/>
                <w:szCs w:val="28"/>
                <w:lang w:val="nl-NL"/>
              </w:rPr>
            </w:pPr>
            <w:r w:rsidRPr="000E6C2D">
              <w:rPr>
                <w:color w:val="000000" w:themeColor="text1"/>
                <w:sz w:val="28"/>
                <w:szCs w:val="28"/>
                <w:lang w:val="nl-NL"/>
              </w:rPr>
              <w:t>- HS lắng nghe.</w:t>
            </w:r>
          </w:p>
        </w:tc>
      </w:tr>
      <w:tr w:rsidR="00486521" w:rsidRPr="000E6C2D" w14:paraId="7C1179B6" w14:textId="77777777" w:rsidTr="006B7B14">
        <w:tc>
          <w:tcPr>
            <w:tcW w:w="578" w:type="dxa"/>
            <w:tcBorders>
              <w:top w:val="dashed" w:sz="4" w:space="0" w:color="auto"/>
              <w:bottom w:val="dashed" w:sz="4" w:space="0" w:color="auto"/>
            </w:tcBorders>
          </w:tcPr>
          <w:p w14:paraId="2930EF53" w14:textId="77777777" w:rsidR="00486521" w:rsidRPr="000E6C2D" w:rsidRDefault="00486521" w:rsidP="006B7B14">
            <w:pPr>
              <w:spacing w:line="276" w:lineRule="auto"/>
              <w:jc w:val="both"/>
              <w:rPr>
                <w:b/>
                <w:iCs/>
                <w:color w:val="000000" w:themeColor="text1"/>
                <w:sz w:val="28"/>
                <w:szCs w:val="28"/>
                <w:lang w:val="nl-NL"/>
              </w:rPr>
            </w:pPr>
            <w:r w:rsidRPr="000E6C2D">
              <w:rPr>
                <w:b/>
                <w:iCs/>
                <w:color w:val="000000" w:themeColor="text1"/>
                <w:sz w:val="28"/>
                <w:szCs w:val="28"/>
                <w:lang w:val="nl-NL"/>
              </w:rPr>
              <w:lastRenderedPageBreak/>
              <w:t>25’</w:t>
            </w:r>
          </w:p>
        </w:tc>
        <w:tc>
          <w:tcPr>
            <w:tcW w:w="9737" w:type="dxa"/>
            <w:gridSpan w:val="2"/>
            <w:tcBorders>
              <w:top w:val="dashed" w:sz="4" w:space="0" w:color="auto"/>
              <w:bottom w:val="dashed" w:sz="4" w:space="0" w:color="auto"/>
            </w:tcBorders>
          </w:tcPr>
          <w:p w14:paraId="555A162C" w14:textId="77777777" w:rsidR="00486521" w:rsidRPr="000E6C2D" w:rsidRDefault="00486521" w:rsidP="006B7B14">
            <w:pPr>
              <w:spacing w:line="276" w:lineRule="auto"/>
              <w:jc w:val="both"/>
              <w:rPr>
                <w:b/>
                <w:iCs/>
                <w:color w:val="000000" w:themeColor="text1"/>
                <w:sz w:val="28"/>
                <w:szCs w:val="28"/>
                <w:lang w:val="nl-NL"/>
              </w:rPr>
            </w:pPr>
            <w:r>
              <w:rPr>
                <w:b/>
                <w:iCs/>
                <w:color w:val="000000" w:themeColor="text1"/>
                <w:sz w:val="28"/>
                <w:szCs w:val="28"/>
                <w:lang w:val="nl-NL"/>
              </w:rPr>
              <w:t>2. Hoạt động Luyện tập, thực hành</w:t>
            </w:r>
            <w:r w:rsidRPr="000E6C2D">
              <w:rPr>
                <w:b/>
                <w:i/>
                <w:iCs/>
                <w:color w:val="000000" w:themeColor="text1"/>
                <w:sz w:val="28"/>
                <w:szCs w:val="28"/>
                <w:lang w:val="nl-NL"/>
              </w:rPr>
              <w:t>:</w:t>
            </w:r>
          </w:p>
        </w:tc>
      </w:tr>
      <w:tr w:rsidR="00486521" w:rsidRPr="000E6C2D" w14:paraId="5ABD7924" w14:textId="77777777" w:rsidTr="006B7B14">
        <w:tc>
          <w:tcPr>
            <w:tcW w:w="578" w:type="dxa"/>
            <w:tcBorders>
              <w:top w:val="dashed" w:sz="4" w:space="0" w:color="auto"/>
              <w:bottom w:val="dashed" w:sz="4" w:space="0" w:color="auto"/>
            </w:tcBorders>
          </w:tcPr>
          <w:p w14:paraId="45773241" w14:textId="77777777" w:rsidR="00486521" w:rsidRPr="000E6C2D" w:rsidRDefault="00486521" w:rsidP="006B7B14">
            <w:pPr>
              <w:spacing w:line="276" w:lineRule="auto"/>
              <w:jc w:val="both"/>
              <w:rPr>
                <w:b/>
                <w:color w:val="000000" w:themeColor="text1"/>
                <w:sz w:val="28"/>
                <w:szCs w:val="28"/>
                <w:lang w:val="nl-NL"/>
              </w:rPr>
            </w:pPr>
          </w:p>
        </w:tc>
        <w:tc>
          <w:tcPr>
            <w:tcW w:w="5235" w:type="dxa"/>
            <w:tcBorders>
              <w:top w:val="dashed" w:sz="4" w:space="0" w:color="auto"/>
              <w:bottom w:val="dashed" w:sz="4" w:space="0" w:color="auto"/>
            </w:tcBorders>
          </w:tcPr>
          <w:p w14:paraId="08CFBA43" w14:textId="77777777" w:rsidR="00486521" w:rsidRPr="000E6C2D" w:rsidRDefault="00486521" w:rsidP="006B7B14">
            <w:pPr>
              <w:spacing w:line="276" w:lineRule="auto"/>
              <w:jc w:val="both"/>
              <w:rPr>
                <w:color w:val="000000" w:themeColor="text1"/>
                <w:sz w:val="28"/>
                <w:szCs w:val="28"/>
                <w:lang w:val="nl-NL"/>
              </w:rPr>
            </w:pPr>
            <w:r w:rsidRPr="000E6C2D">
              <w:rPr>
                <w:b/>
                <w:color w:val="000000" w:themeColor="text1"/>
                <w:sz w:val="28"/>
                <w:szCs w:val="28"/>
                <w:lang w:val="nl-NL"/>
              </w:rPr>
              <w:t xml:space="preserve">*Hoạt động 1: Trải nghiệm: “Mua sắm thông minh”. </w:t>
            </w:r>
            <w:r w:rsidRPr="000E6C2D">
              <w:rPr>
                <w:color w:val="000000" w:themeColor="text1"/>
                <w:sz w:val="28"/>
                <w:szCs w:val="28"/>
                <w:lang w:val="nl-NL"/>
              </w:rPr>
              <w:t xml:space="preserve">(Làm việc nhóm 2) </w:t>
            </w:r>
          </w:p>
          <w:p w14:paraId="24295D3B"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GV chia lớp thành các nhóm 2, thảo luận và chọn các sản phẩm theo yêu cầu:</w:t>
            </w:r>
          </w:p>
          <w:p w14:paraId="61EA5F72"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Chọn 2 sản phẩm có tổng giá tiền không quá 50 000 đồng.</w:t>
            </w:r>
          </w:p>
          <w:p w14:paraId="775C8F66"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Chọn 3 sản phẩm có tổng giá tiền gần 100 000 đồng.</w:t>
            </w:r>
          </w:p>
          <w:p w14:paraId="34F626FA"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Gọi các nhóm trình bày, HS nhận xét lẫn nhau.</w:t>
            </w:r>
          </w:p>
          <w:p w14:paraId="62422673" w14:textId="77777777" w:rsidR="00486521" w:rsidRPr="000E6C2D" w:rsidRDefault="00486521" w:rsidP="006B7B14">
            <w:pPr>
              <w:spacing w:line="276" w:lineRule="auto"/>
              <w:jc w:val="both"/>
              <w:rPr>
                <w:color w:val="000000" w:themeColor="text1"/>
                <w:sz w:val="28"/>
                <w:szCs w:val="28"/>
                <w:lang w:val="nl-NL"/>
              </w:rPr>
            </w:pPr>
          </w:p>
          <w:p w14:paraId="1EC9FD9E" w14:textId="77777777" w:rsidR="00486521" w:rsidRPr="000E6C2D" w:rsidRDefault="00486521" w:rsidP="006B7B14">
            <w:pPr>
              <w:spacing w:line="276" w:lineRule="auto"/>
              <w:jc w:val="center"/>
              <w:rPr>
                <w:color w:val="000000" w:themeColor="text1"/>
                <w:sz w:val="28"/>
                <w:szCs w:val="28"/>
                <w:lang w:val="nl-NL"/>
              </w:rPr>
            </w:pPr>
          </w:p>
          <w:p w14:paraId="46136932" w14:textId="77777777" w:rsidR="00486521" w:rsidRPr="000E6C2D" w:rsidRDefault="00486521" w:rsidP="006B7B14">
            <w:pPr>
              <w:spacing w:line="276" w:lineRule="auto"/>
              <w:jc w:val="center"/>
              <w:rPr>
                <w:color w:val="000000" w:themeColor="text1"/>
                <w:sz w:val="28"/>
                <w:szCs w:val="28"/>
                <w:lang w:val="nl-NL"/>
              </w:rPr>
            </w:pPr>
          </w:p>
          <w:p w14:paraId="71B771FC" w14:textId="77777777" w:rsidR="00486521" w:rsidRPr="000E6C2D" w:rsidRDefault="00486521" w:rsidP="006B7B14">
            <w:pPr>
              <w:spacing w:line="276" w:lineRule="auto"/>
              <w:jc w:val="center"/>
              <w:rPr>
                <w:color w:val="000000" w:themeColor="text1"/>
                <w:sz w:val="28"/>
                <w:szCs w:val="28"/>
                <w:lang w:val="nl-NL"/>
              </w:rPr>
            </w:pPr>
          </w:p>
          <w:p w14:paraId="259CD40C" w14:textId="77777777" w:rsidR="00486521" w:rsidRPr="000E6C2D" w:rsidRDefault="00486521" w:rsidP="006B7B14">
            <w:pPr>
              <w:spacing w:line="276" w:lineRule="auto"/>
              <w:jc w:val="center"/>
              <w:rPr>
                <w:color w:val="000000" w:themeColor="text1"/>
                <w:sz w:val="28"/>
                <w:szCs w:val="28"/>
                <w:lang w:val="nl-NL"/>
              </w:rPr>
            </w:pPr>
          </w:p>
          <w:p w14:paraId="0C7FA1CF"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GV nhận xét tuyên dương các nhóm.</w:t>
            </w:r>
          </w:p>
          <w:p w14:paraId="176F46B0"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GV cho HS đánh dấu lại vào VBT toán.</w:t>
            </w:r>
          </w:p>
          <w:p w14:paraId="22F7822A" w14:textId="77777777" w:rsidR="00486521" w:rsidRPr="000E6C2D" w:rsidRDefault="00486521" w:rsidP="006B7B14">
            <w:pPr>
              <w:spacing w:line="276" w:lineRule="auto"/>
              <w:jc w:val="both"/>
              <w:rPr>
                <w:color w:val="000000" w:themeColor="text1"/>
                <w:sz w:val="28"/>
                <w:szCs w:val="28"/>
                <w:lang w:val="nl-NL"/>
              </w:rPr>
            </w:pPr>
            <w:r w:rsidRPr="000E6C2D">
              <w:rPr>
                <w:b/>
                <w:color w:val="000000" w:themeColor="text1"/>
                <w:sz w:val="28"/>
                <w:szCs w:val="28"/>
                <w:lang w:val="nl-NL"/>
              </w:rPr>
              <w:t xml:space="preserve">*Hoạt động 2: Tìm hiểu về hai tờ tiền có mệnh giá hai trăm nghìn và năm trăm ngìn đồng. </w:t>
            </w:r>
            <w:r w:rsidRPr="000E6C2D">
              <w:rPr>
                <w:color w:val="000000" w:themeColor="text1"/>
                <w:sz w:val="28"/>
                <w:szCs w:val="28"/>
                <w:lang w:val="nl-NL"/>
              </w:rPr>
              <w:t xml:space="preserve">(Làm việc cả lớp – làm việc nhóm 4) </w:t>
            </w:r>
          </w:p>
          <w:p w14:paraId="0C494FE4"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xml:space="preserve">a) GV yêu cầu HS cả lớp quan sát hình ảnh hai tờ tiền và đọc chữ in các mệnh giá trên hai tờ tiền. (Làm việc cả lớp) </w:t>
            </w:r>
          </w:p>
          <w:p w14:paraId="738A8E01" w14:textId="77777777" w:rsidR="00486521" w:rsidRPr="000E6C2D" w:rsidRDefault="00486521" w:rsidP="006B7B14">
            <w:pPr>
              <w:rPr>
                <w:color w:val="000000" w:themeColor="text1"/>
                <w:sz w:val="28"/>
                <w:szCs w:val="28"/>
                <w:lang w:val="nl-NL"/>
              </w:rPr>
            </w:pPr>
            <w:r w:rsidRPr="000E6C2D">
              <w:rPr>
                <w:color w:val="000000" w:themeColor="text1"/>
                <w:sz w:val="28"/>
                <w:szCs w:val="28"/>
                <w:lang w:val="nl-NL"/>
              </w:rPr>
              <w:t>- GV yêu cầu lớp đọc to chữ in các mệnh giá trên hai tờ tiền.</w:t>
            </w:r>
          </w:p>
          <w:p w14:paraId="2576B4B3"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GV nhận xét tuyên dương HS đọc tốt.</w:t>
            </w:r>
          </w:p>
          <w:p w14:paraId="55FF0613"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b) Thảo luận nhóm, kể một số đồ vật có giá bán khoảng hai trăm nghìn đồng, năm trăm nghìn đồng mà em biết. (Làm việc nhóm 4).</w:t>
            </w:r>
          </w:p>
          <w:p w14:paraId="3398F8F2"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lastRenderedPageBreak/>
              <w:t>- GV chia lớp thành các nhóm 4, thảo luận và chọn các sản phẩm theo yêu cầu.</w:t>
            </w:r>
          </w:p>
          <w:p w14:paraId="0E9320ED"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Gọi các nhóm trình bày, HS nhận xét lẫn nhau.</w:t>
            </w:r>
          </w:p>
          <w:p w14:paraId="3D62E2BD" w14:textId="77777777" w:rsidR="00486521" w:rsidRPr="000E6C2D" w:rsidRDefault="00486521" w:rsidP="006B7B14">
            <w:pPr>
              <w:spacing w:line="276" w:lineRule="auto"/>
              <w:jc w:val="both"/>
              <w:rPr>
                <w:color w:val="000000" w:themeColor="text1"/>
                <w:sz w:val="28"/>
                <w:szCs w:val="28"/>
                <w:lang w:val="nl-NL"/>
              </w:rPr>
            </w:pPr>
          </w:p>
          <w:p w14:paraId="15A140CF" w14:textId="77777777" w:rsidR="00486521" w:rsidRPr="000E6C2D" w:rsidRDefault="00486521" w:rsidP="006B7B14">
            <w:pPr>
              <w:spacing w:line="276" w:lineRule="auto"/>
              <w:jc w:val="both"/>
              <w:rPr>
                <w:color w:val="000000" w:themeColor="text1"/>
                <w:sz w:val="28"/>
                <w:szCs w:val="28"/>
                <w:lang w:val="nl-NL"/>
              </w:rPr>
            </w:pPr>
          </w:p>
          <w:p w14:paraId="663FF800" w14:textId="77777777" w:rsidR="00486521" w:rsidRPr="000E6C2D" w:rsidRDefault="00486521" w:rsidP="006B7B14">
            <w:pPr>
              <w:spacing w:line="276" w:lineRule="auto"/>
              <w:jc w:val="both"/>
              <w:rPr>
                <w:color w:val="000000" w:themeColor="text1"/>
                <w:sz w:val="28"/>
                <w:szCs w:val="28"/>
                <w:lang w:val="nl-NL"/>
              </w:rPr>
            </w:pPr>
          </w:p>
          <w:p w14:paraId="3F19F7AF" w14:textId="77777777" w:rsidR="00486521" w:rsidRPr="000E6C2D" w:rsidRDefault="00486521" w:rsidP="006B7B14">
            <w:pPr>
              <w:spacing w:line="276" w:lineRule="auto"/>
              <w:jc w:val="both"/>
              <w:rPr>
                <w:color w:val="000000" w:themeColor="text1"/>
                <w:sz w:val="28"/>
                <w:szCs w:val="28"/>
                <w:lang w:val="nl-NL"/>
              </w:rPr>
            </w:pPr>
          </w:p>
          <w:p w14:paraId="623FCCB0"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GV nhận xét tuyên dương các nhóm.</w:t>
            </w:r>
          </w:p>
        </w:tc>
        <w:tc>
          <w:tcPr>
            <w:tcW w:w="4502" w:type="dxa"/>
            <w:tcBorders>
              <w:top w:val="dashed" w:sz="4" w:space="0" w:color="auto"/>
              <w:bottom w:val="dashed" w:sz="4" w:space="0" w:color="auto"/>
            </w:tcBorders>
          </w:tcPr>
          <w:p w14:paraId="449C6D27" w14:textId="77777777" w:rsidR="00486521" w:rsidRPr="000E6C2D" w:rsidRDefault="00486521" w:rsidP="006B7B14">
            <w:pPr>
              <w:spacing w:line="276" w:lineRule="auto"/>
              <w:jc w:val="both"/>
              <w:rPr>
                <w:color w:val="000000" w:themeColor="text1"/>
                <w:sz w:val="28"/>
                <w:szCs w:val="28"/>
                <w:lang w:val="nl-NL"/>
              </w:rPr>
            </w:pPr>
          </w:p>
          <w:p w14:paraId="40145C9E" w14:textId="77777777" w:rsidR="00486521" w:rsidRPr="000E6C2D" w:rsidRDefault="00486521" w:rsidP="006B7B14">
            <w:pPr>
              <w:spacing w:line="276" w:lineRule="auto"/>
              <w:jc w:val="both"/>
              <w:rPr>
                <w:color w:val="000000" w:themeColor="text1"/>
                <w:sz w:val="28"/>
                <w:szCs w:val="28"/>
                <w:lang w:val="nl-NL"/>
              </w:rPr>
            </w:pPr>
          </w:p>
          <w:p w14:paraId="6831DF01"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HS làm việc nhóm 2. và chọn các sản phẩm theo yêu cầu.</w:t>
            </w:r>
          </w:p>
          <w:p w14:paraId="5C451FC0" w14:textId="77777777" w:rsidR="00486521" w:rsidRPr="000E6C2D" w:rsidRDefault="00486521" w:rsidP="006B7B14">
            <w:pPr>
              <w:spacing w:line="276" w:lineRule="auto"/>
              <w:jc w:val="both"/>
              <w:rPr>
                <w:color w:val="000000" w:themeColor="text1"/>
                <w:sz w:val="28"/>
                <w:szCs w:val="28"/>
                <w:lang w:val="nl-NL"/>
              </w:rPr>
            </w:pPr>
          </w:p>
          <w:p w14:paraId="62DFE24A" w14:textId="77777777" w:rsidR="00486521" w:rsidRPr="000E6C2D" w:rsidRDefault="00486521" w:rsidP="006B7B14">
            <w:pPr>
              <w:spacing w:line="276" w:lineRule="auto"/>
              <w:jc w:val="both"/>
              <w:rPr>
                <w:color w:val="000000" w:themeColor="text1"/>
                <w:sz w:val="28"/>
                <w:szCs w:val="28"/>
                <w:lang w:val="nl-NL"/>
              </w:rPr>
            </w:pPr>
          </w:p>
          <w:p w14:paraId="41F90D0B" w14:textId="77777777" w:rsidR="00486521" w:rsidRPr="000E6C2D" w:rsidRDefault="00486521" w:rsidP="006B7B14">
            <w:pPr>
              <w:spacing w:line="276" w:lineRule="auto"/>
              <w:jc w:val="both"/>
              <w:rPr>
                <w:color w:val="000000" w:themeColor="text1"/>
                <w:sz w:val="28"/>
                <w:szCs w:val="28"/>
                <w:lang w:val="nl-NL"/>
              </w:rPr>
            </w:pPr>
          </w:p>
          <w:p w14:paraId="0A7648E0" w14:textId="77777777" w:rsidR="00486521" w:rsidRPr="000E6C2D" w:rsidRDefault="00486521" w:rsidP="006B7B14">
            <w:pPr>
              <w:spacing w:line="276" w:lineRule="auto"/>
              <w:jc w:val="both"/>
              <w:rPr>
                <w:color w:val="000000" w:themeColor="text1"/>
                <w:sz w:val="28"/>
                <w:szCs w:val="28"/>
                <w:lang w:val="nl-NL"/>
              </w:rPr>
            </w:pPr>
          </w:p>
          <w:p w14:paraId="76D65FBC"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Đại diện các nhóm lên bảng treo sản phẩm:</w:t>
            </w:r>
          </w:p>
          <w:p w14:paraId="1923AF80"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VD:</w:t>
            </w:r>
          </w:p>
          <w:p w14:paraId="09109340"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+ 2 sản phẩm có tổng giá tiền không quá 50 000 đồng là:</w:t>
            </w:r>
          </w:p>
          <w:p w14:paraId="5BEDB83E"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+ 3 sản phẩm có tổng giá tiền gần 100 000 đồng là:</w:t>
            </w:r>
          </w:p>
          <w:p w14:paraId="49C212FE"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Các nhóm nhận xét lẫn nhau.</w:t>
            </w:r>
          </w:p>
          <w:p w14:paraId="355F6667"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HS đánh dấu lại vào VBT toán</w:t>
            </w:r>
          </w:p>
          <w:p w14:paraId="27E845E0" w14:textId="77777777" w:rsidR="00486521" w:rsidRPr="000E6C2D" w:rsidRDefault="00486521" w:rsidP="006B7B14">
            <w:pPr>
              <w:spacing w:line="276" w:lineRule="auto"/>
              <w:jc w:val="both"/>
              <w:rPr>
                <w:color w:val="000000" w:themeColor="text1"/>
                <w:sz w:val="28"/>
                <w:szCs w:val="28"/>
                <w:lang w:val="nl-NL"/>
              </w:rPr>
            </w:pPr>
          </w:p>
          <w:p w14:paraId="14CD6EA8" w14:textId="77777777" w:rsidR="00486521" w:rsidRPr="000E6C2D" w:rsidRDefault="00486521" w:rsidP="006B7B14">
            <w:pPr>
              <w:spacing w:line="276" w:lineRule="auto"/>
              <w:jc w:val="both"/>
              <w:rPr>
                <w:color w:val="000000" w:themeColor="text1"/>
                <w:sz w:val="28"/>
                <w:szCs w:val="28"/>
                <w:lang w:val="nl-NL"/>
              </w:rPr>
            </w:pPr>
          </w:p>
          <w:p w14:paraId="281AD310" w14:textId="77777777" w:rsidR="00486521" w:rsidRPr="000E6C2D" w:rsidRDefault="00486521" w:rsidP="006B7B14">
            <w:pPr>
              <w:spacing w:line="264" w:lineRule="auto"/>
              <w:jc w:val="both"/>
              <w:rPr>
                <w:color w:val="000000" w:themeColor="text1"/>
                <w:sz w:val="32"/>
                <w:szCs w:val="28"/>
              </w:rPr>
            </w:pPr>
          </w:p>
          <w:p w14:paraId="281FD0D9" w14:textId="77777777" w:rsidR="00486521" w:rsidRPr="000E6C2D" w:rsidRDefault="00486521" w:rsidP="006B7B14">
            <w:pPr>
              <w:spacing w:line="264" w:lineRule="auto"/>
              <w:jc w:val="both"/>
              <w:rPr>
                <w:color w:val="000000" w:themeColor="text1"/>
                <w:sz w:val="28"/>
                <w:szCs w:val="28"/>
              </w:rPr>
            </w:pPr>
          </w:p>
          <w:p w14:paraId="679BEBF9" w14:textId="77777777" w:rsidR="00486521" w:rsidRPr="000E6C2D" w:rsidRDefault="00486521" w:rsidP="006B7B14">
            <w:pPr>
              <w:spacing w:line="264"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Lớp</w:t>
            </w:r>
            <w:proofErr w:type="spellEnd"/>
            <w:r w:rsidRPr="000E6C2D">
              <w:rPr>
                <w:color w:val="000000" w:themeColor="text1"/>
                <w:sz w:val="28"/>
                <w:szCs w:val="28"/>
              </w:rPr>
              <w:t xml:space="preserve"> </w:t>
            </w:r>
            <w:proofErr w:type="spellStart"/>
            <w:r w:rsidRPr="000E6C2D">
              <w:rPr>
                <w:color w:val="000000" w:themeColor="text1"/>
                <w:sz w:val="28"/>
                <w:szCs w:val="28"/>
              </w:rPr>
              <w:t>quan</w:t>
            </w:r>
            <w:proofErr w:type="spellEnd"/>
            <w:r w:rsidRPr="000E6C2D">
              <w:rPr>
                <w:color w:val="000000" w:themeColor="text1"/>
                <w:sz w:val="28"/>
                <w:szCs w:val="28"/>
              </w:rPr>
              <w:t xml:space="preserve"> </w:t>
            </w:r>
            <w:proofErr w:type="spellStart"/>
            <w:r w:rsidRPr="000E6C2D">
              <w:rPr>
                <w:color w:val="000000" w:themeColor="text1"/>
                <w:sz w:val="28"/>
                <w:szCs w:val="28"/>
              </w:rPr>
              <w:t>sát</w:t>
            </w:r>
            <w:proofErr w:type="spellEnd"/>
            <w:r w:rsidRPr="000E6C2D">
              <w:rPr>
                <w:color w:val="000000" w:themeColor="text1"/>
                <w:sz w:val="28"/>
                <w:szCs w:val="28"/>
              </w:rPr>
              <w:t xml:space="preserve"> </w:t>
            </w:r>
            <w:proofErr w:type="spellStart"/>
            <w:r w:rsidRPr="000E6C2D">
              <w:rPr>
                <w:color w:val="000000" w:themeColor="text1"/>
                <w:sz w:val="28"/>
                <w:szCs w:val="28"/>
              </w:rPr>
              <w:t>hai</w:t>
            </w:r>
            <w:proofErr w:type="spellEnd"/>
            <w:r w:rsidRPr="000E6C2D">
              <w:rPr>
                <w:color w:val="000000" w:themeColor="text1"/>
                <w:sz w:val="28"/>
                <w:szCs w:val="28"/>
              </w:rPr>
              <w:t xml:space="preserve"> </w:t>
            </w:r>
            <w:proofErr w:type="spellStart"/>
            <w:r w:rsidRPr="000E6C2D">
              <w:rPr>
                <w:color w:val="000000" w:themeColor="text1"/>
                <w:sz w:val="28"/>
                <w:szCs w:val="28"/>
              </w:rPr>
              <w:t>tờ</w:t>
            </w:r>
            <w:proofErr w:type="spellEnd"/>
            <w:r w:rsidRPr="000E6C2D">
              <w:rPr>
                <w:color w:val="000000" w:themeColor="text1"/>
                <w:sz w:val="28"/>
                <w:szCs w:val="28"/>
              </w:rPr>
              <w:t xml:space="preserve"> </w:t>
            </w:r>
            <w:proofErr w:type="spellStart"/>
            <w:r w:rsidRPr="000E6C2D">
              <w:rPr>
                <w:color w:val="000000" w:themeColor="text1"/>
                <w:sz w:val="28"/>
                <w:szCs w:val="28"/>
              </w:rPr>
              <w:t>tiền</w:t>
            </w:r>
            <w:proofErr w:type="spellEnd"/>
            <w:r w:rsidRPr="000E6C2D">
              <w:rPr>
                <w:color w:val="000000" w:themeColor="text1"/>
                <w:sz w:val="28"/>
                <w:szCs w:val="28"/>
              </w:rPr>
              <w:t>.</w:t>
            </w:r>
          </w:p>
          <w:p w14:paraId="63B892CF" w14:textId="77777777" w:rsidR="00486521" w:rsidRPr="000E6C2D" w:rsidRDefault="00486521" w:rsidP="006B7B14">
            <w:pPr>
              <w:spacing w:line="264" w:lineRule="auto"/>
              <w:jc w:val="both"/>
              <w:rPr>
                <w:color w:val="000000" w:themeColor="text1"/>
                <w:sz w:val="28"/>
                <w:szCs w:val="28"/>
              </w:rPr>
            </w:pPr>
          </w:p>
          <w:p w14:paraId="3AE509DC" w14:textId="77777777" w:rsidR="00486521" w:rsidRPr="000E6C2D" w:rsidRDefault="00486521" w:rsidP="006B7B14">
            <w:pPr>
              <w:spacing w:line="264" w:lineRule="auto"/>
              <w:jc w:val="both"/>
              <w:rPr>
                <w:color w:val="000000" w:themeColor="text1"/>
                <w:sz w:val="28"/>
                <w:szCs w:val="28"/>
              </w:rPr>
            </w:pPr>
          </w:p>
          <w:p w14:paraId="7FB7FDA8" w14:textId="77777777" w:rsidR="00486521" w:rsidRPr="000E6C2D" w:rsidRDefault="00486521" w:rsidP="006B7B14">
            <w:pPr>
              <w:spacing w:line="264" w:lineRule="auto"/>
              <w:jc w:val="both"/>
              <w:rPr>
                <w:color w:val="000000" w:themeColor="text1"/>
                <w:sz w:val="28"/>
                <w:szCs w:val="28"/>
              </w:rPr>
            </w:pPr>
            <w:r w:rsidRPr="000E6C2D">
              <w:rPr>
                <w:color w:val="000000" w:themeColor="text1"/>
                <w:sz w:val="28"/>
                <w:szCs w:val="28"/>
              </w:rPr>
              <w:t xml:space="preserve">- HS </w:t>
            </w:r>
            <w:proofErr w:type="spellStart"/>
            <w:r w:rsidRPr="000E6C2D">
              <w:rPr>
                <w:color w:val="000000" w:themeColor="text1"/>
                <w:sz w:val="28"/>
                <w:szCs w:val="28"/>
              </w:rPr>
              <w:t>đọc</w:t>
            </w:r>
            <w:proofErr w:type="spellEnd"/>
            <w:r w:rsidRPr="000E6C2D">
              <w:rPr>
                <w:color w:val="000000" w:themeColor="text1"/>
                <w:sz w:val="28"/>
                <w:szCs w:val="28"/>
              </w:rPr>
              <w:t>:</w:t>
            </w:r>
          </w:p>
          <w:p w14:paraId="508B13D6" w14:textId="77777777" w:rsidR="00486521" w:rsidRPr="000E6C2D" w:rsidRDefault="00486521" w:rsidP="006B7B14">
            <w:pPr>
              <w:spacing w:line="264" w:lineRule="auto"/>
              <w:jc w:val="both"/>
              <w:rPr>
                <w:color w:val="000000" w:themeColor="text1"/>
                <w:sz w:val="28"/>
                <w:szCs w:val="28"/>
              </w:rPr>
            </w:pPr>
            <w:r w:rsidRPr="000E6C2D">
              <w:rPr>
                <w:color w:val="000000" w:themeColor="text1"/>
                <w:sz w:val="28"/>
                <w:szCs w:val="28"/>
              </w:rPr>
              <w:t xml:space="preserve">+ Hai </w:t>
            </w:r>
            <w:proofErr w:type="spellStart"/>
            <w:r w:rsidRPr="000E6C2D">
              <w:rPr>
                <w:color w:val="000000" w:themeColor="text1"/>
                <w:sz w:val="28"/>
                <w:szCs w:val="28"/>
              </w:rPr>
              <w:t>trăm</w:t>
            </w:r>
            <w:proofErr w:type="spellEnd"/>
            <w:r w:rsidRPr="000E6C2D">
              <w:rPr>
                <w:color w:val="000000" w:themeColor="text1"/>
                <w:sz w:val="28"/>
                <w:szCs w:val="28"/>
              </w:rPr>
              <w:t xml:space="preserve"> </w:t>
            </w:r>
            <w:proofErr w:type="spellStart"/>
            <w:r w:rsidRPr="000E6C2D">
              <w:rPr>
                <w:color w:val="000000" w:themeColor="text1"/>
                <w:sz w:val="28"/>
                <w:szCs w:val="28"/>
              </w:rPr>
              <w:t>nghìn</w:t>
            </w:r>
            <w:proofErr w:type="spellEnd"/>
            <w:r w:rsidRPr="000E6C2D">
              <w:rPr>
                <w:color w:val="000000" w:themeColor="text1"/>
                <w:sz w:val="28"/>
                <w:szCs w:val="28"/>
              </w:rPr>
              <w:t xml:space="preserve"> </w:t>
            </w:r>
            <w:proofErr w:type="spellStart"/>
            <w:r w:rsidRPr="000E6C2D">
              <w:rPr>
                <w:color w:val="000000" w:themeColor="text1"/>
                <w:sz w:val="28"/>
                <w:szCs w:val="28"/>
              </w:rPr>
              <w:t>đồng</w:t>
            </w:r>
            <w:proofErr w:type="spellEnd"/>
            <w:r w:rsidRPr="000E6C2D">
              <w:rPr>
                <w:color w:val="000000" w:themeColor="text1"/>
                <w:sz w:val="28"/>
                <w:szCs w:val="28"/>
              </w:rPr>
              <w:t>.</w:t>
            </w:r>
          </w:p>
          <w:p w14:paraId="0284D1B0" w14:textId="77777777" w:rsidR="00486521" w:rsidRPr="000E6C2D" w:rsidRDefault="00486521" w:rsidP="006B7B14">
            <w:pPr>
              <w:spacing w:line="264"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Năm</w:t>
            </w:r>
            <w:proofErr w:type="spellEnd"/>
            <w:r w:rsidRPr="000E6C2D">
              <w:rPr>
                <w:color w:val="000000" w:themeColor="text1"/>
                <w:sz w:val="28"/>
                <w:szCs w:val="28"/>
              </w:rPr>
              <w:t xml:space="preserve"> </w:t>
            </w:r>
            <w:proofErr w:type="spellStart"/>
            <w:r w:rsidRPr="000E6C2D">
              <w:rPr>
                <w:color w:val="000000" w:themeColor="text1"/>
                <w:sz w:val="28"/>
                <w:szCs w:val="28"/>
              </w:rPr>
              <w:t>trăm</w:t>
            </w:r>
            <w:proofErr w:type="spellEnd"/>
            <w:r w:rsidRPr="000E6C2D">
              <w:rPr>
                <w:color w:val="000000" w:themeColor="text1"/>
                <w:sz w:val="28"/>
                <w:szCs w:val="28"/>
              </w:rPr>
              <w:t xml:space="preserve"> </w:t>
            </w:r>
            <w:proofErr w:type="spellStart"/>
            <w:r w:rsidRPr="000E6C2D">
              <w:rPr>
                <w:color w:val="000000" w:themeColor="text1"/>
                <w:sz w:val="28"/>
                <w:szCs w:val="28"/>
              </w:rPr>
              <w:t>nghìn</w:t>
            </w:r>
            <w:proofErr w:type="spellEnd"/>
            <w:r w:rsidRPr="000E6C2D">
              <w:rPr>
                <w:color w:val="000000" w:themeColor="text1"/>
                <w:sz w:val="28"/>
                <w:szCs w:val="28"/>
              </w:rPr>
              <w:t xml:space="preserve"> </w:t>
            </w:r>
            <w:proofErr w:type="spellStart"/>
            <w:r w:rsidRPr="000E6C2D">
              <w:rPr>
                <w:color w:val="000000" w:themeColor="text1"/>
                <w:sz w:val="28"/>
                <w:szCs w:val="28"/>
              </w:rPr>
              <w:t>đồng</w:t>
            </w:r>
            <w:proofErr w:type="spellEnd"/>
            <w:r w:rsidRPr="000E6C2D">
              <w:rPr>
                <w:color w:val="000000" w:themeColor="text1"/>
                <w:sz w:val="28"/>
                <w:szCs w:val="28"/>
              </w:rPr>
              <w:t>.</w:t>
            </w:r>
          </w:p>
          <w:p w14:paraId="3C6CF15A" w14:textId="77777777" w:rsidR="00486521" w:rsidRPr="000E6C2D" w:rsidRDefault="00486521" w:rsidP="006B7B14">
            <w:pPr>
              <w:rPr>
                <w:color w:val="000000" w:themeColor="text1"/>
                <w:sz w:val="28"/>
                <w:szCs w:val="28"/>
              </w:rPr>
            </w:pPr>
          </w:p>
          <w:p w14:paraId="3A73EE2D" w14:textId="77777777" w:rsidR="00486521" w:rsidRPr="000E6C2D" w:rsidRDefault="00486521" w:rsidP="006B7B14">
            <w:pPr>
              <w:rPr>
                <w:color w:val="000000" w:themeColor="text1"/>
                <w:sz w:val="28"/>
                <w:szCs w:val="28"/>
              </w:rPr>
            </w:pPr>
          </w:p>
          <w:p w14:paraId="0C851515" w14:textId="77777777" w:rsidR="00486521" w:rsidRPr="000E6C2D" w:rsidRDefault="00486521" w:rsidP="006B7B14">
            <w:pPr>
              <w:rPr>
                <w:color w:val="000000" w:themeColor="text1"/>
                <w:sz w:val="28"/>
                <w:szCs w:val="28"/>
              </w:rPr>
            </w:pPr>
          </w:p>
          <w:p w14:paraId="68868D36"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lastRenderedPageBreak/>
              <w:t>- HS làm việc nhóm 4. và chọn các sản phẩm theo yêu cầu.</w:t>
            </w:r>
          </w:p>
          <w:p w14:paraId="0CE42E81"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Đại diện các nhóm trình bày theo ý kiến riêng các nhóm:</w:t>
            </w:r>
          </w:p>
          <w:p w14:paraId="28D8D532"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Hai trăm nghìn có thể mua được: 1 bộ quần áo, 1 chiếc cặp sách, ...</w:t>
            </w:r>
          </w:p>
          <w:p w14:paraId="217799D6"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Năm trăm nghìn có thể mua được: 1 bộ đồ chơi, 1 nồi cơm điện...</w:t>
            </w:r>
          </w:p>
          <w:p w14:paraId="045562D7" w14:textId="77777777" w:rsidR="00486521" w:rsidRPr="000E6C2D" w:rsidRDefault="00486521" w:rsidP="006B7B14">
            <w:pPr>
              <w:rPr>
                <w:color w:val="000000" w:themeColor="text1"/>
                <w:sz w:val="28"/>
                <w:szCs w:val="28"/>
              </w:rPr>
            </w:pPr>
            <w:r w:rsidRPr="000E6C2D">
              <w:rPr>
                <w:color w:val="000000" w:themeColor="text1"/>
                <w:sz w:val="28"/>
                <w:szCs w:val="28"/>
              </w:rPr>
              <w:t xml:space="preserve">- HS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w:t>
            </w:r>
          </w:p>
        </w:tc>
      </w:tr>
      <w:tr w:rsidR="00486521" w:rsidRPr="000E6C2D" w14:paraId="1E903DDA" w14:textId="77777777" w:rsidTr="006B7B14">
        <w:tc>
          <w:tcPr>
            <w:tcW w:w="578" w:type="dxa"/>
            <w:tcBorders>
              <w:top w:val="dashed" w:sz="4" w:space="0" w:color="auto"/>
              <w:bottom w:val="dashed" w:sz="4" w:space="0" w:color="auto"/>
            </w:tcBorders>
          </w:tcPr>
          <w:p w14:paraId="31DD4C45" w14:textId="77777777" w:rsidR="00486521" w:rsidRPr="000E6C2D" w:rsidRDefault="00486521" w:rsidP="006B7B14">
            <w:pPr>
              <w:spacing w:line="276" w:lineRule="auto"/>
              <w:jc w:val="both"/>
              <w:rPr>
                <w:b/>
                <w:color w:val="000000" w:themeColor="text1"/>
                <w:sz w:val="28"/>
                <w:szCs w:val="28"/>
                <w:lang w:val="nl-NL"/>
              </w:rPr>
            </w:pPr>
            <w:r w:rsidRPr="000E6C2D">
              <w:rPr>
                <w:b/>
                <w:color w:val="000000" w:themeColor="text1"/>
                <w:sz w:val="28"/>
                <w:szCs w:val="28"/>
                <w:lang w:val="nl-NL"/>
              </w:rPr>
              <w:lastRenderedPageBreak/>
              <w:t>4’</w:t>
            </w:r>
          </w:p>
        </w:tc>
        <w:tc>
          <w:tcPr>
            <w:tcW w:w="9737" w:type="dxa"/>
            <w:gridSpan w:val="2"/>
            <w:tcBorders>
              <w:top w:val="dashed" w:sz="4" w:space="0" w:color="auto"/>
              <w:bottom w:val="dashed" w:sz="4" w:space="0" w:color="auto"/>
            </w:tcBorders>
          </w:tcPr>
          <w:p w14:paraId="11C3C604" w14:textId="77777777" w:rsidR="00486521" w:rsidRPr="000E6C2D" w:rsidRDefault="00486521" w:rsidP="006B7B14">
            <w:pPr>
              <w:spacing w:line="276" w:lineRule="auto"/>
              <w:jc w:val="both"/>
              <w:rPr>
                <w:b/>
                <w:color w:val="000000" w:themeColor="text1"/>
                <w:sz w:val="28"/>
                <w:szCs w:val="28"/>
                <w:lang w:val="nl-NL"/>
              </w:rPr>
            </w:pPr>
            <w:r w:rsidRPr="000E6C2D">
              <w:rPr>
                <w:b/>
                <w:color w:val="000000" w:themeColor="text1"/>
                <w:sz w:val="28"/>
                <w:szCs w:val="28"/>
                <w:lang w:val="nl-NL"/>
              </w:rPr>
              <w:t>3. Hoạt động Vận dụng, trải nghiệm.</w:t>
            </w:r>
          </w:p>
        </w:tc>
      </w:tr>
      <w:tr w:rsidR="00486521" w:rsidRPr="000E6C2D" w14:paraId="25E3E0C5" w14:textId="77777777" w:rsidTr="006B7B14">
        <w:tc>
          <w:tcPr>
            <w:tcW w:w="578" w:type="dxa"/>
            <w:tcBorders>
              <w:top w:val="dashed" w:sz="4" w:space="0" w:color="auto"/>
              <w:bottom w:val="dashed" w:sz="4" w:space="0" w:color="auto"/>
            </w:tcBorders>
          </w:tcPr>
          <w:p w14:paraId="1EA1A917" w14:textId="77777777" w:rsidR="00486521" w:rsidRPr="000E6C2D" w:rsidRDefault="00486521" w:rsidP="006B7B14">
            <w:pPr>
              <w:spacing w:line="288" w:lineRule="auto"/>
              <w:jc w:val="both"/>
              <w:rPr>
                <w:b/>
                <w:color w:val="000000" w:themeColor="text1"/>
                <w:sz w:val="28"/>
                <w:szCs w:val="28"/>
                <w:lang w:val="nl-NL"/>
              </w:rPr>
            </w:pPr>
          </w:p>
          <w:p w14:paraId="3AE0A97A" w14:textId="77777777" w:rsidR="00486521" w:rsidRPr="000E6C2D" w:rsidRDefault="00486521" w:rsidP="006B7B14">
            <w:pPr>
              <w:spacing w:line="288" w:lineRule="auto"/>
              <w:jc w:val="both"/>
              <w:rPr>
                <w:b/>
                <w:color w:val="000000" w:themeColor="text1"/>
                <w:sz w:val="28"/>
                <w:szCs w:val="28"/>
                <w:lang w:val="nl-NL"/>
              </w:rPr>
            </w:pPr>
          </w:p>
          <w:p w14:paraId="57D28A28" w14:textId="77777777" w:rsidR="00486521" w:rsidRPr="000E6C2D" w:rsidRDefault="00486521" w:rsidP="006B7B14">
            <w:pPr>
              <w:spacing w:line="288" w:lineRule="auto"/>
              <w:jc w:val="both"/>
              <w:rPr>
                <w:b/>
                <w:color w:val="000000" w:themeColor="text1"/>
                <w:sz w:val="28"/>
                <w:szCs w:val="28"/>
                <w:lang w:val="nl-NL"/>
              </w:rPr>
            </w:pPr>
          </w:p>
          <w:p w14:paraId="430AFC65" w14:textId="77777777" w:rsidR="00486521" w:rsidRPr="000E6C2D" w:rsidRDefault="00486521" w:rsidP="006B7B14">
            <w:pPr>
              <w:spacing w:line="288" w:lineRule="auto"/>
              <w:jc w:val="both"/>
              <w:rPr>
                <w:b/>
                <w:color w:val="000000" w:themeColor="text1"/>
                <w:sz w:val="28"/>
                <w:szCs w:val="28"/>
                <w:lang w:val="nl-NL"/>
              </w:rPr>
            </w:pPr>
          </w:p>
          <w:p w14:paraId="17817CB2" w14:textId="77777777" w:rsidR="00486521" w:rsidRPr="000E6C2D" w:rsidRDefault="00486521" w:rsidP="006B7B14">
            <w:pPr>
              <w:spacing w:line="288" w:lineRule="auto"/>
              <w:jc w:val="both"/>
              <w:rPr>
                <w:b/>
                <w:color w:val="000000" w:themeColor="text1"/>
                <w:sz w:val="28"/>
                <w:szCs w:val="28"/>
                <w:lang w:val="nl-NL"/>
              </w:rPr>
            </w:pPr>
          </w:p>
          <w:p w14:paraId="5D996F83" w14:textId="77777777" w:rsidR="00486521" w:rsidRPr="000E6C2D" w:rsidRDefault="00486521" w:rsidP="006B7B14">
            <w:pPr>
              <w:spacing w:line="288" w:lineRule="auto"/>
              <w:jc w:val="both"/>
              <w:rPr>
                <w:b/>
                <w:color w:val="000000" w:themeColor="text1"/>
                <w:sz w:val="28"/>
                <w:szCs w:val="28"/>
                <w:lang w:val="nl-NL"/>
              </w:rPr>
            </w:pPr>
            <w:r w:rsidRPr="000E6C2D">
              <w:rPr>
                <w:b/>
                <w:color w:val="000000" w:themeColor="text1"/>
                <w:sz w:val="28"/>
                <w:szCs w:val="28"/>
                <w:lang w:val="nl-NL"/>
              </w:rPr>
              <w:t>1’</w:t>
            </w:r>
          </w:p>
        </w:tc>
        <w:tc>
          <w:tcPr>
            <w:tcW w:w="5235" w:type="dxa"/>
            <w:tcBorders>
              <w:top w:val="dashed" w:sz="4" w:space="0" w:color="auto"/>
              <w:bottom w:val="dashed" w:sz="4" w:space="0" w:color="auto"/>
            </w:tcBorders>
          </w:tcPr>
          <w:p w14:paraId="6257CCEE" w14:textId="77777777" w:rsidR="00486521" w:rsidRPr="000E6C2D" w:rsidRDefault="00486521" w:rsidP="006B7B14">
            <w:pPr>
              <w:spacing w:line="288" w:lineRule="auto"/>
              <w:jc w:val="both"/>
              <w:rPr>
                <w:color w:val="000000" w:themeColor="text1"/>
                <w:sz w:val="28"/>
                <w:szCs w:val="28"/>
                <w:lang w:val="nl-NL"/>
              </w:rPr>
            </w:pPr>
            <w:r w:rsidRPr="000E6C2D">
              <w:rPr>
                <w:b/>
                <w:color w:val="000000" w:themeColor="text1"/>
                <w:sz w:val="28"/>
                <w:szCs w:val="28"/>
                <w:lang w:val="nl-NL"/>
              </w:rPr>
              <w:t xml:space="preserve">- </w:t>
            </w:r>
            <w:r w:rsidRPr="000E6C2D">
              <w:rPr>
                <w:color w:val="000000" w:themeColor="text1"/>
                <w:sz w:val="28"/>
                <w:szCs w:val="28"/>
                <w:lang w:val="nl-NL"/>
              </w:rPr>
              <w:t>GV tổ chức vận dụng bằng các hình thức như trò chơi, hái hoa,...sau bài học để học sinh năm kĩ hơn về mệnh tiền giá hai trăm nghìn đồng, năm trăm nghìn đồng. Từ đó sẽ biết cách tiêu dùng thông minh.</w:t>
            </w:r>
          </w:p>
          <w:p w14:paraId="5D5DA638" w14:textId="77777777" w:rsidR="00486521" w:rsidRPr="000E6C2D" w:rsidRDefault="00486521" w:rsidP="006B7B14">
            <w:pPr>
              <w:spacing w:line="288" w:lineRule="auto"/>
              <w:jc w:val="both"/>
              <w:rPr>
                <w:b/>
                <w:color w:val="000000" w:themeColor="text1"/>
                <w:szCs w:val="28"/>
                <w:lang w:val="nl-NL"/>
              </w:rPr>
            </w:pPr>
            <w:r w:rsidRPr="000E6C2D">
              <w:rPr>
                <w:b/>
                <w:color w:val="000000" w:themeColor="text1"/>
                <w:sz w:val="28"/>
                <w:szCs w:val="28"/>
                <w:lang w:val="nl-NL"/>
              </w:rPr>
              <w:t>4. Hoạt động Củng cố và nối tiếp</w:t>
            </w:r>
          </w:p>
          <w:p w14:paraId="6CBE916D" w14:textId="77777777" w:rsidR="00486521" w:rsidRPr="000E6C2D" w:rsidRDefault="00486521" w:rsidP="006B7B14">
            <w:pPr>
              <w:spacing w:line="276" w:lineRule="auto"/>
              <w:jc w:val="both"/>
              <w:rPr>
                <w:color w:val="000000" w:themeColor="text1"/>
                <w:sz w:val="28"/>
                <w:szCs w:val="28"/>
                <w:lang w:val="nl-NL"/>
              </w:rPr>
            </w:pPr>
            <w:r w:rsidRPr="000E6C2D">
              <w:rPr>
                <w:color w:val="000000" w:themeColor="text1"/>
                <w:sz w:val="28"/>
                <w:szCs w:val="28"/>
                <w:lang w:val="nl-NL"/>
              </w:rPr>
              <w:t>- Nhận xét, tuyên dương</w:t>
            </w:r>
          </w:p>
        </w:tc>
        <w:tc>
          <w:tcPr>
            <w:tcW w:w="4502" w:type="dxa"/>
            <w:tcBorders>
              <w:top w:val="dashed" w:sz="4" w:space="0" w:color="auto"/>
              <w:bottom w:val="dashed" w:sz="4" w:space="0" w:color="auto"/>
            </w:tcBorders>
          </w:tcPr>
          <w:p w14:paraId="65DDEFB1" w14:textId="77777777" w:rsidR="00486521" w:rsidRPr="000E6C2D" w:rsidRDefault="00486521" w:rsidP="006B7B14">
            <w:pPr>
              <w:spacing w:line="288" w:lineRule="auto"/>
              <w:rPr>
                <w:color w:val="000000" w:themeColor="text1"/>
                <w:szCs w:val="28"/>
                <w:lang w:val="nl-NL"/>
              </w:rPr>
            </w:pPr>
            <w:r w:rsidRPr="000E6C2D">
              <w:rPr>
                <w:color w:val="000000" w:themeColor="text1"/>
                <w:sz w:val="28"/>
                <w:szCs w:val="28"/>
                <w:lang w:val="nl-NL"/>
              </w:rPr>
              <w:t>- HS tham gia để vận dụng kiến thức đã học vào thực tiễn.</w:t>
            </w:r>
          </w:p>
          <w:p w14:paraId="0E414520" w14:textId="77777777" w:rsidR="00486521" w:rsidRPr="000E6C2D" w:rsidRDefault="00486521" w:rsidP="006B7B14">
            <w:pPr>
              <w:spacing w:line="288" w:lineRule="auto"/>
              <w:rPr>
                <w:color w:val="000000" w:themeColor="text1"/>
                <w:szCs w:val="28"/>
                <w:lang w:val="nl-NL"/>
              </w:rPr>
            </w:pPr>
          </w:p>
          <w:p w14:paraId="79059EB5" w14:textId="77777777" w:rsidR="00486521" w:rsidRPr="000E6C2D" w:rsidRDefault="00486521" w:rsidP="006B7B14">
            <w:pPr>
              <w:spacing w:line="288" w:lineRule="auto"/>
              <w:rPr>
                <w:color w:val="000000" w:themeColor="text1"/>
                <w:sz w:val="28"/>
                <w:szCs w:val="28"/>
                <w:lang w:val="nl-NL"/>
              </w:rPr>
            </w:pPr>
            <w:r w:rsidRPr="000E6C2D">
              <w:rPr>
                <w:color w:val="000000" w:themeColor="text1"/>
                <w:sz w:val="28"/>
                <w:szCs w:val="28"/>
                <w:lang w:val="nl-NL"/>
              </w:rPr>
              <w:t>+ HS trả lời:.....</w:t>
            </w:r>
          </w:p>
          <w:p w14:paraId="67A68DE6" w14:textId="77777777" w:rsidR="00486521" w:rsidRPr="000E6C2D" w:rsidRDefault="00486521" w:rsidP="006B7B14">
            <w:pPr>
              <w:spacing w:line="288" w:lineRule="auto"/>
              <w:rPr>
                <w:color w:val="000000" w:themeColor="text1"/>
                <w:sz w:val="28"/>
                <w:szCs w:val="28"/>
                <w:lang w:val="nl-NL"/>
              </w:rPr>
            </w:pPr>
          </w:p>
          <w:p w14:paraId="7B9E8C0A" w14:textId="77777777" w:rsidR="00486521" w:rsidRPr="000E6C2D" w:rsidRDefault="00486521" w:rsidP="006B7B14">
            <w:pPr>
              <w:spacing w:line="288" w:lineRule="auto"/>
              <w:rPr>
                <w:color w:val="000000" w:themeColor="text1"/>
                <w:sz w:val="28"/>
                <w:szCs w:val="28"/>
              </w:rPr>
            </w:pPr>
          </w:p>
          <w:p w14:paraId="0C6F5386" w14:textId="77777777" w:rsidR="00486521" w:rsidRPr="000E6C2D" w:rsidRDefault="00486521" w:rsidP="006B7B14">
            <w:pPr>
              <w:spacing w:line="288" w:lineRule="auto"/>
              <w:rPr>
                <w:color w:val="000000" w:themeColor="text1"/>
                <w:szCs w:val="28"/>
                <w:lang w:val="nl-NL"/>
              </w:rPr>
            </w:pPr>
            <w:r w:rsidRPr="000E6C2D">
              <w:rPr>
                <w:color w:val="000000" w:themeColor="text1"/>
                <w:sz w:val="28"/>
                <w:szCs w:val="28"/>
              </w:rPr>
              <w:t xml:space="preserve">- HS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w:t>
            </w:r>
          </w:p>
        </w:tc>
      </w:tr>
      <w:tr w:rsidR="00486521" w:rsidRPr="000E6C2D" w14:paraId="2B340074" w14:textId="77777777" w:rsidTr="006B7B14">
        <w:tc>
          <w:tcPr>
            <w:tcW w:w="578" w:type="dxa"/>
            <w:tcBorders>
              <w:top w:val="dashed" w:sz="4" w:space="0" w:color="auto"/>
            </w:tcBorders>
          </w:tcPr>
          <w:p w14:paraId="3232BC09" w14:textId="77777777" w:rsidR="00486521" w:rsidRPr="000E6C2D" w:rsidRDefault="00486521" w:rsidP="006B7B14">
            <w:pPr>
              <w:spacing w:line="276" w:lineRule="auto"/>
              <w:rPr>
                <w:b/>
                <w:color w:val="000000" w:themeColor="text1"/>
                <w:lang w:val="nl-NL"/>
              </w:rPr>
            </w:pPr>
          </w:p>
        </w:tc>
        <w:tc>
          <w:tcPr>
            <w:tcW w:w="9737" w:type="dxa"/>
            <w:gridSpan w:val="2"/>
            <w:tcBorders>
              <w:top w:val="dashed" w:sz="4" w:space="0" w:color="auto"/>
            </w:tcBorders>
          </w:tcPr>
          <w:p w14:paraId="5F647045" w14:textId="77777777" w:rsidR="00486521" w:rsidRPr="000E6C2D" w:rsidRDefault="00486521" w:rsidP="006B7B14">
            <w:pPr>
              <w:spacing w:line="276" w:lineRule="auto"/>
              <w:jc w:val="both"/>
              <w:rPr>
                <w:color w:val="000000" w:themeColor="text1"/>
                <w:sz w:val="28"/>
                <w:szCs w:val="28"/>
                <w:lang w:val="nl-NL"/>
              </w:rPr>
            </w:pPr>
          </w:p>
        </w:tc>
      </w:tr>
    </w:tbl>
    <w:p w14:paraId="05021F83" w14:textId="77777777" w:rsidR="00486521" w:rsidRPr="000E6C2D" w:rsidRDefault="00486521" w:rsidP="00486521">
      <w:pPr>
        <w:ind w:right="148"/>
        <w:jc w:val="center"/>
        <w:rPr>
          <w:color w:val="000000" w:themeColor="text1"/>
          <w:sz w:val="34"/>
          <w:szCs w:val="26"/>
        </w:rPr>
      </w:pPr>
    </w:p>
    <w:p w14:paraId="3D7F8F00" w14:textId="77777777" w:rsidR="00486521" w:rsidRPr="000E6C2D" w:rsidRDefault="00486521" w:rsidP="00486521">
      <w:pPr>
        <w:spacing w:line="288" w:lineRule="auto"/>
        <w:jc w:val="both"/>
        <w:rPr>
          <w:b/>
          <w:color w:val="000000" w:themeColor="text1"/>
          <w:szCs w:val="28"/>
          <w:lang w:val="nl-NL"/>
        </w:rPr>
      </w:pPr>
      <w:r w:rsidRPr="000E6C2D">
        <w:rPr>
          <w:b/>
          <w:color w:val="000000" w:themeColor="text1"/>
          <w:sz w:val="28"/>
          <w:szCs w:val="28"/>
          <w:lang w:val="nl-NL"/>
        </w:rPr>
        <w:t>IV. Điều chỉnh sau bài dạy:</w:t>
      </w:r>
    </w:p>
    <w:p w14:paraId="619DC57F" w14:textId="77777777" w:rsidR="00486521" w:rsidRPr="000E6C2D" w:rsidRDefault="00486521" w:rsidP="00486521">
      <w:pPr>
        <w:spacing w:line="288" w:lineRule="auto"/>
        <w:jc w:val="both"/>
        <w:rPr>
          <w:color w:val="000000" w:themeColor="text1"/>
          <w:szCs w:val="28"/>
          <w:lang w:val="nl-NL"/>
        </w:rPr>
      </w:pPr>
      <w:r w:rsidRPr="000E6C2D">
        <w:rPr>
          <w:color w:val="000000" w:themeColor="text1"/>
          <w:sz w:val="28"/>
          <w:szCs w:val="28"/>
          <w:lang w:val="nl-NL"/>
        </w:rPr>
        <w:t>.................................................................................................................................................</w:t>
      </w:r>
    </w:p>
    <w:p w14:paraId="7CAE7273" w14:textId="77777777" w:rsidR="00486521" w:rsidRPr="000E6C2D" w:rsidRDefault="00486521" w:rsidP="00486521">
      <w:pPr>
        <w:spacing w:line="288" w:lineRule="auto"/>
        <w:jc w:val="both"/>
        <w:rPr>
          <w:color w:val="000000" w:themeColor="text1"/>
          <w:szCs w:val="28"/>
          <w:lang w:val="nl-NL"/>
        </w:rPr>
      </w:pPr>
      <w:r w:rsidRPr="000E6C2D">
        <w:rPr>
          <w:color w:val="000000" w:themeColor="text1"/>
          <w:sz w:val="28"/>
          <w:szCs w:val="28"/>
          <w:lang w:val="nl-NL"/>
        </w:rPr>
        <w:t>....................................................................................................................................................................................................................................................................................................</w:t>
      </w:r>
    </w:p>
    <w:p w14:paraId="4B699366" w14:textId="77777777" w:rsidR="00486521" w:rsidRDefault="00486521" w:rsidP="00486521">
      <w:pPr>
        <w:rPr>
          <w:color w:val="000000" w:themeColor="text1"/>
          <w:sz w:val="28"/>
          <w:szCs w:val="28"/>
          <w:lang w:val="nl-NL"/>
        </w:rPr>
      </w:pPr>
      <w:r w:rsidRPr="000E6C2D">
        <w:rPr>
          <w:color w:val="000000" w:themeColor="text1"/>
          <w:sz w:val="28"/>
          <w:szCs w:val="28"/>
          <w:lang w:val="nl-NL"/>
        </w:rPr>
        <w:t>.................................................................................................................................................</w:t>
      </w:r>
    </w:p>
    <w:p w14:paraId="7F245C8F" w14:textId="77777777" w:rsidR="009A61EC" w:rsidRDefault="009A61EC"/>
    <w:sectPr w:rsidR="009A61EC"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21"/>
    <w:rsid w:val="00486521"/>
    <w:rsid w:val="00924060"/>
    <w:rsid w:val="009A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D278"/>
  <w15:chartTrackingRefBased/>
  <w15:docId w15:val="{C834D19B-B448-4E94-87CE-BAF353F0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52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2025-05-05T07:37:00Z</dcterms:created>
  <dcterms:modified xsi:type="dcterms:W3CDTF">2025-05-05T07:37:00Z</dcterms:modified>
</cp:coreProperties>
</file>