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9B01E4" w:rsidRPr="0059752C" w14:paraId="1EB583D0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07154D1" w14:textId="77777777" w:rsidR="009B01E4" w:rsidRPr="0059752C" w:rsidRDefault="009B01E4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66CF83EE" w14:textId="77777777" w:rsidR="009B01E4" w:rsidRPr="0059752C" w:rsidRDefault="009B01E4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42052F88" w14:textId="77777777" w:rsidR="009B01E4" w:rsidRPr="0059752C" w:rsidRDefault="009B01E4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5BFD47BA" w14:textId="77777777" w:rsidR="009B01E4" w:rsidRPr="0059752C" w:rsidRDefault="009B01E4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01E4" w:rsidRPr="0059752C" w14:paraId="1F64EC79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348E82DA" w14:textId="77777777" w:rsidR="009B01E4" w:rsidRPr="0059752C" w:rsidRDefault="009B01E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A3EB930" w14:textId="77777777" w:rsidR="009B01E4" w:rsidRPr="0059752C" w:rsidRDefault="009B01E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3535808" w14:textId="77777777" w:rsidR="009B01E4" w:rsidRPr="0059752C" w:rsidRDefault="009B01E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9B01E4" w:rsidRPr="0059752C" w14:paraId="38CFCD0F" w14:textId="77777777" w:rsidTr="00F14ED3">
        <w:tc>
          <w:tcPr>
            <w:tcW w:w="1656" w:type="dxa"/>
            <w:shd w:val="clear" w:color="auto" w:fill="auto"/>
          </w:tcPr>
          <w:p w14:paraId="7DD08EF5" w14:textId="77777777" w:rsidR="009B01E4" w:rsidRPr="0059752C" w:rsidRDefault="009B01E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5094544" w14:textId="77777777" w:rsidR="009B01E4" w:rsidRPr="0059752C" w:rsidRDefault="009B01E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9752C">
              <w:rPr>
                <w:b/>
                <w:bCs/>
                <w:sz w:val="28"/>
                <w:szCs w:val="28"/>
              </w:rPr>
              <w:t>Sinh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 CHUNG TAY</w:t>
            </w:r>
          </w:p>
          <w:p w14:paraId="0FB309B6" w14:textId="77777777" w:rsidR="009B01E4" w:rsidRPr="0059752C" w:rsidRDefault="009B01E4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 TIẾT KIỆM ĐIỆN NƯỚC</w:t>
            </w:r>
          </w:p>
        </w:tc>
        <w:tc>
          <w:tcPr>
            <w:tcW w:w="896" w:type="dxa"/>
            <w:shd w:val="clear" w:color="auto" w:fill="auto"/>
          </w:tcPr>
          <w:p w14:paraId="628853F2" w14:textId="77777777" w:rsidR="009B01E4" w:rsidRPr="0059752C" w:rsidRDefault="009B01E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3095A09" w14:textId="77777777" w:rsidR="009B01E4" w:rsidRPr="0059752C" w:rsidRDefault="009B01E4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84</w:t>
            </w:r>
          </w:p>
        </w:tc>
      </w:tr>
      <w:tr w:rsidR="009B01E4" w:rsidRPr="0059752C" w14:paraId="22CE54F5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6FA7E5C" w14:textId="77777777" w:rsidR="009B01E4" w:rsidRPr="0059752C" w:rsidRDefault="009B01E4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09E040F" w14:textId="77777777" w:rsidR="009B01E4" w:rsidRPr="0059752C" w:rsidRDefault="009B01E4" w:rsidP="009B01E4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</w:p>
    <w:p w14:paraId="290E911C" w14:textId="77777777" w:rsidR="009B01E4" w:rsidRPr="0059752C" w:rsidRDefault="009B01E4" w:rsidP="009B01E4">
      <w:pPr>
        <w:spacing w:line="288" w:lineRule="auto"/>
        <w:ind w:firstLine="36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2EE1BAF6" w14:textId="77777777" w:rsidR="009B01E4" w:rsidRPr="0059752C" w:rsidRDefault="009B01E4" w:rsidP="009B01E4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 xml:space="preserve">: </w:t>
      </w:r>
    </w:p>
    <w:p w14:paraId="24CE3667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1609C864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proofErr w:type="gram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 </w:t>
      </w:r>
      <w:proofErr w:type="spellStart"/>
      <w:r w:rsidRPr="0059752C">
        <w:rPr>
          <w:sz w:val="28"/>
          <w:szCs w:val="28"/>
        </w:rPr>
        <w:t>tiết</w:t>
      </w:r>
      <w:proofErr w:type="spellEnd"/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>.</w:t>
      </w:r>
    </w:p>
    <w:p w14:paraId="105955EF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HS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nhắc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nhở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mọi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>.</w:t>
      </w:r>
    </w:p>
    <w:p w14:paraId="4E426EBE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tuần</w:t>
      </w:r>
      <w:proofErr w:type="spellEnd"/>
      <w:r w:rsidRPr="0059752C">
        <w:rPr>
          <w:sz w:val="28"/>
          <w:szCs w:val="28"/>
        </w:rPr>
        <w:t xml:space="preserve"> 28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tuần</w:t>
      </w:r>
      <w:proofErr w:type="spellEnd"/>
      <w:r w:rsidRPr="0059752C">
        <w:rPr>
          <w:sz w:val="28"/>
          <w:szCs w:val="28"/>
        </w:rPr>
        <w:t xml:space="preserve"> 29.</w:t>
      </w:r>
    </w:p>
    <w:p w14:paraId="659F3C59" w14:textId="77777777" w:rsidR="009B01E4" w:rsidRPr="0059752C" w:rsidRDefault="009B01E4" w:rsidP="009B01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28DB0D8E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tin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>.</w:t>
      </w:r>
    </w:p>
    <w:p w14:paraId="76A3D7A6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cộng</w:t>
      </w:r>
      <w:proofErr w:type="spellEnd"/>
      <w:r w:rsidRPr="0059752C">
        <w:rPr>
          <w:sz w:val="28"/>
          <w:szCs w:val="28"/>
        </w:rPr>
        <w:t xml:space="preserve">. </w:t>
      </w:r>
    </w:p>
    <w:p w14:paraId="0694FE0F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sẻ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. </w:t>
      </w:r>
    </w:p>
    <w:p w14:paraId="1CE33794" w14:textId="77777777" w:rsidR="009B01E4" w:rsidRPr="0059752C" w:rsidRDefault="009B01E4" w:rsidP="009B01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53D7F019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bè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thầy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cô</w:t>
      </w:r>
      <w:proofErr w:type="spellEnd"/>
      <w:r w:rsidRPr="0059752C">
        <w:rPr>
          <w:sz w:val="28"/>
          <w:szCs w:val="28"/>
        </w:rPr>
        <w:t>.</w:t>
      </w:r>
    </w:p>
    <w:p w14:paraId="1E22C5ED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rèn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370FDC95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điện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đình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lớp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nhà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trường</w:t>
      </w:r>
      <w:proofErr w:type="spellEnd"/>
      <w:r w:rsidRPr="0059752C">
        <w:rPr>
          <w:sz w:val="28"/>
          <w:szCs w:val="28"/>
        </w:rPr>
        <w:t xml:space="preserve">. </w:t>
      </w:r>
    </w:p>
    <w:p w14:paraId="768DFE8B" w14:textId="77777777" w:rsidR="009B01E4" w:rsidRPr="0059752C" w:rsidRDefault="009B01E4" w:rsidP="009B01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II. ĐỒ DÙNG DẠY HỌC</w:t>
      </w:r>
    </w:p>
    <w:p w14:paraId="406B0019" w14:textId="77777777" w:rsidR="009B01E4" w:rsidRPr="0059752C" w:rsidRDefault="009B01E4" w:rsidP="009B01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1.GV </w:t>
      </w:r>
    </w:p>
    <w:p w14:paraId="63EFA49C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7B8AD33A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17D6611E" w14:textId="77777777" w:rsidR="009B01E4" w:rsidRPr="0059752C" w:rsidRDefault="009B01E4" w:rsidP="009B01E4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2.HS: SGK</w:t>
      </w:r>
    </w:p>
    <w:p w14:paraId="165877EB" w14:textId="77777777" w:rsidR="009B01E4" w:rsidRPr="0059752C" w:rsidRDefault="009B01E4" w:rsidP="009B01E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850"/>
        <w:gridCol w:w="4680"/>
      </w:tblGrid>
      <w:tr w:rsidR="009B01E4" w:rsidRPr="0059752C" w14:paraId="02F6C424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5AFD38CD" w14:textId="77777777" w:rsidR="009B01E4" w:rsidRPr="0059752C" w:rsidRDefault="009B01E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3F7906C9" w14:textId="77777777" w:rsidR="009B01E4" w:rsidRPr="0059752C" w:rsidRDefault="009B01E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21061F98" w14:textId="77777777" w:rsidR="009B01E4" w:rsidRPr="0059752C" w:rsidRDefault="009B01E4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B01E4" w:rsidRPr="0059752C" w14:paraId="768B0884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4FCF5C37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530" w:type="dxa"/>
            <w:gridSpan w:val="2"/>
            <w:tcBorders>
              <w:bottom w:val="dashed" w:sz="4" w:space="0" w:color="auto"/>
            </w:tcBorders>
          </w:tcPr>
          <w:p w14:paraId="61117A3B" w14:textId="77777777" w:rsidR="009B01E4" w:rsidRPr="0059752C" w:rsidRDefault="009B01E4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B01E4" w:rsidRPr="0059752C" w14:paraId="646A7373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4ED29D0C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00DFC12F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. </w:t>
            </w:r>
          </w:p>
          <w:p w14:paraId="2302EA2A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 Cho HS </w:t>
            </w:r>
            <w:proofErr w:type="spellStart"/>
            <w:r w:rsidRPr="0059752C">
              <w:rPr>
                <w:bCs/>
                <w:sz w:val="28"/>
                <w:szCs w:val="28"/>
              </w:rPr>
              <w:t>nhảy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theo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điệu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nhặc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Múa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>”</w:t>
            </w:r>
          </w:p>
          <w:p w14:paraId="41DE08AD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hãy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trình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rửa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tay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7DFFBBC2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Thao </w:t>
            </w:r>
            <w:proofErr w:type="spellStart"/>
            <w:r w:rsidRPr="0059752C">
              <w:rPr>
                <w:bCs/>
                <w:sz w:val="28"/>
                <w:szCs w:val="28"/>
              </w:rPr>
              <w:t>tác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giặt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thế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56D30101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77DA6332" w14:textId="77777777" w:rsidR="009B01E4" w:rsidRPr="0059752C" w:rsidRDefault="009B01E4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101C5B38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AE4361B" w14:textId="77777777" w:rsidR="009B01E4" w:rsidRPr="0059752C" w:rsidRDefault="009B01E4" w:rsidP="00F14ED3">
            <w:pPr>
              <w:pStyle w:val="NormalWeb"/>
              <w:spacing w:line="21" w:lineRule="atLeast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nl-NL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Thao </w:t>
            </w:r>
            <w:proofErr w:type="spellStart"/>
            <w:r w:rsidRPr="0059752C">
              <w:rPr>
                <w:sz w:val="28"/>
                <w:szCs w:val="28"/>
              </w:rPr>
              <w:t>tác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mu </w:t>
            </w:r>
            <w:proofErr w:type="spellStart"/>
            <w:r w:rsidRPr="0059752C">
              <w:rPr>
                <w:sz w:val="28"/>
                <w:szCs w:val="28"/>
              </w:rPr>
              <w:t>bàn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ngón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xoa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lau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khăn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khoe</w:t>
            </w:r>
            <w:proofErr w:type="spellEnd"/>
            <w:r w:rsidRPr="0059752C">
              <w:rPr>
                <w:sz w:val="28"/>
                <w:szCs w:val="28"/>
              </w:rPr>
              <w:t xml:space="preserve">;... </w:t>
            </w:r>
          </w:p>
          <w:p w14:paraId="0FFC7D95" w14:textId="77777777" w:rsidR="009B01E4" w:rsidRPr="0059752C" w:rsidRDefault="009B01E4" w:rsidP="00F14ED3">
            <w:pPr>
              <w:pStyle w:val="NormalWeb"/>
              <w:spacing w:line="21" w:lineRule="atLeast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nhảy</w:t>
            </w:r>
            <w:proofErr w:type="spellEnd"/>
            <w:r w:rsidRPr="0059752C">
              <w:rPr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sz w:val="28"/>
                <w:szCs w:val="28"/>
              </w:rPr>
              <w:t>Giặt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gối</w:t>
            </w:r>
            <w:proofErr w:type="spellEnd"/>
            <w:r w:rsidRPr="0059752C">
              <w:rPr>
                <w:sz w:val="28"/>
                <w:szCs w:val="28"/>
              </w:rPr>
              <w:t xml:space="preserve">”: </w:t>
            </w:r>
            <w:proofErr w:type="spellStart"/>
            <w:r w:rsidRPr="0059752C">
              <w:rPr>
                <w:sz w:val="28"/>
                <w:szCs w:val="28"/>
              </w:rPr>
              <w:t>vò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1,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giũ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3, </w:t>
            </w:r>
            <w:proofErr w:type="spellStart"/>
            <w:r w:rsidRPr="0059752C">
              <w:rPr>
                <w:sz w:val="28"/>
                <w:szCs w:val="28"/>
              </w:rPr>
              <w:t>vắt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phơi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gramEnd"/>
          </w:p>
        </w:tc>
      </w:tr>
      <w:tr w:rsidR="009B01E4" w:rsidRPr="0059752C" w14:paraId="054F6E56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2DBF710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10’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21D6B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Sinh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cuối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9B01E4" w:rsidRPr="0059752C" w14:paraId="6E5067EE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3489243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221FF6F3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sz w:val="28"/>
                <w:szCs w:val="28"/>
              </w:rPr>
              <w:t>Đánh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quả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cuối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tuần</w:t>
            </w:r>
            <w:proofErr w:type="spellEnd"/>
            <w:r w:rsidRPr="0059752C">
              <w:rPr>
                <w:b/>
                <w:sz w:val="28"/>
                <w:szCs w:val="28"/>
              </w:rPr>
              <w:t>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</w:t>
            </w:r>
          </w:p>
          <w:p w14:paraId="3F517D41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43EEA33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CAB7A38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97CB26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trào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FD5D1A6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18D87CD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 (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khen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thưởng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spellStart"/>
            <w:proofErr w:type="gramEnd"/>
            <w:r w:rsidRPr="0059752C">
              <w:rPr>
                <w:sz w:val="28"/>
                <w:szCs w:val="28"/>
              </w:rPr>
              <w:t>tuỳ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4438F12F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/>
                <w:sz w:val="28"/>
                <w:szCs w:val="28"/>
              </w:rPr>
              <w:t>Kế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hoạch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tuần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tới</w:t>
            </w:r>
            <w:proofErr w:type="spellEnd"/>
            <w:r w:rsidRPr="0059752C">
              <w:rPr>
                <w:b/>
                <w:sz w:val="28"/>
                <w:szCs w:val="28"/>
              </w:rPr>
              <w:t>.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4)</w:t>
            </w:r>
          </w:p>
          <w:p w14:paraId="578965B3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sz w:val="28"/>
                <w:szCs w:val="28"/>
              </w:rPr>
              <w:t>triển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tới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hoạch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D0F64C2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299536C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đua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F22341F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trào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365397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1531A8E4" w14:textId="77777777" w:rsidR="009B01E4" w:rsidRPr="0059752C" w:rsidRDefault="009B01E4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thống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nhất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quyết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D28EEEC" w14:textId="77777777" w:rsidR="009B01E4" w:rsidRPr="0059752C" w:rsidRDefault="009B01E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1662A123" w14:textId="77777777" w:rsidR="009B01E4" w:rsidRPr="0059752C" w:rsidRDefault="009B01E4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60CC878A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178B272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E6275D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124E8176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8C937A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dung.</w:t>
            </w:r>
          </w:p>
          <w:p w14:paraId="0A67D1F7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  <w:proofErr w:type="spellStart"/>
            <w:r w:rsidRPr="0059752C">
              <w:rPr>
                <w:sz w:val="28"/>
                <w:szCs w:val="28"/>
              </w:rPr>
              <w:t>triển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tới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BEEA63B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tới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D6BF37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166C689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6EDB4E1C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quyết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9B01E4" w:rsidRPr="0059752C" w14:paraId="17E6F155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DAFF4B2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15’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4B2569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Sinh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chủ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đề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9B01E4" w:rsidRPr="0059752C" w14:paraId="595987F7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1C50899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4EE7A155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kiệm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điện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4)</w:t>
            </w:r>
          </w:p>
          <w:p w14:paraId="27252C39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581E413A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tấm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bìa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cứng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giấy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màu</w:t>
            </w:r>
            <w:proofErr w:type="spellEnd"/>
            <w:r w:rsidRPr="0059752C">
              <w:rPr>
                <w:sz w:val="28"/>
                <w:szCs w:val="28"/>
              </w:rPr>
              <w:t>,..</w:t>
            </w:r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, …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mọi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</w:p>
          <w:p w14:paraId="1BB92298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870D08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AFB8995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D9CCC1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490E7B9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16755B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A0F309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79864FB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66BA5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0673B1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E91250A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146E56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gửi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gắm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7DA4734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iCs/>
                <w:sz w:val="28"/>
                <w:szCs w:val="28"/>
              </w:rPr>
            </w:pPr>
            <w:r w:rsidRPr="0059752C">
              <w:rPr>
                <w:iCs/>
                <w:sz w:val="28"/>
                <w:szCs w:val="28"/>
              </w:rPr>
              <w:t xml:space="preserve"> -GV </w:t>
            </w:r>
            <w:proofErr w:type="spellStart"/>
            <w:r w:rsidRPr="0059752C">
              <w:rPr>
                <w:iCs/>
                <w:sz w:val="28"/>
                <w:szCs w:val="28"/>
              </w:rPr>
              <w:t>kết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luận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iCs/>
                <w:sz w:val="28"/>
                <w:szCs w:val="28"/>
              </w:rPr>
              <w:t>Nếu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hiện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thường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xuyên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Cs/>
                <w:sz w:val="28"/>
                <w:szCs w:val="28"/>
              </w:rPr>
              <w:t>tiết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kiệm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điện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Cs/>
                <w:sz w:val="28"/>
                <w:szCs w:val="28"/>
              </w:rPr>
              <w:t>nước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sẽ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là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một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thói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quen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tốt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của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em</w:t>
            </w:r>
            <w:proofErr w:type="spellEnd"/>
            <w:r w:rsidRPr="0059752C">
              <w:rPr>
                <w:iCs/>
                <w:sz w:val="28"/>
                <w:szCs w:val="28"/>
              </w:rPr>
              <w:t>.</w:t>
            </w:r>
          </w:p>
          <w:p w14:paraId="2BEA59A1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59752C">
              <w:rPr>
                <w:b/>
                <w:sz w:val="28"/>
                <w:szCs w:val="28"/>
              </w:rPr>
              <w:t>2</w:t>
            </w:r>
            <w:r w:rsidRPr="0059752C">
              <w:rPr>
                <w:b/>
                <w:sz w:val="28"/>
                <w:szCs w:val="28"/>
                <w:lang w:val="nl-NL"/>
              </w:rPr>
              <w:t>.</w:t>
            </w:r>
            <w:r w:rsidRPr="0059752C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b/>
                <w:sz w:val="28"/>
                <w:szCs w:val="28"/>
              </w:rPr>
              <w:t>sẻ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kinh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sử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bị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điện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nước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đúng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cách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kiệm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đình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proofErr w:type="gram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</w:t>
            </w:r>
          </w:p>
          <w:p w14:paraId="587D3C42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kê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577D8C1A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674949F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lựa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mẹo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1763CB4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0038DEB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chưa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thường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bụi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đèn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đèn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bồn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, ta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nặng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;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sen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bồn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tắm</w:t>
            </w:r>
            <w:proofErr w:type="spellEnd"/>
            <w:r w:rsidRPr="0059752C">
              <w:rPr>
                <w:sz w:val="28"/>
                <w:szCs w:val="28"/>
              </w:rPr>
              <w:t>,…</w:t>
            </w:r>
            <w:proofErr w:type="gramEnd"/>
          </w:p>
          <w:p w14:paraId="536869FB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59752C">
              <w:rPr>
                <w:sz w:val="28"/>
                <w:szCs w:val="28"/>
              </w:rPr>
              <w:t xml:space="preserve"> -GV </w:t>
            </w:r>
            <w:proofErr w:type="spellStart"/>
            <w:r w:rsidRPr="0059752C">
              <w:rPr>
                <w:sz w:val="28"/>
                <w:szCs w:val="28"/>
              </w:rPr>
              <w:t>k</w:t>
            </w:r>
            <w:r w:rsidRPr="0059752C">
              <w:rPr>
                <w:iCs/>
                <w:sz w:val="28"/>
                <w:szCs w:val="28"/>
              </w:rPr>
              <w:t>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luận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iCs/>
                <w:sz w:val="28"/>
                <w:szCs w:val="28"/>
              </w:rPr>
              <w:t>Cần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đọc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kĩ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hướng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dẫn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sử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dụng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các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thiết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bị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để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có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thể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tiết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kiệm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được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điện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Cs/>
                <w:sz w:val="28"/>
                <w:szCs w:val="28"/>
              </w:rPr>
              <w:t>nước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nhiều</w:t>
            </w:r>
            <w:proofErr w:type="spellEnd"/>
            <w:r w:rsidRPr="0059752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Cs/>
                <w:sz w:val="28"/>
                <w:szCs w:val="28"/>
              </w:rPr>
              <w:t>nhất</w:t>
            </w:r>
            <w:proofErr w:type="spellEnd"/>
            <w:r w:rsidRPr="0059752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7B69487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26CF0C8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85E1E86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DC5A371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vẽ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bìa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21BF8B2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620ABEA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</w:p>
          <w:p w14:paraId="6E701562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bìa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truyền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CF14796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-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dán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2F54306B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bìa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tưởng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thú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dấu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BD2341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A2436AF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A52AE7E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</w:p>
          <w:p w14:paraId="10FCE63A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118F95D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6234AC3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2F7FCD8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EABDACA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 HS </w:t>
            </w:r>
            <w:proofErr w:type="spellStart"/>
            <w:r w:rsidRPr="0059752C">
              <w:rPr>
                <w:sz w:val="28"/>
                <w:szCs w:val="28"/>
              </w:rPr>
              <w:t>liệt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kê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đình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quạt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hoà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ti</w:t>
            </w:r>
            <w:proofErr w:type="spellEnd"/>
            <w:r w:rsidRPr="0059752C">
              <w:rPr>
                <w:sz w:val="28"/>
                <w:szCs w:val="28"/>
              </w:rPr>
              <w:t xml:space="preserve"> vi, </w:t>
            </w:r>
            <w:proofErr w:type="spellStart"/>
            <w:r w:rsidRPr="0059752C">
              <w:rPr>
                <w:sz w:val="28"/>
                <w:szCs w:val="28"/>
              </w:rPr>
              <w:t>tủ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bồn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tắm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sen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bồn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máy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giặt</w:t>
            </w:r>
            <w:proofErr w:type="spellEnd"/>
            <w:r w:rsidRPr="0059752C">
              <w:rPr>
                <w:sz w:val="28"/>
                <w:szCs w:val="28"/>
              </w:rPr>
              <w:t>,…</w:t>
            </w:r>
            <w:proofErr w:type="gramEnd"/>
            <w:r w:rsidRPr="0059752C">
              <w:rPr>
                <w:sz w:val="28"/>
                <w:szCs w:val="28"/>
              </w:rPr>
              <w:t xml:space="preserve"> </w:t>
            </w:r>
          </w:p>
          <w:p w14:paraId="71F53592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hoặc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lastRenderedPageBreak/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mẹo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7151919" w14:textId="77777777" w:rsidR="009B01E4" w:rsidRPr="0059752C" w:rsidRDefault="009B01E4" w:rsidP="00F14ED3">
            <w:pPr>
              <w:pStyle w:val="NormalWeb"/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F70C60D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-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146A9EC4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quyết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9B01E4" w:rsidRPr="0059752C" w14:paraId="3B6E705D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AC1E280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1B252F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9B01E4" w:rsidRPr="0059752C" w14:paraId="4861D7AB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16D97608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F91C701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68C50C0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00291F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DA7989D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1’</w:t>
            </w:r>
          </w:p>
        </w:tc>
        <w:tc>
          <w:tcPr>
            <w:tcW w:w="5850" w:type="dxa"/>
            <w:tcBorders>
              <w:top w:val="dashed" w:sz="4" w:space="0" w:color="auto"/>
              <w:bottom w:val="single" w:sz="4" w:space="0" w:color="auto"/>
            </w:tcBorders>
          </w:tcPr>
          <w:p w14:paraId="7196829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hướng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61DE175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35F1B4C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Ở </w:t>
            </w:r>
            <w:proofErr w:type="spellStart"/>
            <w:r w:rsidRPr="0059752C">
              <w:rPr>
                <w:sz w:val="28"/>
                <w:szCs w:val="28"/>
              </w:rPr>
              <w:t>trường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nơi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, 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62A70B9F" w14:textId="77777777" w:rsidR="009B01E4" w:rsidRPr="0059752C" w:rsidRDefault="009B01E4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3D75CADF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AF4AD5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Phát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 28.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4680" w:type="dxa"/>
            <w:tcBorders>
              <w:top w:val="dashed" w:sz="4" w:space="0" w:color="auto"/>
              <w:bottom w:val="single" w:sz="4" w:space="0" w:color="auto"/>
            </w:tcBorders>
          </w:tcPr>
          <w:p w14:paraId="47ABDF9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tin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7AE7C9A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khóa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vòi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vệ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khỏi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chỉ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tối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nhiên</w:t>
            </w:r>
            <w:proofErr w:type="spellEnd"/>
            <w:r w:rsidRPr="0059752C">
              <w:rPr>
                <w:sz w:val="28"/>
                <w:szCs w:val="28"/>
              </w:rPr>
              <w:t>,...</w:t>
            </w:r>
            <w:proofErr w:type="gramEnd"/>
          </w:p>
          <w:p w14:paraId="6BEEEF5E" w14:textId="77777777" w:rsidR="009B01E4" w:rsidRPr="0059752C" w:rsidRDefault="009B01E4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</w:tc>
      </w:tr>
    </w:tbl>
    <w:p w14:paraId="6C9B91F6" w14:textId="77777777" w:rsidR="009B01E4" w:rsidRPr="0059752C" w:rsidRDefault="009B01E4" w:rsidP="009B01E4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273B7837" w14:textId="77777777" w:rsidR="009B01E4" w:rsidRPr="0059752C" w:rsidRDefault="009B01E4" w:rsidP="009B01E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F7F948C" w14:textId="77777777" w:rsidR="009B01E4" w:rsidRPr="0059752C" w:rsidRDefault="009B01E4" w:rsidP="009B01E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728C09" w14:textId="77777777" w:rsidR="009B01E4" w:rsidRPr="0059752C" w:rsidRDefault="009B01E4" w:rsidP="009B01E4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173128E" w14:textId="77777777" w:rsidR="009B01E4" w:rsidRPr="0059752C" w:rsidRDefault="009B01E4" w:rsidP="009B01E4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14:paraId="37CC07EF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E4"/>
    <w:rsid w:val="005244CA"/>
    <w:rsid w:val="00924060"/>
    <w:rsid w:val="009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B1DC"/>
  <w15:chartTrackingRefBased/>
  <w15:docId w15:val="{9C4A4EB9-F6C4-428F-8B4B-82B3938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9B01E4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9B01E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2025-05-05T06:34:00Z</dcterms:created>
  <dcterms:modified xsi:type="dcterms:W3CDTF">2025-05-05T06:34:00Z</dcterms:modified>
</cp:coreProperties>
</file>