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36" w:rsidRPr="004D1128" w:rsidRDefault="005F5836" w:rsidP="005F583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:rsidR="005F5836" w:rsidRPr="00210461" w:rsidRDefault="005F5836" w:rsidP="005F583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:rsidR="005F5836" w:rsidRPr="004D1128" w:rsidRDefault="005F5836" w:rsidP="005F583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4D1128">
        <w:rPr>
          <w:rFonts w:ascii="Times New Roman" w:hAnsi="Times New Roman" w:cs="Times New Roman"/>
          <w:sz w:val="26"/>
          <w:szCs w:val="26"/>
        </w:rPr>
        <w:t>c: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PHÉP CHIA</w:t>
      </w:r>
    </w:p>
    <w:p w:rsidR="005F5836" w:rsidRPr="00210461" w:rsidRDefault="005F5836" w:rsidP="005F583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sz w:val="26"/>
          <w:szCs w:val="26"/>
        </w:rPr>
        <w:t xml:space="preserve">Tuần: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4D1128">
        <w:rPr>
          <w:rFonts w:ascii="Times New Roman" w:hAnsi="Times New Roman" w:cs="Times New Roman"/>
          <w:sz w:val="26"/>
          <w:szCs w:val="26"/>
        </w:rPr>
        <w:t xml:space="preserve"> Tiết: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Pr="004D1128">
        <w:rPr>
          <w:rFonts w:ascii="Times New Roman" w:hAnsi="Times New Roman" w:cs="Times New Roman"/>
          <w:sz w:val="26"/>
          <w:szCs w:val="26"/>
        </w:rPr>
        <w:t xml:space="preserve">1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4D112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D112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:rsidR="005F5836" w:rsidRPr="004D1128" w:rsidRDefault="005F5836" w:rsidP="005F5836">
      <w:pPr>
        <w:numPr>
          <w:ilvl w:val="0"/>
          <w:numId w:val="1"/>
        </w:numPr>
        <w:tabs>
          <w:tab w:val="clear" w:pos="312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4D1128">
        <w:rPr>
          <w:rFonts w:ascii="Times New Roman" w:hAnsi="Times New Roman" w:cs="Times New Roman"/>
          <w:b/>
          <w:sz w:val="26"/>
          <w:szCs w:val="26"/>
        </w:rPr>
        <w:t>:</w:t>
      </w:r>
    </w:p>
    <w:p w:rsidR="005F5836" w:rsidRPr="004D1128" w:rsidRDefault="005F5836" w:rsidP="005F5836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Nhận biết:</w:t>
      </w:r>
    </w:p>
    <w:p w:rsidR="005F5836" w:rsidRPr="004D1128" w:rsidRDefault="005F5836" w:rsidP="005F583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Ý nghĩa của phép chia: tương ứng với thao tác chia đều trong cuộc sống.</w:t>
      </w:r>
    </w:p>
    <w:p w:rsidR="005F5836" w:rsidRPr="004D1128" w:rsidRDefault="005F5836" w:rsidP="005F583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Dấu chia.</w:t>
      </w:r>
    </w:p>
    <w:p w:rsidR="005F5836" w:rsidRPr="004D1128" w:rsidRDefault="005F5836" w:rsidP="005F5836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 xml:space="preserve">Thuật ngữ thể hiện phép chia: </w:t>
      </w:r>
      <w:r w:rsidRPr="004D112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Chia </w:t>
      </w:r>
      <w:r w:rsidRPr="004D1128">
        <w:rPr>
          <w:rFonts w:ascii="Times New Roman" w:hAnsi="Times New Roman" w:cs="Times New Roman"/>
          <w:sz w:val="26"/>
          <w:szCs w:val="26"/>
        </w:rPr>
        <w:t>đều.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Thao tác trên đồ dung học tập: chia thành các phần bằng nhau, chia theo nhóm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</w:rPr>
        <w:t xml:space="preserve"> Tư duy và lập luận toán học: Nhận biết quan hệ giữa phép nhân và phép chia trên các trường hợp cụ thể. Tính được kết quả phép chia dựa vào phép nhân tương ứng.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</w:rPr>
        <w:t xml:space="preserve"> Sử dụng công cụ, phương tiện toán học: Làm quen bài toán về ý nghĩa của phép chia, bước đầu phân biệt với bài toán về ý nghĩa của phép nhân.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Tự chủ và tự học: Tự giác học tập, tham gia vào các hoạt động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Giao tiếp và hợp tác: Có thói quen trao đổi, giúp đỡ nhau trong học tập; biết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cùng nhau hoàn thành nhiệm vụ học tập theo sự hướng dẫn của thầy cô.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Năng lực giải quyết vấn đề và sáng tạo: Biết thu nhận thông tin từ tình huống, nhận ra những vấn đề đơn giản và giải quyết được vấn đề.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Trung thực: Thật thà, ngay thẳng trong việc học tập và làm bài.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Chăm chỉ: Chăm học, chăm làm, tích cực tham gia các hoạt động học tập.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Trách nhiệm: Có trách nhiệm tham gia tốt các hoạt động học tập, hoàn thành nhiệm vụ được giao, làm bài tập đầy đủ.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4D1128">
        <w:rPr>
          <w:rFonts w:ascii="Times New Roman" w:hAnsi="Times New Roman" w:cs="Times New Roman"/>
          <w:b/>
          <w:sz w:val="26"/>
          <w:szCs w:val="26"/>
          <w:lang w:val="vi-VN"/>
        </w:rPr>
        <w:t>ĐỒ DÙNG DẠY HỌC</w:t>
      </w:r>
      <w:r w:rsidRPr="004D1128">
        <w:rPr>
          <w:rFonts w:ascii="Times New Roman" w:hAnsi="Times New Roman" w:cs="Times New Roman"/>
          <w:b/>
          <w:sz w:val="26"/>
          <w:szCs w:val="26"/>
        </w:rPr>
        <w:t>: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Pr="004D1128">
        <w:rPr>
          <w:rFonts w:ascii="Times New Roman" w:hAnsi="Times New Roman" w:cs="Times New Roman"/>
          <w:b/>
          <w:sz w:val="26"/>
          <w:szCs w:val="26"/>
        </w:rPr>
        <w:t>Giáo viên</w:t>
      </w:r>
      <w:r w:rsidRPr="004D112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Sách Toán lớp 2; bộ thiết bị dạy toán; ………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 xml:space="preserve">2. Học sinh: 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</w:rPr>
        <w:t>Sách học sinh, vở bài tập; bộ thiết bị học toán; bảng con.</w:t>
      </w:r>
    </w:p>
    <w:p w:rsidR="005F5836" w:rsidRPr="004D1128" w:rsidRDefault="005F5836" w:rsidP="005F58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III. CÁC HOẠT ĐỘNG HỌC:</w:t>
      </w:r>
    </w:p>
    <w:tbl>
      <w:tblPr>
        <w:tblW w:w="103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60"/>
        <w:gridCol w:w="3969"/>
      </w:tblGrid>
      <w:tr w:rsidR="005F5836" w:rsidRPr="004D1128" w:rsidTr="00E56291">
        <w:tc>
          <w:tcPr>
            <w:tcW w:w="63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5F5836" w:rsidRPr="004D1128" w:rsidTr="00E56291">
        <w:tc>
          <w:tcPr>
            <w:tcW w:w="63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76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8C743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ND: cho học sinh thi đua đọc thuộc nối tiếp nhau đọc thuộc bảng chia 2, 5.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- Yêu cầu HS làm bảng con bài toán: Có 10 cái kẹo, chia cho 2 bạn. Hỏi mỗi bạn được bao nhiêu cái kẹo?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Giáo viên n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hận xét, tuyên dương học sinh.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Giới thiệu bài và ghi đầu bài lên bảng: </w:t>
            </w:r>
            <w:r w:rsidRPr="004D112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nl-NL"/>
              </w:rPr>
              <w:t>Phép chia (tiết 2)</w:t>
            </w:r>
          </w:p>
        </w:tc>
        <w:tc>
          <w:tcPr>
            <w:tcW w:w="3969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HS thực hiện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F5836" w:rsidRPr="004D1128" w:rsidTr="00E56291">
        <w:tc>
          <w:tcPr>
            <w:tcW w:w="63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25’</w:t>
            </w:r>
          </w:p>
        </w:tc>
        <w:tc>
          <w:tcPr>
            <w:tcW w:w="576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thành kiến thức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bookmarkStart w:id="0" w:name="bookmark457"/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Chia theo nhóm</w:t>
            </w:r>
            <w:bookmarkEnd w:id="0"/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a) </w:t>
            </w:r>
            <w:r w:rsidRPr="004D11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Hình thành phép chia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đọc bài toán dẫn nhập: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“Có 12 cái kẹo, chia cho mỗi bạn 3 cái. Hỏi có mấy bạn được chia kẹo?”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GV gắn 12 khối lập phương lên bảng. 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cho HS làm theo nhóm 4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mời đại diện nhóm trình bày – nhận xét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nhận xét và thao tác với các khối lập phương trên bảng.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giới thiệu phép chia:</w:t>
            </w:r>
          </w:p>
          <w:p w:rsidR="005F5836" w:rsidRPr="004D1128" w:rsidRDefault="005F5836" w:rsidP="005F583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12 cái kẹo, chia cho mỗi bạn 3 cái. Có 4 bạn được chia.</w:t>
            </w:r>
          </w:p>
          <w:p w:rsidR="005F5836" w:rsidRPr="004D1128" w:rsidRDefault="005F5836" w:rsidP="005F583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Ta có phép chia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12:3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= 4 </w:t>
            </w:r>
          </w:p>
          <w:p w:rsidR="005F5836" w:rsidRPr="004D1128" w:rsidRDefault="005F5836" w:rsidP="005F583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GV chỉ vào phép chia, giới thiệu cách đọc và cho HS đọc nhiều lần.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chốt: mối quan hệ giữa phép nhân và phép chia.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Từ một phép nhân ta có thể lập được 2 phép chia tương ứng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3 x 4 = 12       12 : 4 = 3      12 : 3 = 4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b) Thực hành bài toán chia theo nhóm: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Bài 2/ 19 (Thực hành):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Mời HS đọc đề bài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Yêu cầu HS xác định “phần đã cho” và “phần bài toán hỏi”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mời HS thực hiện theo nhóm 2, thao tác trên khối hình lập phương và viết phép tính vào bảng nhóm: Viết phép chia và viết phép nhân tương ứng.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Mời các nhóm trình bày kết quả và nêu cách tính.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GV nhận xét – chốt bài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F5836" w:rsidRPr="004D1128" w:rsidRDefault="005F5836" w:rsidP="005F583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GV giúp HS dựa vào hai phép tính, nói các tình huống: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   Có 10 cái bánh, chia cho mỗi bạn 2 cái bánh. Có 5 bạn được chia.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   5 bạn, mỗi bạn 2 cái bánh, có tất cả 10 cái bánh.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GV nhận xét – chốt bài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Mối quan hệ giữa phép nhân và phép chia.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2 x 5 = 10       10 : 2 = 5      10 : 5 = 2</w:t>
            </w:r>
          </w:p>
        </w:tc>
        <w:tc>
          <w:tcPr>
            <w:tcW w:w="3969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lắng nghe – quan sát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thực hiện nhóm: dùng 12 khối lập phương, chia lần lượt 4 lần, mỗi lần chia cho mỗi bạn 3 khối lậ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phương.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trình bày – nhận xét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HS lắng nghe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đọc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ghi nhớ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đọc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nêu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thực hiện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: 5 = 2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2 x 5 = 10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HS trình bày – nhận xét</w:t>
            </w:r>
          </w:p>
        </w:tc>
      </w:tr>
      <w:tr w:rsidR="005F5836" w:rsidRPr="004D1128" w:rsidTr="00E56291">
        <w:tc>
          <w:tcPr>
            <w:tcW w:w="63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760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Củng cố 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Giáo viên cho học sinh chơi trò chơi: Ai nhanh – Ai đúng 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Dặn dò Học sinh về nhà luyện chia các nhóm đồ vật thành các phần bằng nhau.</w:t>
            </w:r>
          </w:p>
        </w:tc>
        <w:tc>
          <w:tcPr>
            <w:tcW w:w="3969" w:type="dxa"/>
          </w:tcPr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Học sinh thi đua 2 đội tiếp sức:</w:t>
            </w:r>
          </w:p>
          <w:p w:rsidR="005F5836" w:rsidRPr="004D1128" w:rsidRDefault="005F5836" w:rsidP="00E562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Nhẩm tính một số phép tính sau:   6 x 2 = ?     12 : 2 = ?    12 : 6 = ?</w:t>
            </w:r>
          </w:p>
          <w:p w:rsidR="005F5836" w:rsidRPr="004D1128" w:rsidRDefault="005F5836" w:rsidP="005F5836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lắng nghe</w:t>
            </w:r>
          </w:p>
        </w:tc>
      </w:tr>
    </w:tbl>
    <w:p w:rsidR="005F5836" w:rsidRDefault="005F5836" w:rsidP="005F58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IV. Điều chỉnh bổ sung sau bài dạy</w:t>
      </w:r>
    </w:p>
    <w:p w:rsidR="005F5836" w:rsidRDefault="005F5836" w:rsidP="005F583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E681A" w:rsidRDefault="005F5836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36"/>
    <w:rsid w:val="00012CF5"/>
    <w:rsid w:val="005A13FB"/>
    <w:rsid w:val="005B01CC"/>
    <w:rsid w:val="005F5836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90B64-D9BD-4EE6-B028-C305E969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836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2025-04-01T08:49:00Z</dcterms:created>
  <dcterms:modified xsi:type="dcterms:W3CDTF">2025-04-01T08:50:00Z</dcterms:modified>
</cp:coreProperties>
</file>