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87B7" w14:textId="77777777" w:rsidR="00A5230A" w:rsidRPr="00451F7B" w:rsidRDefault="00A5230A" w:rsidP="00A5230A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77A053A4" w14:textId="77777777" w:rsidR="00A5230A" w:rsidRPr="00C03AC4" w:rsidRDefault="00A5230A" w:rsidP="00A5230A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bCs/>
          <w:color w:val="0070C0"/>
          <w:sz w:val="26"/>
          <w:szCs w:val="26"/>
          <w:lang w:val="fr-FR"/>
        </w:rPr>
      </w:pPr>
      <w:r w:rsidRPr="00C03AC4">
        <w:rPr>
          <w:rFonts w:ascii="Times New Roman" w:eastAsiaTheme="majorEastAsia" w:hAnsi="Times New Roman"/>
          <w:b/>
          <w:bCs/>
          <w:color w:val="0070C0"/>
          <w:sz w:val="26"/>
          <w:szCs w:val="26"/>
          <w:lang w:val="fr-FR"/>
        </w:rPr>
        <w:t>HOẠT ĐỘNG TRẢI NGHIỆM</w:t>
      </w:r>
    </w:p>
    <w:p w14:paraId="5CB5A473" w14:textId="77777777" w:rsidR="00A5230A" w:rsidRPr="00C03AC4" w:rsidRDefault="00A5230A" w:rsidP="00A5230A">
      <w:pPr>
        <w:pStyle w:val="NormalWeb"/>
        <w:spacing w:before="0" w:beforeAutospacing="0" w:after="0" w:afterAutospacing="0"/>
        <w:jc w:val="center"/>
        <w:rPr>
          <w:rStyle w:val="Strong"/>
          <w:color w:val="0070C0"/>
          <w:sz w:val="26"/>
          <w:szCs w:val="26"/>
        </w:rPr>
      </w:pPr>
      <w:r w:rsidRPr="00C03AC4">
        <w:rPr>
          <w:rStyle w:val="Strong"/>
          <w:color w:val="0070C0"/>
          <w:sz w:val="26"/>
          <w:szCs w:val="26"/>
        </w:rPr>
        <w:t>HĐGD</w:t>
      </w:r>
      <w:r w:rsidRPr="00C03AC4">
        <w:rPr>
          <w:rStyle w:val="Strong"/>
          <w:color w:val="0070C0"/>
          <w:sz w:val="26"/>
          <w:szCs w:val="26"/>
          <w:lang w:val="vi-VN"/>
        </w:rPr>
        <w:t xml:space="preserve"> THEO CHỦ ĐỀ: </w:t>
      </w:r>
      <w:r w:rsidRPr="00C03AC4">
        <w:rPr>
          <w:rStyle w:val="Strong"/>
          <w:color w:val="0070C0"/>
          <w:sz w:val="26"/>
          <w:szCs w:val="26"/>
        </w:rPr>
        <w:t>DỰ ÁN KẾT NỐI CỘNG ĐỒNG</w:t>
      </w:r>
    </w:p>
    <w:p w14:paraId="3F72C2F1" w14:textId="77777777" w:rsidR="00A5230A" w:rsidRPr="009A3391" w:rsidRDefault="00A5230A" w:rsidP="00A5230A">
      <w:pPr>
        <w:pStyle w:val="NormalWeb"/>
        <w:spacing w:before="0" w:beforeAutospacing="0" w:after="0" w:afterAutospacing="0"/>
        <w:jc w:val="center"/>
        <w:rPr>
          <w:b/>
          <w:bCs/>
          <w:color w:val="0070C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Thứ Tư 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ngày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18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 tháng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12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 năm 2024</w:t>
      </w:r>
    </w:p>
    <w:p w14:paraId="30AD785C" w14:textId="77777777" w:rsidR="00A5230A" w:rsidRDefault="00A5230A" w:rsidP="00A5230A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I.YÊU CẦU CẦN ĐẠT</w:t>
      </w:r>
    </w:p>
    <w:p w14:paraId="09EF2EFA" w14:textId="77777777" w:rsidR="00A5230A" w:rsidRPr="00262C93" w:rsidRDefault="00A5230A" w:rsidP="00A5230A">
      <w:pPr>
        <w:pStyle w:val="NormalWeb"/>
        <w:spacing w:before="0" w:beforeAutospacing="0" w:after="0" w:afterAutospacing="0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-</w:t>
      </w:r>
      <w:r w:rsidRPr="00A12AE4">
        <w:rPr>
          <w:rStyle w:val="Strong"/>
          <w:sz w:val="26"/>
          <w:szCs w:val="26"/>
          <w:lang w:val="vi-VN"/>
        </w:rPr>
        <w:t xml:space="preserve"> </w:t>
      </w:r>
      <w:r w:rsidRPr="00A12AE4">
        <w:rPr>
          <w:rStyle w:val="Strong"/>
          <w:sz w:val="26"/>
          <w:szCs w:val="26"/>
        </w:rPr>
        <w:t>Chia sẻ được về thực trạng, cảnh quan nơi mình sinh sống.</w:t>
      </w:r>
      <w:r>
        <w:rPr>
          <w:rStyle w:val="Strong"/>
          <w:sz w:val="26"/>
          <w:szCs w:val="26"/>
        </w:rPr>
        <w:t xml:space="preserve"> </w:t>
      </w:r>
      <w:r w:rsidRPr="00A12AE4">
        <w:rPr>
          <w:rStyle w:val="Strong"/>
          <w:sz w:val="26"/>
          <w:szCs w:val="26"/>
        </w:rPr>
        <w:t>Xây dựng được kế hoạch giữ gìn cảnh quan nơi mình sinh sống.</w:t>
      </w:r>
    </w:p>
    <w:p w14:paraId="37E9E039" w14:textId="77777777" w:rsidR="00A5230A" w:rsidRPr="00A12AE4" w:rsidRDefault="00A5230A" w:rsidP="00A5230A">
      <w:pPr>
        <w:pStyle w:val="ListParagraph"/>
        <w:spacing w:after="0" w:line="240" w:lineRule="auto"/>
        <w:ind w:left="0"/>
        <w:jc w:val="both"/>
        <w:rPr>
          <w:sz w:val="26"/>
          <w:szCs w:val="26"/>
          <w:lang w:val="vi-VN"/>
        </w:rPr>
      </w:pPr>
      <w:r w:rsidRPr="00A12AE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HS có cơ hội phát triển: </w:t>
      </w:r>
      <w:r w:rsidRPr="00A12AE4">
        <w:rPr>
          <w:sz w:val="26"/>
          <w:szCs w:val="26"/>
        </w:rPr>
        <w:t xml:space="preserve">NL tự chủ và tự học, NL giao tiếp và </w:t>
      </w:r>
      <w:r w:rsidRPr="00A12AE4">
        <w:rPr>
          <w:rFonts w:eastAsia="Times New Roman"/>
          <w:iCs/>
          <w:color w:val="000000"/>
          <w:spacing w:val="-4"/>
          <w:sz w:val="26"/>
          <w:szCs w:val="26"/>
        </w:rPr>
        <w:t xml:space="preserve">hợp tác, NL giải quyết vấn đề và sáng tạo, </w:t>
      </w:r>
      <w:r w:rsidRPr="00A12AE4">
        <w:rPr>
          <w:sz w:val="26"/>
          <w:szCs w:val="26"/>
        </w:rPr>
        <w:t>NL thiết kế và tổ chức hoạt động</w:t>
      </w:r>
      <w:r w:rsidRPr="00A12AE4">
        <w:rPr>
          <w:sz w:val="26"/>
          <w:szCs w:val="26"/>
          <w:lang w:val="vi-VN"/>
        </w:rPr>
        <w:t>.</w:t>
      </w:r>
    </w:p>
    <w:p w14:paraId="224BB56A" w14:textId="77777777" w:rsidR="00A5230A" w:rsidRDefault="00A5230A" w:rsidP="00A5230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262C93">
        <w:rPr>
          <w:rFonts w:ascii="Times New Roman" w:hAnsi="Times New Roman"/>
          <w:sz w:val="26"/>
          <w:szCs w:val="26"/>
        </w:rPr>
        <w:t>- Có ý thức chăm sóc, giữ gìn, bảo vệ cảnh quan nơi sinh sống.</w:t>
      </w:r>
      <w:r w:rsidRPr="00262C9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62C93">
        <w:rPr>
          <w:rFonts w:ascii="Times New Roman" w:hAnsi="Times New Roman"/>
          <w:sz w:val="26"/>
          <w:szCs w:val="26"/>
        </w:rPr>
        <w:t>Nhân ái, c</w:t>
      </w:r>
      <w:r w:rsidRPr="00262C93">
        <w:rPr>
          <w:rFonts w:ascii="Times New Roman" w:hAnsi="Times New Roman"/>
          <w:sz w:val="26"/>
          <w:szCs w:val="26"/>
          <w:lang w:val="vi-VN"/>
        </w:rPr>
        <w:t>hăm chỉ, trách nhiệm.</w:t>
      </w:r>
    </w:p>
    <w:p w14:paraId="4D7B5AA8" w14:textId="77777777" w:rsidR="00A5230A" w:rsidRPr="00B47830" w:rsidRDefault="00A5230A" w:rsidP="00A5230A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3D669F">
        <w:rPr>
          <w:rFonts w:ascii="Times New Roman" w:hAnsi="Times New Roman"/>
          <w:color w:val="FF0000"/>
          <w:sz w:val="26"/>
          <w:szCs w:val="26"/>
          <w:lang w:val="en-GB"/>
        </w:rPr>
        <w:t xml:space="preserve">-Tích hợp GDĐP </w:t>
      </w:r>
      <w:r w:rsidRPr="003D669F">
        <w:rPr>
          <w:rFonts w:ascii="Times New Roman" w:hAnsi="Times New Roman"/>
          <w:color w:val="FF0000"/>
          <w:sz w:val="26"/>
          <w:szCs w:val="26"/>
        </w:rPr>
        <w:t>Khám phá: Tìm hiểu hội bài chòi ở Phú Yên</w:t>
      </w:r>
    </w:p>
    <w:p w14:paraId="1051ACE3" w14:textId="77777777" w:rsidR="00A5230A" w:rsidRPr="00262C93" w:rsidRDefault="00A5230A" w:rsidP="00A523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62C93">
        <w:rPr>
          <w:rFonts w:ascii="Times New Roman" w:hAnsi="Times New Roman"/>
          <w:b/>
          <w:bCs/>
          <w:sz w:val="26"/>
          <w:szCs w:val="26"/>
          <w:lang w:val="vi-VN"/>
        </w:rPr>
        <w:t>II. ĐỒ DÙNG DẠY HỌC</w:t>
      </w:r>
    </w:p>
    <w:p w14:paraId="28622961" w14:textId="77777777" w:rsidR="00A5230A" w:rsidRPr="00A12AE4" w:rsidRDefault="00A5230A" w:rsidP="00A523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262C93">
        <w:rPr>
          <w:rFonts w:ascii="Times New Roman" w:hAnsi="Times New Roman"/>
          <w:b/>
          <w:sz w:val="26"/>
          <w:szCs w:val="26"/>
          <w:lang w:val="en-GB"/>
        </w:rPr>
        <w:t>1.</w:t>
      </w:r>
      <w:r w:rsidRPr="00262C93">
        <w:rPr>
          <w:rFonts w:ascii="Times New Roman" w:hAnsi="Times New Roman"/>
          <w:b/>
          <w:sz w:val="26"/>
          <w:szCs w:val="26"/>
          <w:lang w:val="vi-VN"/>
        </w:rPr>
        <w:t xml:space="preserve"> Giáo viên:</w:t>
      </w:r>
      <w:r w:rsidRPr="00A12AE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A12AE4">
        <w:rPr>
          <w:rFonts w:ascii="Times New Roman" w:hAnsi="Times New Roman"/>
          <w:bCs/>
          <w:sz w:val="26"/>
          <w:szCs w:val="26"/>
        </w:rPr>
        <w:t xml:space="preserve">SGK, </w:t>
      </w:r>
      <w:r w:rsidRPr="00A12AE4">
        <w:rPr>
          <w:rFonts w:ascii="Times New Roman" w:hAnsi="Times New Roman"/>
          <w:bCs/>
          <w:sz w:val="26"/>
          <w:szCs w:val="26"/>
          <w:lang w:val="vi-VN"/>
        </w:rPr>
        <w:t>chương trình</w:t>
      </w:r>
      <w:r w:rsidRPr="00A12AE4">
        <w:rPr>
          <w:rFonts w:ascii="Times New Roman" w:hAnsi="Times New Roman"/>
          <w:bCs/>
          <w:sz w:val="26"/>
          <w:szCs w:val="26"/>
        </w:rPr>
        <w:t xml:space="preserve"> hoạt động</w:t>
      </w:r>
      <w:r w:rsidRPr="00A12AE4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58DA2875" w14:textId="77777777" w:rsidR="00A5230A" w:rsidRPr="00A12AE4" w:rsidRDefault="00A5230A" w:rsidP="00A5230A">
      <w:pPr>
        <w:pStyle w:val="NormalWeb"/>
        <w:spacing w:before="0" w:beforeAutospacing="0" w:after="0" w:afterAutospacing="0"/>
        <w:rPr>
          <w:rStyle w:val="Strong"/>
          <w:sz w:val="26"/>
          <w:szCs w:val="26"/>
          <w:lang w:val="vi-VN"/>
        </w:rPr>
      </w:pPr>
      <w:r w:rsidRPr="00262C93">
        <w:rPr>
          <w:b/>
          <w:sz w:val="26"/>
          <w:szCs w:val="26"/>
        </w:rPr>
        <w:t>2.</w:t>
      </w:r>
      <w:r w:rsidRPr="00262C93">
        <w:rPr>
          <w:b/>
          <w:sz w:val="26"/>
          <w:szCs w:val="26"/>
          <w:lang w:val="vi-VN"/>
        </w:rPr>
        <w:t xml:space="preserve"> Học sinh:</w:t>
      </w:r>
      <w:r w:rsidRPr="00A12AE4">
        <w:rPr>
          <w:bCs/>
          <w:sz w:val="26"/>
          <w:szCs w:val="26"/>
          <w:lang w:val="vi-VN"/>
        </w:rPr>
        <w:t xml:space="preserve"> </w:t>
      </w:r>
      <w:r w:rsidRPr="00A12AE4">
        <w:rPr>
          <w:bCs/>
          <w:sz w:val="26"/>
          <w:szCs w:val="26"/>
        </w:rPr>
        <w:t>SGK, giấy, bút, bút màu,…</w:t>
      </w:r>
    </w:p>
    <w:p w14:paraId="444EEF83" w14:textId="77777777" w:rsidR="00A5230A" w:rsidRPr="00262C93" w:rsidRDefault="00A5230A" w:rsidP="00A5230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262C93">
        <w:rPr>
          <w:rFonts w:ascii="Times New Roman" w:hAnsi="Times New Roman"/>
          <w:b/>
          <w:bCs/>
          <w:sz w:val="26"/>
          <w:szCs w:val="26"/>
          <w:lang w:val="vi-VN"/>
        </w:rPr>
        <w:t xml:space="preserve">III. CÁC HOẠT ĐỘNG DẠY HỌC 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>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287"/>
      </w:tblGrid>
      <w:tr w:rsidR="00A5230A" w:rsidRPr="00262C93" w14:paraId="7CE62D4E" w14:textId="77777777" w:rsidTr="000B22A3"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</w:tcPr>
          <w:p w14:paraId="23475AB8" w14:textId="77777777" w:rsidR="00A5230A" w:rsidRPr="00262C93" w:rsidRDefault="00A5230A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262C93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03700E6D" w14:textId="77777777" w:rsidR="00A5230A" w:rsidRPr="00262C93" w:rsidRDefault="00A5230A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262C93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A5230A" w:rsidRPr="00262C93" w14:paraId="023F3580" w14:textId="77777777" w:rsidTr="000B22A3">
        <w:tc>
          <w:tcPr>
            <w:tcW w:w="5631" w:type="dxa"/>
            <w:tcBorders>
              <w:top w:val="single" w:sz="4" w:space="0" w:color="auto"/>
            </w:tcBorders>
          </w:tcPr>
          <w:p w14:paraId="25651501" w14:textId="77777777" w:rsidR="00A5230A" w:rsidRPr="00C03AC4" w:rsidRDefault="00A5230A" w:rsidP="000B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262C93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</w:t>
            </w:r>
            <w:r w:rsidRPr="00262C9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262C9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Hoạt động Mở đầu: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(5’)</w:t>
            </w:r>
            <w:r w:rsidRPr="00262C9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14:paraId="31E39105" w14:textId="77777777" w:rsidR="00A5230A" w:rsidRPr="00262C93" w:rsidRDefault="00A5230A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A5230A" w:rsidRPr="00262C93" w14:paraId="3DA89967" w14:textId="77777777" w:rsidTr="000B22A3">
        <w:tc>
          <w:tcPr>
            <w:tcW w:w="5631" w:type="dxa"/>
          </w:tcPr>
          <w:p w14:paraId="4DF42A5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tổ chức cho HS khởi động theo nhạc bài hát: Em vẽ môi trường màu xanh.</w:t>
            </w:r>
          </w:p>
          <w:p w14:paraId="2B0855D2" w14:textId="77777777" w:rsidR="00A5230A" w:rsidRPr="00262C93" w:rsidRDefault="00A5230A" w:rsidP="000B22A3">
            <w:pPr>
              <w:spacing w:after="0" w:line="240" w:lineRule="auto"/>
              <w:outlineLvl w:val="0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  <w:lang w:val="vi-VN"/>
              </w:rPr>
              <w:t>- GV tổng kết và dẫn dắt vào bài học</w:t>
            </w: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4287" w:type="dxa"/>
          </w:tcPr>
          <w:p w14:paraId="79D1357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thực hiện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9FC66A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12FAE179" w14:textId="77777777" w:rsidR="00A5230A" w:rsidRPr="00262C93" w:rsidRDefault="00A5230A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.</w:t>
            </w:r>
          </w:p>
        </w:tc>
      </w:tr>
      <w:tr w:rsidR="00A5230A" w:rsidRPr="00262C93" w14:paraId="5514F2A0" w14:textId="77777777" w:rsidTr="000B22A3">
        <w:tc>
          <w:tcPr>
            <w:tcW w:w="5631" w:type="dxa"/>
          </w:tcPr>
          <w:p w14:paraId="0811D1F9" w14:textId="77777777" w:rsidR="00A5230A" w:rsidRPr="00262C93" w:rsidRDefault="00A5230A" w:rsidP="000B22A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  <w:t xml:space="preserve">2.Hoạt động </w:t>
            </w:r>
            <w:r w:rsidRPr="00262C93">
              <w:rPr>
                <w:rFonts w:ascii="Times New Roman" w:eastAsia="MS Mincho" w:hAnsi="Times New Roman"/>
                <w:b/>
                <w:sz w:val="26"/>
                <w:szCs w:val="26"/>
              </w:rPr>
              <w:t>hình thành kiến thức</w:t>
            </w: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(20’)</w:t>
            </w:r>
          </w:p>
        </w:tc>
        <w:tc>
          <w:tcPr>
            <w:tcW w:w="4287" w:type="dxa"/>
          </w:tcPr>
          <w:p w14:paraId="2EB0F0DC" w14:textId="77777777" w:rsidR="00A5230A" w:rsidRPr="00262C93" w:rsidRDefault="00A5230A" w:rsidP="000B22A3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5230A" w:rsidRPr="00262C93" w14:paraId="74B7402C" w14:textId="77777777" w:rsidTr="000B22A3">
        <w:tc>
          <w:tcPr>
            <w:tcW w:w="5631" w:type="dxa"/>
          </w:tcPr>
          <w:p w14:paraId="1FACC1A3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Hoạt động 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3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: 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Chia sẻ về thực trạng cảnh quan nơi em sinh sống</w:t>
            </w:r>
          </w:p>
          <w:p w14:paraId="418D5811" w14:textId="77777777" w:rsidR="00A5230A" w:rsidRPr="00C03AC4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Nhiệm vụ 1: 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HS báo cáo được kết quả khảo sát thực trạng cảnh quan nơi sinh sống.</w:t>
            </w:r>
          </w:p>
          <w:p w14:paraId="6678537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tổ chức cho HS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báo cáo kết quả khảo sát thực trạng cảnh quan nơi mình sinh sống.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HS có thể trình bày bằng bài viết hoặc trình chiếu powerpoint.</w:t>
            </w:r>
          </w:p>
          <w:p w14:paraId="3126435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GV đặt thêm câu hỏi cho HS: </w:t>
            </w:r>
          </w:p>
          <w:p w14:paraId="23F2FF6F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+ </w:t>
            </w: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t>Theo em, nguyên nhân nào dẫn đến thực trạng này?</w:t>
            </w: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3C3E0517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+ </w:t>
            </w: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t>Em có cảm nhận gì khi đi khảo sát thực trạng cảnh quan nơi mình sinh sống?</w:t>
            </w:r>
          </w:p>
          <w:p w14:paraId="32560CF0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t>+ Em đã từng chứng kiến những hành động tiêu cực gây ảnh hưởng đến cảnh quan nơi mình sống chưa? Nếu có, đó là hành động gì?</w:t>
            </w:r>
          </w:p>
          <w:p w14:paraId="2A3B14E7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mời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một số cặp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HS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chia sẻ trước lớp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. HS khác lắng nghe, nhận xét. </w:t>
            </w:r>
          </w:p>
          <w:p w14:paraId="379DA0D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đánh giá, ghi nhận và khen ngợi HS:</w:t>
            </w:r>
          </w:p>
          <w:p w14:paraId="3530E194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Nhiệm vụ 2: Đề xuất những việc cụ thể để 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những việc cần  làm để chăm sóc, bảo vệ cảnh quan nơi sinh sống 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2F4AB37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tổ chức cho HS thảo luận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cặp đôi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, đề xuất những việc làm cụ thể để </w:t>
            </w:r>
            <w:r w:rsidRPr="00262C93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để chăm sóc, bảo vệ cảnh quan nơi sinh sống</w:t>
            </w:r>
            <w:r w:rsidRPr="00262C93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5FD2FD98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khuyến khích HS mạnh dạn đưa ra ý kiến. </w:t>
            </w:r>
          </w:p>
          <w:p w14:paraId="3C57A09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- GV ghi nhận những đáp án hợp lí và ghi vào bảng phụ. </w:t>
            </w:r>
          </w:p>
          <w:p w14:paraId="08B96C3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GV mời 1 - 2 HS tổng kết lại những việc làm cụ thể để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để </w:t>
            </w:r>
            <w:r w:rsidRPr="00262C93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để chăm sóc, bảo vệ cảnh quan nơi sinh sống</w:t>
            </w:r>
            <w:r w:rsidRPr="00262C93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4C7886BE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GV nhận xét, kết luận: Bảo vệ cảnh quan nơi sinh sống là trách nhiệm chung của tất cả mọi người. </w:t>
            </w:r>
          </w:p>
          <w:p w14:paraId="46D5F2E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t xml:space="preserve">+ GV ghi nhận, tuyên dương các nhóm có ý tưởng sáng tạo đề xuất được những việc làm phù hợp, cần thiết để chăm sóc, bảo </w:t>
            </w:r>
            <w:r w:rsidRPr="00262C93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vệ cảnh quan nơi sinh sống</w:t>
            </w:r>
            <w:r w:rsidRPr="00262C93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18D54804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Hoạt động 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4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: 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Lập kế hoạch giữ gìn cảnh quan nơi sinh sống. </w:t>
            </w:r>
          </w:p>
          <w:p w14:paraId="493873BB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Nhiệm vụ 1: </w:t>
            </w:r>
            <w:r w:rsidRPr="00262C9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xây dựng được kế hoạch giữ gìn cảnh quan nơi sinh sống.</w:t>
            </w:r>
          </w:p>
          <w:p w14:paraId="15BCA234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- Dựa vào kế hoạch khảo sát thực trạng, GV tổ chức cho HS thảo luận nhóm để xây dụng kế hoạch giữ gìn cảnh quan nơi sinh sống.</w:t>
            </w:r>
          </w:p>
          <w:p w14:paraId="00A7737F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- GV hướng dẫn HS xây dựng kế hoạch theo gợi ý sau:</w:t>
            </w:r>
          </w:p>
          <w:p w14:paraId="3306710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+ Xác định những việc cần làm;</w:t>
            </w:r>
          </w:p>
          <w:p w14:paraId="192A111A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+ Chuẩn bị đồ dùng, phương tiện cần thiết;</w:t>
            </w:r>
          </w:p>
          <w:p w14:paraId="7DDEDA5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+ Dự kiến thời gian thực hiện;</w:t>
            </w:r>
          </w:p>
          <w:p w14:paraId="696B0D2A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+ Xác định những người tham gia;</w:t>
            </w:r>
          </w:p>
          <w:p w14:paraId="4AE4E67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+ Dự kiến kết quả đạt được;</w:t>
            </w:r>
          </w:p>
          <w:p w14:paraId="4A6B2845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Các nhóm tiến hành </w:t>
            </w: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 xml:space="preserve">xây dựng kế hoạch.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hướng dẫn, hỗ trợ các nhóm gặp khó khăn.</w:t>
            </w:r>
          </w:p>
          <w:p w14:paraId="0BF4B74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t>- Các nhóm cử đại diện chia sẻ kế hoạch đã xây dựng cùng các bạn.</w:t>
            </w:r>
          </w:p>
          <w:p w14:paraId="462730C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6887E96F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411333A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18B219F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039BC3D9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09B51382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02BA1422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37A30EC7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057ACB8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52DDCAD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</w:pPr>
          </w:p>
          <w:p w14:paraId="21BC4033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- GV nhận xét, góp ý giúp HS hoàn thiện kế hoạch.</w:t>
            </w:r>
          </w:p>
          <w:p w14:paraId="4DF7BC0B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</w:p>
          <w:p w14:paraId="33F5D1D5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Nhiệm vụ 2: </w:t>
            </w:r>
            <w:r w:rsidRPr="00262C9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Chia sẻ bài học em rút ra sau hoạt động</w:t>
            </w:r>
          </w:p>
          <w:p w14:paraId="787F981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  <w:lang w:val="vi-VN"/>
              </w:rPr>
              <w:t>- GV</w:t>
            </w: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 xml:space="preserve"> tổ chức cho HS chia sẻ cảm nhận sau hoạt động</w:t>
            </w:r>
          </w:p>
          <w:p w14:paraId="51F9AD26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  <w:lang w:val="vi-VN"/>
              </w:rPr>
              <w:t xml:space="preserve">- GV kết luận: </w:t>
            </w: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 xml:space="preserve">Các em hãy tích cực tham gia các hoạt động phù hợp với lứa tuổi để chăm sóc, </w:t>
            </w:r>
            <w:r w:rsidRPr="00262C93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giữ gìn, bảo vệ cảnh quan nơi sinh sống luôn xanh, sạch, đẹp và kêu gọi mọi người cùng thực hiện.</w:t>
            </w:r>
          </w:p>
          <w:p w14:paraId="72747713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D669F"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  <w:lastRenderedPageBreak/>
              <w:t xml:space="preserve">-Tích hợp GDĐP </w:t>
            </w:r>
            <w:r w:rsidRPr="003D669F">
              <w:rPr>
                <w:rFonts w:ascii="Times New Roman" w:hAnsi="Times New Roman"/>
                <w:color w:val="FF0000"/>
                <w:sz w:val="26"/>
                <w:szCs w:val="26"/>
              </w:rPr>
              <w:t>Khám phá: Tìm hiểu hội bài chòi ở Phú Yên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</w:t>
            </w:r>
            <w:r w:rsidRPr="0047293F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(10’)</w:t>
            </w:r>
          </w:p>
          <w:p w14:paraId="7908FFCC" w14:textId="77777777" w:rsidR="00A5230A" w:rsidRPr="003D669F" w:rsidRDefault="00A5230A" w:rsidP="000B22A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3D669F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Hoạt động 2: Tìm hiểu cách chơi bài chòi </w:t>
            </w:r>
          </w:p>
          <w:p w14:paraId="694A2487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-GV chiếu thông tin lên ti vi.</w:t>
            </w:r>
          </w:p>
          <w:p w14:paraId="5C682CC7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238AB10D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-GV chiếu câu hỏi lên tivi</w:t>
            </w:r>
          </w:p>
          <w:p w14:paraId="1AB702A3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79ECE28E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0FBC5C66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48315D71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28DA8E38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638ECFD6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78C8283E" w14:textId="77777777" w:rsidR="00A5230A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-Gv chia nhóm và yêu cầu các nhóm thảo luận 3 câu hỏi trên.</w:t>
            </w:r>
          </w:p>
          <w:p w14:paraId="31BCDB1E" w14:textId="77777777" w:rsidR="00A5230A" w:rsidRPr="003D669F" w:rsidRDefault="00A5230A" w:rsidP="000B22A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-GV gọi HS đại diện nhóm chia sẻ kết quả.</w:t>
            </w:r>
          </w:p>
          <w:p w14:paraId="352EECD5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</w:p>
          <w:p w14:paraId="64408689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</w:p>
          <w:p w14:paraId="1A7629D6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 w:rsidRPr="003D669F"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1.Lúc nào thì cuộc chơi bài chòi được bắt đầu?</w:t>
            </w:r>
          </w:p>
          <w:p w14:paraId="422FB814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</w:p>
          <w:p w14:paraId="3BB5C017" w14:textId="77777777" w:rsidR="00A5230A" w:rsidRPr="003D669F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</w:p>
          <w:p w14:paraId="4697109D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 w:rsidRPr="003D669F"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2.Cuộc chơi bài chòi chỉ dừng lại khi nào?</w:t>
            </w:r>
          </w:p>
          <w:p w14:paraId="2C654435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</w:p>
          <w:p w14:paraId="43F671AE" w14:textId="77777777" w:rsidR="00A5230A" w:rsidRPr="003D669F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</w:p>
          <w:p w14:paraId="6074048A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 w:rsidRPr="003D669F"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3.Anh Hiệu sẽ thực hiện những nghi thức nào đối với người thắng cuộc?</w:t>
            </w:r>
          </w:p>
          <w:p w14:paraId="5DDF044A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</w:pPr>
          </w:p>
          <w:p w14:paraId="4FB462C6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14:paraId="563E223E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14:paraId="28B475F9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* Củng cố dặn dò</w:t>
            </w:r>
          </w:p>
          <w:p w14:paraId="2E1E95F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nhận xét, tóm tắt lại những nội dung chính của bài học. </w:t>
            </w:r>
          </w:p>
          <w:p w14:paraId="666B192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35B044B5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nhắc nhở HS:</w:t>
            </w:r>
          </w:p>
          <w:p w14:paraId="4648AA4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+ Ôn lại các kiến thức đã học hôm nay.</w:t>
            </w:r>
          </w:p>
          <w:p w14:paraId="6CB9F794" w14:textId="77777777" w:rsidR="00A5230A" w:rsidRPr="00262C93" w:rsidRDefault="00A5230A" w:rsidP="000B22A3">
            <w:pPr>
              <w:spacing w:after="0" w:line="240" w:lineRule="auto"/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262C93">
              <w:rPr>
                <w:rFonts w:ascii="Times New Roman" w:hAnsi="Times New Roman"/>
                <w:noProof/>
                <w:sz w:val="26"/>
                <w:szCs w:val="26"/>
              </w:rPr>
              <w:t>Hướng dẫn HS tham gia hoạt động giữ gìn cảnh quan nơi mình sinh sống theo kế hoạch đã xây dựng.</w:t>
            </w:r>
          </w:p>
        </w:tc>
        <w:tc>
          <w:tcPr>
            <w:tcW w:w="4287" w:type="dxa"/>
            <w:vAlign w:val="center"/>
          </w:tcPr>
          <w:p w14:paraId="355BDE08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206196B9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5AE00B6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602334BB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1AAC57F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F6771A0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E7EF4D2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782F32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5B626D5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67FC9E4E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615209F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Thực hiện theo hướng dẫn của GV.</w:t>
            </w:r>
          </w:p>
          <w:p w14:paraId="23549389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EACA397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câu hỏi.</w:t>
            </w:r>
          </w:p>
          <w:p w14:paraId="400CDA3B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481CE55F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1798427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73B41C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75721A5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4B2932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01C51632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00F11E8F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3D2E15B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Đại diện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HS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các nhóm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chia sẻ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Các nhóm nhận xét bổ sung - -Lắng nghe.</w:t>
            </w:r>
          </w:p>
          <w:p w14:paraId="2C04D09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FC21A6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Thảo luận cặp đôi</w:t>
            </w:r>
          </w:p>
          <w:p w14:paraId="647B9F15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7592D54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1D0CC6CF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Đại diện các nhóm chia sẻ</w:t>
            </w:r>
          </w:p>
          <w:p w14:paraId="0E33A7BA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 và tiếp thu. </w:t>
            </w:r>
          </w:p>
          <w:p w14:paraId="6EB64AB5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625CEE2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- 1, 2 HS nhắc lại.</w:t>
            </w:r>
          </w:p>
          <w:p w14:paraId="222A07E5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17DA3F9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0C0861C0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Lắng nghe.</w:t>
            </w:r>
          </w:p>
          <w:p w14:paraId="389AB182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219888E4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73C8634C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69965DF5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489F69E1" w14:textId="77777777" w:rsidR="00A5230A" w:rsidRPr="00C03AC4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26ADA977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HS thực hiện</w:t>
            </w:r>
          </w:p>
          <w:p w14:paraId="6F4B141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2E4DC83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9069927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Lắng nghe.</w:t>
            </w:r>
          </w:p>
          <w:p w14:paraId="0D2E6FB2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97FC35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457521D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399F208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28AF871A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0DEC2CA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2CE3B120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Các nhóm tiến hành </w:t>
            </w:r>
            <w:r w:rsidRPr="00262C93">
              <w:rPr>
                <w:rFonts w:ascii="Times New Roman" w:hAnsi="Times New Roman"/>
                <w:iCs/>
                <w:noProof/>
                <w:color w:val="000000"/>
                <w:sz w:val="26"/>
                <w:szCs w:val="26"/>
              </w:rPr>
              <w:t>xây dựng kế hoạch.</w:t>
            </w:r>
          </w:p>
          <w:p w14:paraId="360EE84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Đ</w:t>
            </w:r>
            <w:r w:rsidRPr="00262C93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t>ại diện các nhóm chia sẻ kế hoạch</w:t>
            </w:r>
          </w:p>
          <w:p w14:paraId="74F1A27D" w14:textId="77777777" w:rsidR="00A5230A" w:rsidRPr="00262C93" w:rsidRDefault="00A5230A" w:rsidP="000B22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B5A0027" wp14:editId="36C4B528">
                  <wp:extent cx="1661160" cy="1245870"/>
                  <wp:effectExtent l="0" t="0" r="0" b="0"/>
                  <wp:docPr id="13358290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3862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Các nhóm khác lắng nghe, góp ý, có thể đặt câu hỏi để hiểu rõ hơn về bản kế hoạch của nhóm bạn.</w:t>
            </w:r>
          </w:p>
          <w:p w14:paraId="3D6F546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Lắng nghe, bổ sung vào bản kế hoạch nếu có.</w:t>
            </w:r>
          </w:p>
          <w:p w14:paraId="7306989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5F198FA8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72A90AF3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5A161432" w14:textId="77777777" w:rsidR="00A5230A" w:rsidRPr="00B33C4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GB"/>
              </w:rPr>
            </w:pPr>
          </w:p>
          <w:p w14:paraId="1C11AF30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HS chia sẻ.</w:t>
            </w:r>
          </w:p>
          <w:p w14:paraId="6D7A82E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0FFDAAAC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</w:rPr>
              <w:t>- HS  lắng nghe.</w:t>
            </w:r>
          </w:p>
          <w:p w14:paraId="1189439B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59F350D9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66716FDE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28DD8C17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56540C2C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  <w:lastRenderedPageBreak/>
              <w:t>-HS đọc thông tin (cá nhân – nhóm – lớp).</w:t>
            </w:r>
          </w:p>
          <w:p w14:paraId="7163C833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  <w:t>-2-3 HS đọc to các câu hỏi:</w:t>
            </w:r>
          </w:p>
          <w:p w14:paraId="1C045307" w14:textId="77777777" w:rsidR="00A5230A" w:rsidRPr="003D669F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 w:rsidRPr="003D669F"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1.Lúc nào thì cuộc chơi bài chòi được bắt đầu?</w:t>
            </w:r>
          </w:p>
          <w:p w14:paraId="6CF1E8D1" w14:textId="77777777" w:rsidR="00A5230A" w:rsidRPr="003D669F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 w:rsidRPr="003D669F"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2.Cuộc chơi bài chòi chỉ dừng lại khi nào?</w:t>
            </w:r>
          </w:p>
          <w:p w14:paraId="177D7963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 w:rsidRPr="003D669F"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3.Anh Hiệu sẽ thực hiện những nghi thức nào đối với người thắng cuộc?</w:t>
            </w:r>
          </w:p>
          <w:p w14:paraId="43A68E53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  <w:t>-HS các nhóm thảo luận.</w:t>
            </w:r>
          </w:p>
          <w:p w14:paraId="67AEEB4E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</w:pPr>
          </w:p>
          <w:p w14:paraId="3C85F16B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  <w:t>-Đại diện nhóm chia sẻ, các nhóm khác lắng nghe và nhận xét, bổ sung nếu có.</w:t>
            </w:r>
          </w:p>
          <w:p w14:paraId="798B66CA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Câu 1: Khi người chơi đã mua đủ các thẻ bài ở các chòi.</w:t>
            </w:r>
          </w:p>
          <w:p w14:paraId="73F35A2D" w14:textId="77777777" w:rsidR="00A5230A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Câu 2:Khi một chòi có đủ cả 3 thẻ bài trùng khớp với 3 thẻ bài trong thẻ bài tì mà anh Hiệu đã rút.</w:t>
            </w:r>
          </w:p>
          <w:p w14:paraId="59D767DB" w14:textId="77777777" w:rsidR="00A5230A" w:rsidRPr="003D669F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noProof/>
                <w:color w:val="FF0000"/>
                <w:sz w:val="26"/>
                <w:szCs w:val="26"/>
              </w:rPr>
              <w:t>Câu 3: Vừa múa, vừa hô vừa tiến về chòi thắng, cắm lá cờ đuôi nheo lên chòi đồng thời trao tiền thưởng và mời trầu rượu cho người chơi trên chòi.</w:t>
            </w:r>
          </w:p>
          <w:p w14:paraId="37B831F9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3061E92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3739A8BA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</w:t>
            </w:r>
            <w:r w:rsidRPr="00262C93">
              <w:rPr>
                <w:rFonts w:ascii="Times New Roman" w:hAnsi="Times New Roman"/>
                <w:noProof/>
                <w:sz w:val="26"/>
                <w:szCs w:val="26"/>
              </w:rPr>
              <w:t xml:space="preserve"> lắng nghe. </w:t>
            </w:r>
          </w:p>
          <w:p w14:paraId="3A0AA636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14:paraId="459739C3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14:paraId="558FC701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262C9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lắng nghe, tiếp thu</w:t>
            </w:r>
          </w:p>
          <w:p w14:paraId="07D2510D" w14:textId="77777777" w:rsidR="00A5230A" w:rsidRPr="00262C93" w:rsidRDefault="00A5230A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14:paraId="2A7C117A" w14:textId="77777777" w:rsidR="00A5230A" w:rsidRPr="00262C93" w:rsidRDefault="00A5230A" w:rsidP="000B22A3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3525C36F" w14:textId="77777777" w:rsidR="00A5230A" w:rsidRPr="00A12AE4" w:rsidRDefault="00A5230A" w:rsidP="00A5230A">
      <w:pPr>
        <w:pStyle w:val="NormalWeb"/>
        <w:spacing w:before="0" w:beforeAutospacing="0" w:after="0" w:afterAutospacing="0"/>
        <w:rPr>
          <w:rStyle w:val="Strong"/>
          <w:sz w:val="26"/>
          <w:szCs w:val="26"/>
        </w:rPr>
      </w:pPr>
      <w:r w:rsidRPr="00A12AE4">
        <w:rPr>
          <w:rStyle w:val="Strong"/>
          <w:sz w:val="26"/>
          <w:szCs w:val="26"/>
        </w:rPr>
        <w:lastRenderedPageBreak/>
        <w:t xml:space="preserve">IV. ĐIỀU CHỈNH SAU </w:t>
      </w:r>
      <w:r>
        <w:rPr>
          <w:rStyle w:val="Strong"/>
          <w:sz w:val="26"/>
          <w:szCs w:val="26"/>
        </w:rPr>
        <w:t>BÀI</w:t>
      </w:r>
      <w:r w:rsidRPr="00A12AE4">
        <w:rPr>
          <w:rStyle w:val="Strong"/>
          <w:sz w:val="26"/>
          <w:szCs w:val="26"/>
        </w:rPr>
        <w:t xml:space="preserve"> DẠY </w:t>
      </w:r>
      <w:r>
        <w:rPr>
          <w:rStyle w:val="Strong"/>
          <w:sz w:val="26"/>
          <w:szCs w:val="26"/>
        </w:rPr>
        <w:t xml:space="preserve"> (nếu có)</w:t>
      </w:r>
    </w:p>
    <w:p w14:paraId="04C73F16" w14:textId="77777777" w:rsidR="00A5230A" w:rsidRDefault="00A5230A" w:rsidP="00A5230A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</w:rPr>
      </w:pPr>
      <w:r w:rsidRPr="00A12AE4">
        <w:rPr>
          <w:rStyle w:val="Strong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4A39A" w14:textId="6ACBE696" w:rsidR="0059232F" w:rsidRDefault="00A5230A" w:rsidP="00A5230A">
      <w:r w:rsidRPr="00A12AE4">
        <w:rPr>
          <w:rStyle w:val="Strong"/>
          <w:sz w:val="26"/>
          <w:szCs w:val="26"/>
        </w:rPr>
        <w:t>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A"/>
    <w:rsid w:val="00146B57"/>
    <w:rsid w:val="00482102"/>
    <w:rsid w:val="0059232F"/>
    <w:rsid w:val="00A5230A"/>
    <w:rsid w:val="00D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9E1C"/>
  <w15:chartTrackingRefBased/>
  <w15:docId w15:val="{96B60569-513C-48B6-A872-F86D227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0A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0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0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0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0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3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3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3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23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30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230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5230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23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3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30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A5230A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uiPriority w:val="22"/>
    <w:qFormat/>
    <w:rsid w:val="00A5230A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A5230A"/>
  </w:style>
  <w:style w:type="table" w:styleId="TableGrid">
    <w:name w:val="Table Grid"/>
    <w:basedOn w:val="TableNormal"/>
    <w:uiPriority w:val="39"/>
    <w:rsid w:val="00A5230A"/>
    <w:pPr>
      <w:spacing w:after="0" w:line="240" w:lineRule="auto"/>
    </w:pPr>
    <w:rPr>
      <w:rFonts w:asciiTheme="minorHAnsi" w:hAnsiTheme="minorHAnsi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2025-03-03T00:19:00Z</dcterms:created>
  <dcterms:modified xsi:type="dcterms:W3CDTF">2025-03-03T00:20:00Z</dcterms:modified>
</cp:coreProperties>
</file>