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AED3" w14:textId="77777777" w:rsidR="00931418" w:rsidRPr="001F29A6" w:rsidRDefault="00931418" w:rsidP="00931418">
      <w:pPr>
        <w:spacing w:after="0" w:line="240" w:lineRule="auto"/>
        <w:jc w:val="center"/>
        <w:rPr>
          <w:rFonts w:ascii="Times New Roman" w:eastAsia="DengXian Light" w:hAnsi="Times New Roman"/>
          <w:b/>
          <w:noProof/>
          <w:color w:val="4472C4" w:themeColor="accent1"/>
          <w:sz w:val="26"/>
          <w:szCs w:val="26"/>
          <w:lang w:val="en-GB"/>
        </w:rPr>
      </w:pPr>
      <w:r w:rsidRPr="001F29A6">
        <w:rPr>
          <w:rFonts w:ascii="Times New Roman" w:eastAsia="DengXian Light" w:hAnsi="Times New Roman"/>
          <w:b/>
          <w:noProof/>
          <w:color w:val="4472C4" w:themeColor="accent1"/>
          <w:sz w:val="26"/>
          <w:szCs w:val="26"/>
          <w:lang w:val="en-GB"/>
        </w:rPr>
        <w:t>MÔN: TOÁN</w:t>
      </w:r>
    </w:p>
    <w:p w14:paraId="4B8D98C3" w14:textId="77777777" w:rsidR="00931418" w:rsidRPr="00C61336" w:rsidRDefault="00931418" w:rsidP="00931418">
      <w:pPr>
        <w:spacing w:after="0" w:line="240" w:lineRule="auto"/>
        <w:jc w:val="center"/>
        <w:rPr>
          <w:rFonts w:ascii="Times New Roman" w:eastAsia="Times New Roman" w:hAnsi="Times New Roman"/>
          <w:b/>
          <w:bCs/>
          <w:color w:val="0070C0"/>
          <w:sz w:val="26"/>
          <w:szCs w:val="26"/>
        </w:rPr>
      </w:pPr>
      <w:r w:rsidRPr="00C61336">
        <w:rPr>
          <w:rFonts w:ascii="Times New Roman" w:eastAsia="Times New Roman" w:hAnsi="Times New Roman"/>
          <w:b/>
          <w:bCs/>
          <w:color w:val="0070C0"/>
          <w:sz w:val="26"/>
          <w:szCs w:val="26"/>
        </w:rPr>
        <w:t>BÀI 42: TÌM GIÁ TRỊ PHẦN TRĂM CỦA MỘT SỐ CHO TRƯỚC (TIẾT 1)</w:t>
      </w:r>
    </w:p>
    <w:p w14:paraId="122A4EF4" w14:textId="77777777" w:rsidR="00931418" w:rsidRPr="009A3391" w:rsidRDefault="00931418" w:rsidP="00931418">
      <w:pPr>
        <w:pStyle w:val="NormalWeb"/>
        <w:spacing w:before="0" w:beforeAutospacing="0" w:after="0" w:afterAutospacing="0"/>
        <w:jc w:val="center"/>
        <w:rPr>
          <w:b/>
          <w:bCs/>
          <w:color w:val="0070C0"/>
          <w:sz w:val="26"/>
          <w:szCs w:val="26"/>
        </w:rPr>
      </w:pPr>
      <w:r w:rsidRPr="001106D6">
        <w:rPr>
          <w:color w:val="FF0000"/>
          <w:sz w:val="26"/>
        </w:rPr>
        <w:t xml:space="preserve">Thời gian thực hiện: </w:t>
      </w:r>
      <w:r>
        <w:rPr>
          <w:rFonts w:eastAsia="Times New Roman"/>
          <w:b/>
          <w:bCs/>
          <w:i/>
          <w:iCs/>
          <w:color w:val="FF0000"/>
          <w:sz w:val="26"/>
          <w:szCs w:val="26"/>
        </w:rPr>
        <w:t xml:space="preserve">Thứ Tư </w:t>
      </w:r>
      <w:r w:rsidRPr="00BE5114">
        <w:rPr>
          <w:rFonts w:eastAsia="Times New Roman"/>
          <w:b/>
          <w:bCs/>
          <w:i/>
          <w:iCs/>
          <w:color w:val="FF0000"/>
          <w:sz w:val="26"/>
          <w:szCs w:val="26"/>
        </w:rPr>
        <w:t xml:space="preserve">ngày </w:t>
      </w:r>
      <w:r>
        <w:rPr>
          <w:rFonts w:eastAsia="Times New Roman"/>
          <w:b/>
          <w:bCs/>
          <w:i/>
          <w:iCs/>
          <w:color w:val="FF0000"/>
          <w:sz w:val="26"/>
          <w:szCs w:val="26"/>
        </w:rPr>
        <w:t>18</w:t>
      </w:r>
      <w:r w:rsidRPr="00BE5114">
        <w:rPr>
          <w:rFonts w:eastAsia="Times New Roman"/>
          <w:b/>
          <w:bCs/>
          <w:i/>
          <w:iCs/>
          <w:color w:val="FF0000"/>
          <w:sz w:val="26"/>
          <w:szCs w:val="26"/>
        </w:rPr>
        <w:t xml:space="preserve"> tháng </w:t>
      </w:r>
      <w:r>
        <w:rPr>
          <w:rFonts w:eastAsia="Times New Roman"/>
          <w:b/>
          <w:bCs/>
          <w:i/>
          <w:iCs/>
          <w:color w:val="FF0000"/>
          <w:sz w:val="26"/>
          <w:szCs w:val="26"/>
        </w:rPr>
        <w:t>12</w:t>
      </w:r>
      <w:r w:rsidRPr="00BE5114">
        <w:rPr>
          <w:rFonts w:eastAsia="Times New Roman"/>
          <w:b/>
          <w:bCs/>
          <w:i/>
          <w:iCs/>
          <w:color w:val="FF0000"/>
          <w:sz w:val="26"/>
          <w:szCs w:val="26"/>
        </w:rPr>
        <w:t xml:space="preserve"> năm 2024</w:t>
      </w:r>
    </w:p>
    <w:p w14:paraId="7C239F82" w14:textId="77777777" w:rsidR="00931418" w:rsidRPr="00A12AE4" w:rsidRDefault="00931418" w:rsidP="00931418">
      <w:pPr>
        <w:spacing w:after="0" w:line="240" w:lineRule="auto"/>
        <w:jc w:val="both"/>
        <w:rPr>
          <w:rFonts w:ascii="Times New Roman" w:eastAsia="Times New Roman" w:hAnsi="Times New Roman"/>
          <w:b/>
          <w:bCs/>
          <w:sz w:val="26"/>
          <w:szCs w:val="26"/>
        </w:rPr>
      </w:pPr>
      <w:r w:rsidRPr="00A12AE4">
        <w:rPr>
          <w:rFonts w:ascii="Times New Roman" w:eastAsia="Times New Roman" w:hAnsi="Times New Roman"/>
          <w:b/>
          <w:bCs/>
          <w:sz w:val="26"/>
          <w:szCs w:val="26"/>
        </w:rPr>
        <w:t>I. YÊU CẦU CẦN ĐẠT</w:t>
      </w:r>
    </w:p>
    <w:p w14:paraId="7DAB3941" w14:textId="77777777" w:rsidR="00931418" w:rsidRPr="00A12AE4" w:rsidRDefault="00931418" w:rsidP="00931418">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 Biết cách tìm giá trị phần trăm của một số cho trước. Nắm được cách thực hiện phép tính về tìm tỉ số phần trăm của một số cho trước và thực hiện một cách thành thạo.</w:t>
      </w:r>
    </w:p>
    <w:p w14:paraId="2CC07CB5" w14:textId="77777777" w:rsidR="00931418" w:rsidRPr="00A12AE4" w:rsidRDefault="00931418" w:rsidP="00931418">
      <w:pPr>
        <w:pStyle w:val="BodyText"/>
        <w:shd w:val="clear" w:color="auto" w:fill="auto"/>
        <w:spacing w:after="0" w:line="240" w:lineRule="auto"/>
        <w:ind w:firstLine="0"/>
        <w:jc w:val="both"/>
        <w:rPr>
          <w:lang w:val="vi-VN"/>
        </w:rPr>
      </w:pPr>
      <w:r w:rsidRPr="00A12AE4">
        <w:rPr>
          <w:lang w:val="vi-VN"/>
        </w:rPr>
        <w:t>- Thông qua việc quan sát, lập luận, thực hành, diễn đạt khi học về giải bài toán tìm giá trị phần trăm cùa một số cho trước, HS có cơ hội được phát triền NL tư duy và lập luận toán học. NL giải quyết vấn đề toán học, NLgiao tiếp toán học.</w:t>
      </w:r>
    </w:p>
    <w:p w14:paraId="6F7CFC99" w14:textId="77777777" w:rsidR="00931418" w:rsidRPr="00A12AE4" w:rsidRDefault="00931418" w:rsidP="00931418">
      <w:pPr>
        <w:spacing w:after="0" w:line="240" w:lineRule="auto"/>
        <w:jc w:val="both"/>
        <w:rPr>
          <w:rFonts w:ascii="Times New Roman" w:hAnsi="Times New Roman"/>
          <w:sz w:val="26"/>
          <w:szCs w:val="26"/>
        </w:rPr>
      </w:pPr>
      <w:r w:rsidRPr="00A12AE4">
        <w:rPr>
          <w:rFonts w:ascii="Times New Roman" w:hAnsi="Times New Roman"/>
          <w:sz w:val="26"/>
          <w:szCs w:val="26"/>
        </w:rPr>
        <w:t>-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28F37969" w14:textId="77777777" w:rsidR="00931418" w:rsidRPr="00A12AE4" w:rsidRDefault="00931418" w:rsidP="00931418">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II.ĐỒ DÙNG DẠY HỌC.</w:t>
      </w:r>
    </w:p>
    <w:p w14:paraId="1F85867D" w14:textId="77777777" w:rsidR="00931418" w:rsidRPr="00A12AE4" w:rsidRDefault="00931418" w:rsidP="00931418">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1.GV</w:t>
      </w:r>
    </w:p>
    <w:p w14:paraId="60853EFA" w14:textId="77777777" w:rsidR="00931418" w:rsidRPr="00A12AE4" w:rsidRDefault="00931418" w:rsidP="00931418">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r>
        <w:rPr>
          <w:rFonts w:ascii="Times New Roman" w:eastAsia="Times New Roman" w:hAnsi="Times New Roman"/>
          <w:sz w:val="26"/>
          <w:szCs w:val="26"/>
        </w:rPr>
        <w:t xml:space="preserve"> </w:t>
      </w:r>
      <w:r w:rsidRPr="00A12AE4">
        <w:rPr>
          <w:rFonts w:ascii="Times New Roman" w:eastAsia="Times New Roman" w:hAnsi="Times New Roman"/>
          <w:sz w:val="26"/>
          <w:szCs w:val="26"/>
        </w:rPr>
        <w:t>Ti vi, máy tính, bài trình chiếu PPT.</w:t>
      </w:r>
    </w:p>
    <w:p w14:paraId="72CDE74A" w14:textId="77777777" w:rsidR="00931418" w:rsidRPr="00A12AE4" w:rsidRDefault="00931418" w:rsidP="00931418">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r>
        <w:rPr>
          <w:rFonts w:ascii="Times New Roman" w:eastAsia="Times New Roman" w:hAnsi="Times New Roman"/>
          <w:sz w:val="26"/>
          <w:szCs w:val="26"/>
        </w:rPr>
        <w:t xml:space="preserve"> </w:t>
      </w:r>
      <w:r w:rsidRPr="00A12AE4">
        <w:rPr>
          <w:rFonts w:ascii="Times New Roman" w:eastAsia="Times New Roman" w:hAnsi="Times New Roman"/>
          <w:sz w:val="26"/>
          <w:szCs w:val="26"/>
        </w:rPr>
        <w:t>SGK, SGV Toán 5 tập 1 bộ sách Cánh Diều.</w:t>
      </w:r>
    </w:p>
    <w:p w14:paraId="602F065B" w14:textId="77777777" w:rsidR="00931418" w:rsidRPr="00A12AE4" w:rsidRDefault="00931418" w:rsidP="00931418">
      <w:pPr>
        <w:spacing w:after="0" w:line="240" w:lineRule="auto"/>
        <w:jc w:val="both"/>
        <w:rPr>
          <w:rFonts w:ascii="Times New Roman" w:eastAsia="Times New Roman" w:hAnsi="Times New Roman"/>
          <w:sz w:val="26"/>
          <w:szCs w:val="26"/>
        </w:rPr>
      </w:pPr>
      <w:r w:rsidRPr="00A12AE4">
        <w:rPr>
          <w:rFonts w:ascii="Times New Roman" w:eastAsia="Times New Roman" w:hAnsi="Times New Roman"/>
          <w:b/>
          <w:sz w:val="26"/>
          <w:szCs w:val="26"/>
        </w:rPr>
        <w:t>2.HS</w:t>
      </w:r>
    </w:p>
    <w:p w14:paraId="0713B04C" w14:textId="77777777" w:rsidR="00931418" w:rsidRPr="00A12AE4" w:rsidRDefault="00931418" w:rsidP="00931418">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-Bảng con.</w:t>
      </w:r>
    </w:p>
    <w:p w14:paraId="195F01EB" w14:textId="77777777" w:rsidR="00931418" w:rsidRPr="00A12AE4" w:rsidRDefault="00931418" w:rsidP="00931418">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-SGK, Vở Bài tập Toán 5 tập 1 bộ sách Cánh Diều.</w:t>
      </w:r>
    </w:p>
    <w:p w14:paraId="6CD95196" w14:textId="77777777" w:rsidR="00931418" w:rsidRDefault="00931418" w:rsidP="00931418">
      <w:pPr>
        <w:spacing w:after="0" w:line="240" w:lineRule="auto"/>
        <w:jc w:val="both"/>
        <w:rPr>
          <w:rFonts w:ascii="Times New Roman" w:eastAsia="Times New Roman" w:hAnsi="Times New Roman"/>
          <w:b/>
          <w:bCs/>
          <w:sz w:val="26"/>
          <w:szCs w:val="26"/>
        </w:rPr>
      </w:pPr>
      <w:r w:rsidRPr="00A12AE4">
        <w:rPr>
          <w:rFonts w:ascii="Times New Roman" w:eastAsia="Times New Roman" w:hAnsi="Times New Roman"/>
          <w:b/>
          <w:bCs/>
          <w:sz w:val="26"/>
          <w:szCs w:val="26"/>
        </w:rPr>
        <w:t>III.CÁC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240"/>
        <w:gridCol w:w="4678"/>
      </w:tblGrid>
      <w:tr w:rsidR="00931418" w:rsidRPr="00262C93" w14:paraId="4728E533" w14:textId="77777777" w:rsidTr="000B22A3">
        <w:tc>
          <w:tcPr>
            <w:tcW w:w="5240" w:type="dxa"/>
            <w:tcBorders>
              <w:top w:val="single" w:sz="4" w:space="0" w:color="auto"/>
              <w:bottom w:val="single" w:sz="4" w:space="0" w:color="auto"/>
            </w:tcBorders>
          </w:tcPr>
          <w:p w14:paraId="681BD0B0" w14:textId="77777777" w:rsidR="00931418" w:rsidRPr="00262C93" w:rsidRDefault="00931418" w:rsidP="000B22A3">
            <w:pPr>
              <w:spacing w:after="0" w:line="240" w:lineRule="auto"/>
              <w:jc w:val="both"/>
              <w:rPr>
                <w:rFonts w:ascii="Times New Roman" w:hAnsi="Times New Roman"/>
                <w:b/>
                <w:bCs/>
                <w:sz w:val="26"/>
                <w:szCs w:val="26"/>
                <w:lang w:val="en-GB"/>
              </w:rPr>
            </w:pPr>
            <w:r w:rsidRPr="00262C93">
              <w:rPr>
                <w:rFonts w:ascii="Times New Roman" w:eastAsia="SimSun" w:hAnsi="Times New Roman"/>
                <w:b/>
                <w:noProof/>
                <w:color w:val="000000"/>
                <w:sz w:val="26"/>
                <w:szCs w:val="26"/>
                <w:lang w:val="vi-VN"/>
              </w:rPr>
              <w:t>HOẠT ĐỘNG CỦA GV</w:t>
            </w:r>
          </w:p>
        </w:tc>
        <w:tc>
          <w:tcPr>
            <w:tcW w:w="4678" w:type="dxa"/>
            <w:tcBorders>
              <w:top w:val="single" w:sz="4" w:space="0" w:color="auto"/>
              <w:bottom w:val="single" w:sz="4" w:space="0" w:color="auto"/>
            </w:tcBorders>
          </w:tcPr>
          <w:p w14:paraId="0E21F10B" w14:textId="77777777" w:rsidR="00931418" w:rsidRPr="00262C93" w:rsidRDefault="00931418" w:rsidP="000B22A3">
            <w:pPr>
              <w:spacing w:after="0" w:line="240" w:lineRule="auto"/>
              <w:jc w:val="both"/>
              <w:rPr>
                <w:rFonts w:ascii="Times New Roman" w:hAnsi="Times New Roman"/>
                <w:b/>
                <w:bCs/>
                <w:sz w:val="26"/>
                <w:szCs w:val="26"/>
                <w:lang w:val="en-GB"/>
              </w:rPr>
            </w:pPr>
            <w:r w:rsidRPr="00262C93">
              <w:rPr>
                <w:rFonts w:ascii="Times New Roman" w:eastAsia="SimSun" w:hAnsi="Times New Roman"/>
                <w:b/>
                <w:noProof/>
                <w:color w:val="000000"/>
                <w:sz w:val="26"/>
                <w:szCs w:val="26"/>
                <w:lang w:val="vi-VN"/>
              </w:rPr>
              <w:t>HOẠT ĐỘNG CỦA HS</w:t>
            </w:r>
          </w:p>
        </w:tc>
      </w:tr>
      <w:tr w:rsidR="00931418" w:rsidRPr="00262C93" w14:paraId="17B1F085" w14:textId="77777777" w:rsidTr="000B22A3">
        <w:tc>
          <w:tcPr>
            <w:tcW w:w="5240" w:type="dxa"/>
            <w:tcBorders>
              <w:top w:val="single" w:sz="4" w:space="0" w:color="auto"/>
            </w:tcBorders>
          </w:tcPr>
          <w:p w14:paraId="06EDA3D5" w14:textId="77777777" w:rsidR="00931418" w:rsidRPr="008F2D27" w:rsidRDefault="00931418" w:rsidP="000B22A3">
            <w:pPr>
              <w:spacing w:after="0" w:line="240" w:lineRule="auto"/>
              <w:jc w:val="both"/>
              <w:rPr>
                <w:rFonts w:ascii="Times New Roman" w:eastAsia="Times New Roman" w:hAnsi="Times New Roman"/>
                <w:sz w:val="26"/>
                <w:szCs w:val="26"/>
                <w:shd w:val="clear" w:color="auto" w:fill="FFFFFF"/>
              </w:rPr>
            </w:pPr>
            <w:r w:rsidRPr="00262C93">
              <w:rPr>
                <w:rFonts w:ascii="Times New Roman" w:eastAsia="Times New Roman" w:hAnsi="Times New Roman"/>
                <w:b/>
                <w:bCs/>
                <w:sz w:val="26"/>
                <w:szCs w:val="26"/>
                <w:shd w:val="clear" w:color="auto" w:fill="FFFFFF"/>
              </w:rPr>
              <w:t>1</w:t>
            </w:r>
            <w:r w:rsidRPr="00262C93">
              <w:rPr>
                <w:rFonts w:ascii="Times New Roman" w:eastAsia="Times New Roman" w:hAnsi="Times New Roman"/>
                <w:sz w:val="26"/>
                <w:szCs w:val="26"/>
              </w:rPr>
              <w:t>.</w:t>
            </w:r>
            <w:r w:rsidRPr="00262C93">
              <w:rPr>
                <w:rFonts w:ascii="Times New Roman" w:eastAsia="Times New Roman" w:hAnsi="Times New Roman"/>
                <w:b/>
                <w:bCs/>
                <w:sz w:val="26"/>
                <w:szCs w:val="26"/>
              </w:rPr>
              <w:t>Hoạt động Mở đầu</w:t>
            </w:r>
            <w:r>
              <w:rPr>
                <w:rFonts w:ascii="Times New Roman" w:eastAsia="Times New Roman" w:hAnsi="Times New Roman"/>
                <w:b/>
                <w:bCs/>
                <w:sz w:val="26"/>
                <w:szCs w:val="26"/>
              </w:rPr>
              <w:t xml:space="preserve"> (5’)</w:t>
            </w:r>
          </w:p>
        </w:tc>
        <w:tc>
          <w:tcPr>
            <w:tcW w:w="4678" w:type="dxa"/>
            <w:tcBorders>
              <w:top w:val="single" w:sz="4" w:space="0" w:color="auto"/>
            </w:tcBorders>
          </w:tcPr>
          <w:p w14:paraId="65B2CEBC" w14:textId="77777777" w:rsidR="00931418" w:rsidRPr="00A12AE4" w:rsidRDefault="00931418" w:rsidP="000B22A3">
            <w:pPr>
              <w:spacing w:after="0" w:line="240" w:lineRule="auto"/>
              <w:jc w:val="both"/>
              <w:rPr>
                <w:rFonts w:ascii="Times New Roman" w:eastAsia="Times New Roman" w:hAnsi="Times New Roman"/>
                <w:b/>
                <w:sz w:val="26"/>
                <w:szCs w:val="26"/>
              </w:rPr>
            </w:pPr>
          </w:p>
        </w:tc>
      </w:tr>
      <w:tr w:rsidR="00931418" w:rsidRPr="00262C93" w14:paraId="074921D4" w14:textId="77777777" w:rsidTr="000B22A3">
        <w:tc>
          <w:tcPr>
            <w:tcW w:w="5240" w:type="dxa"/>
          </w:tcPr>
          <w:p w14:paraId="2064D936" w14:textId="77777777" w:rsidR="00931418" w:rsidRPr="00A12AE4" w:rsidRDefault="00931418" w:rsidP="000B22A3">
            <w:pPr>
              <w:spacing w:after="0" w:line="240" w:lineRule="auto"/>
              <w:jc w:val="both"/>
              <w:rPr>
                <w:rFonts w:ascii="Times New Roman" w:eastAsia="Times New Roman" w:hAnsi="Times New Roman"/>
                <w:iCs/>
                <w:sz w:val="26"/>
                <w:szCs w:val="26"/>
              </w:rPr>
            </w:pPr>
            <w:r w:rsidRPr="00A12AE4">
              <w:rPr>
                <w:rFonts w:ascii="Times New Roman" w:eastAsia="Times New Roman" w:hAnsi="Times New Roman"/>
                <w:iCs/>
                <w:sz w:val="26"/>
                <w:szCs w:val="26"/>
              </w:rPr>
              <w:t xml:space="preserve">Bài toán: Bộ lắp ghép hình này có giá trị 120 000 đồng nhưng hôm nay giảm giá 15%. </w:t>
            </w:r>
          </w:p>
          <w:p w14:paraId="57EDBD9D" w14:textId="77777777" w:rsidR="00931418" w:rsidRPr="00A12AE4" w:rsidRDefault="00931418" w:rsidP="000B22A3">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iCs/>
                <w:sz w:val="26"/>
                <w:szCs w:val="26"/>
              </w:rPr>
              <w:t>Như vậy các em sẽ được giảm bao nhiêu tiền?</w:t>
            </w:r>
          </w:p>
        </w:tc>
        <w:tc>
          <w:tcPr>
            <w:tcW w:w="4678" w:type="dxa"/>
          </w:tcPr>
          <w:p w14:paraId="5690176F"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 HS nêu bài toán.</w:t>
            </w:r>
          </w:p>
          <w:p w14:paraId="70DFF0A3" w14:textId="77777777" w:rsidR="00931418" w:rsidRPr="00A12AE4" w:rsidRDefault="00931418" w:rsidP="000B22A3">
            <w:pPr>
              <w:spacing w:after="0" w:line="240" w:lineRule="auto"/>
              <w:jc w:val="both"/>
              <w:rPr>
                <w:rFonts w:ascii="Times New Roman" w:eastAsia="Times New Roman" w:hAnsi="Times New Roman"/>
                <w:sz w:val="26"/>
                <w:szCs w:val="26"/>
              </w:rPr>
            </w:pPr>
          </w:p>
          <w:p w14:paraId="5A1F8BF5" w14:textId="77777777" w:rsidR="00931418" w:rsidRPr="00A12AE4" w:rsidRDefault="00931418" w:rsidP="000B22A3">
            <w:pPr>
              <w:spacing w:after="0" w:line="240" w:lineRule="auto"/>
              <w:jc w:val="both"/>
              <w:rPr>
                <w:rFonts w:ascii="Times New Roman" w:eastAsia="Times New Roman" w:hAnsi="Times New Roman"/>
                <w:b/>
                <w:sz w:val="26"/>
                <w:szCs w:val="26"/>
              </w:rPr>
            </w:pPr>
          </w:p>
        </w:tc>
      </w:tr>
      <w:tr w:rsidR="00931418" w:rsidRPr="00262C93" w14:paraId="558E7B7B" w14:textId="77777777" w:rsidTr="000B22A3">
        <w:tc>
          <w:tcPr>
            <w:tcW w:w="5240" w:type="dxa"/>
          </w:tcPr>
          <w:p w14:paraId="1BA3841B" w14:textId="77777777" w:rsidR="00931418" w:rsidRPr="008F2D27" w:rsidRDefault="00931418" w:rsidP="000B22A3">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2</w:t>
            </w:r>
            <w:r w:rsidRPr="00A12AE4">
              <w:rPr>
                <w:rFonts w:ascii="Times New Roman" w:eastAsia="Times New Roman" w:hAnsi="Times New Roman"/>
                <w:b/>
                <w:bCs/>
                <w:sz w:val="26"/>
                <w:szCs w:val="26"/>
              </w:rPr>
              <w:t>. Hoạt động hình thành kiến thức</w:t>
            </w:r>
            <w:r>
              <w:rPr>
                <w:rFonts w:ascii="Times New Roman" w:eastAsia="Times New Roman" w:hAnsi="Times New Roman"/>
                <w:b/>
                <w:bCs/>
                <w:sz w:val="26"/>
                <w:szCs w:val="26"/>
              </w:rPr>
              <w:t xml:space="preserve"> (15’)</w:t>
            </w:r>
          </w:p>
        </w:tc>
        <w:tc>
          <w:tcPr>
            <w:tcW w:w="4678" w:type="dxa"/>
          </w:tcPr>
          <w:p w14:paraId="6B0FBB39" w14:textId="77777777" w:rsidR="00931418" w:rsidRPr="00A12AE4" w:rsidRDefault="00931418" w:rsidP="000B22A3">
            <w:pPr>
              <w:spacing w:after="0" w:line="240" w:lineRule="auto"/>
              <w:jc w:val="both"/>
              <w:rPr>
                <w:rFonts w:ascii="Times New Roman" w:eastAsia="Times New Roman" w:hAnsi="Times New Roman"/>
                <w:sz w:val="26"/>
                <w:szCs w:val="26"/>
              </w:rPr>
            </w:pPr>
          </w:p>
        </w:tc>
      </w:tr>
      <w:tr w:rsidR="00931418" w:rsidRPr="00262C93" w14:paraId="6CE4D43C" w14:textId="77777777" w:rsidTr="000B22A3">
        <w:tc>
          <w:tcPr>
            <w:tcW w:w="5240" w:type="dxa"/>
          </w:tcPr>
          <w:p w14:paraId="56240E99" w14:textId="77777777" w:rsidR="00931418" w:rsidRPr="00A12AE4" w:rsidRDefault="00931418" w:rsidP="000B22A3">
            <w:pPr>
              <w:spacing w:after="0" w:line="240" w:lineRule="auto"/>
              <w:jc w:val="both"/>
              <w:rPr>
                <w:rFonts w:ascii="Times New Roman" w:eastAsia="Times New Roman" w:hAnsi="Times New Roman"/>
                <w:iCs/>
                <w:sz w:val="26"/>
                <w:szCs w:val="26"/>
              </w:rPr>
            </w:pPr>
            <w:r w:rsidRPr="00A12AE4">
              <w:rPr>
                <w:rFonts w:ascii="Times New Roman" w:eastAsia="Times New Roman" w:hAnsi="Times New Roman"/>
                <w:iCs/>
                <w:sz w:val="26"/>
                <w:szCs w:val="26"/>
              </w:rPr>
              <w:t>- Để biết 15% của 120 000 các em sẽ làm thế nào?</w:t>
            </w:r>
          </w:p>
          <w:p w14:paraId="4050F985" w14:textId="77777777" w:rsidR="00931418" w:rsidRPr="00A12AE4" w:rsidRDefault="00931418" w:rsidP="000B22A3">
            <w:pPr>
              <w:spacing w:after="0" w:line="240" w:lineRule="auto"/>
              <w:jc w:val="both"/>
              <w:rPr>
                <w:rFonts w:ascii="Times New Roman" w:eastAsia="Times New Roman" w:hAnsi="Times New Roman"/>
                <w:iCs/>
                <w:sz w:val="26"/>
                <w:szCs w:val="26"/>
              </w:rPr>
            </w:pPr>
          </w:p>
          <w:p w14:paraId="7D813968" w14:textId="77777777" w:rsidR="00931418" w:rsidRPr="00A12AE4" w:rsidRDefault="00931418" w:rsidP="000B22A3">
            <w:pPr>
              <w:spacing w:after="0" w:line="240" w:lineRule="auto"/>
              <w:jc w:val="both"/>
              <w:rPr>
                <w:rFonts w:ascii="Times New Roman" w:eastAsia="Times New Roman" w:hAnsi="Times New Roman"/>
                <w:iCs/>
                <w:sz w:val="26"/>
                <w:szCs w:val="26"/>
              </w:rPr>
            </w:pPr>
          </w:p>
          <w:p w14:paraId="61843FAB" w14:textId="77777777" w:rsidR="00931418" w:rsidRPr="00A12AE4" w:rsidRDefault="00931418" w:rsidP="000B22A3">
            <w:pPr>
              <w:spacing w:after="0" w:line="240" w:lineRule="auto"/>
              <w:jc w:val="both"/>
              <w:rPr>
                <w:rFonts w:ascii="Times New Roman" w:eastAsia="Times New Roman" w:hAnsi="Times New Roman"/>
                <w:iCs/>
                <w:sz w:val="26"/>
                <w:szCs w:val="26"/>
              </w:rPr>
            </w:pPr>
          </w:p>
          <w:p w14:paraId="298B6AC0" w14:textId="77777777" w:rsidR="00931418" w:rsidRPr="00A12AE4" w:rsidRDefault="00931418" w:rsidP="000B22A3">
            <w:pPr>
              <w:spacing w:after="0" w:line="240" w:lineRule="auto"/>
              <w:jc w:val="both"/>
              <w:rPr>
                <w:rFonts w:ascii="Times New Roman" w:eastAsia="Times New Roman" w:hAnsi="Times New Roman"/>
                <w:iCs/>
                <w:sz w:val="26"/>
                <w:szCs w:val="26"/>
              </w:rPr>
            </w:pPr>
          </w:p>
          <w:p w14:paraId="648B033E" w14:textId="77777777" w:rsidR="00931418" w:rsidRPr="00A12AE4" w:rsidRDefault="00931418" w:rsidP="000B22A3">
            <w:pPr>
              <w:spacing w:after="0" w:line="240" w:lineRule="auto"/>
              <w:jc w:val="both"/>
              <w:rPr>
                <w:rFonts w:ascii="Times New Roman" w:eastAsia="Times New Roman" w:hAnsi="Times New Roman"/>
                <w:iCs/>
                <w:sz w:val="26"/>
                <w:szCs w:val="26"/>
              </w:rPr>
            </w:pPr>
          </w:p>
          <w:p w14:paraId="440843E8" w14:textId="77777777" w:rsidR="00931418" w:rsidRPr="00A12AE4" w:rsidRDefault="00931418" w:rsidP="000B22A3">
            <w:pPr>
              <w:spacing w:after="0" w:line="240" w:lineRule="auto"/>
              <w:jc w:val="both"/>
              <w:rPr>
                <w:rFonts w:ascii="Times New Roman" w:eastAsia="Times New Roman" w:hAnsi="Times New Roman"/>
                <w:iCs/>
                <w:sz w:val="26"/>
                <w:szCs w:val="26"/>
              </w:rPr>
            </w:pPr>
          </w:p>
          <w:p w14:paraId="0C21E1B8" w14:textId="77777777" w:rsidR="00931418" w:rsidRPr="00A12AE4" w:rsidRDefault="00931418" w:rsidP="000B22A3">
            <w:pPr>
              <w:spacing w:after="0" w:line="240" w:lineRule="auto"/>
              <w:jc w:val="both"/>
              <w:rPr>
                <w:rFonts w:ascii="Times New Roman" w:eastAsia="Times New Roman" w:hAnsi="Times New Roman"/>
                <w:iCs/>
                <w:sz w:val="26"/>
                <w:szCs w:val="26"/>
              </w:rPr>
            </w:pPr>
          </w:p>
          <w:p w14:paraId="0ADCF96F" w14:textId="77777777" w:rsidR="00931418" w:rsidRPr="00A12AE4" w:rsidRDefault="00931418" w:rsidP="000B22A3">
            <w:pPr>
              <w:spacing w:after="0" w:line="240" w:lineRule="auto"/>
              <w:jc w:val="both"/>
              <w:rPr>
                <w:rFonts w:ascii="Times New Roman" w:eastAsia="Times New Roman" w:hAnsi="Times New Roman"/>
                <w:iCs/>
                <w:sz w:val="26"/>
                <w:szCs w:val="26"/>
              </w:rPr>
            </w:pPr>
          </w:p>
          <w:p w14:paraId="5A59C388" w14:textId="77777777" w:rsidR="00931418" w:rsidRPr="00A12AE4" w:rsidRDefault="00931418" w:rsidP="000B22A3">
            <w:pPr>
              <w:spacing w:after="0" w:line="240" w:lineRule="auto"/>
              <w:jc w:val="both"/>
              <w:rPr>
                <w:rFonts w:ascii="Times New Roman" w:eastAsia="Times New Roman" w:hAnsi="Times New Roman"/>
                <w:iCs/>
                <w:sz w:val="26"/>
                <w:szCs w:val="26"/>
              </w:rPr>
            </w:pPr>
          </w:p>
          <w:p w14:paraId="40AF18B0" w14:textId="77777777" w:rsidR="00931418" w:rsidRPr="00A12AE4" w:rsidRDefault="00931418" w:rsidP="000B22A3">
            <w:pPr>
              <w:spacing w:after="0" w:line="240" w:lineRule="auto"/>
              <w:jc w:val="both"/>
              <w:rPr>
                <w:rFonts w:ascii="Times New Roman" w:eastAsia="Times New Roman" w:hAnsi="Times New Roman"/>
                <w:iCs/>
                <w:sz w:val="26"/>
                <w:szCs w:val="26"/>
              </w:rPr>
            </w:pPr>
          </w:p>
          <w:p w14:paraId="18530170" w14:textId="77777777" w:rsidR="00931418" w:rsidRPr="00A12AE4" w:rsidRDefault="00931418" w:rsidP="000B22A3">
            <w:pPr>
              <w:pStyle w:val="BodyText"/>
              <w:shd w:val="clear" w:color="auto" w:fill="auto"/>
              <w:tabs>
                <w:tab w:val="left" w:pos="742"/>
              </w:tabs>
              <w:spacing w:after="0" w:line="240" w:lineRule="auto"/>
              <w:ind w:firstLine="0"/>
              <w:rPr>
                <w:lang w:val="vi-VN"/>
              </w:rPr>
            </w:pPr>
            <w:r w:rsidRPr="00A12AE4">
              <w:rPr>
                <w:iCs/>
                <w:lang w:val="vi-VN"/>
              </w:rPr>
              <w:t xml:space="preserve">- </w:t>
            </w:r>
            <w:r w:rsidRPr="00A12AE4">
              <w:rPr>
                <w:lang w:val="vi-VN"/>
              </w:rPr>
              <w:t>Nhận xét: Muốn tìm 15% của 120 000 ta lấy 120 000 nhân với 15/100.</w:t>
            </w:r>
          </w:p>
          <w:p w14:paraId="436AF5F0" w14:textId="77777777" w:rsidR="00931418" w:rsidRPr="00A12AE4" w:rsidRDefault="00931418" w:rsidP="000B22A3">
            <w:pPr>
              <w:pStyle w:val="BodyText"/>
              <w:shd w:val="clear" w:color="auto" w:fill="auto"/>
              <w:tabs>
                <w:tab w:val="left" w:pos="740"/>
              </w:tabs>
              <w:spacing w:after="0" w:line="240" w:lineRule="auto"/>
              <w:ind w:firstLine="0"/>
              <w:rPr>
                <w:lang w:val="vi-VN"/>
              </w:rPr>
            </w:pPr>
            <w:r w:rsidRPr="00A12AE4">
              <w:rPr>
                <w:lang w:val="vi-VN"/>
              </w:rPr>
              <w:t>- GV chốt (tiến trình kĩ năng) cách tính giá trị phần trăm của một số cho trước (với hai thao tác):</w:t>
            </w:r>
          </w:p>
          <w:p w14:paraId="7969C044" w14:textId="77777777" w:rsidR="00931418" w:rsidRPr="00A12AE4" w:rsidRDefault="00931418" w:rsidP="000B22A3">
            <w:pPr>
              <w:pStyle w:val="BodyText"/>
              <w:shd w:val="clear" w:color="auto" w:fill="auto"/>
              <w:spacing w:after="0" w:line="240" w:lineRule="auto"/>
              <w:ind w:firstLine="0"/>
            </w:pPr>
            <w:r w:rsidRPr="00A12AE4">
              <w:t xml:space="preserve">+ </w:t>
            </w:r>
            <w:r w:rsidRPr="00A12AE4">
              <w:rPr>
                <w:lang w:val="vi-VN"/>
              </w:rPr>
              <w:t>Chuyển</w:t>
            </w:r>
            <w:r w:rsidRPr="00A12AE4">
              <w:t xml:space="preserve"> </w:t>
            </w:r>
            <w:r w:rsidRPr="00A12AE4">
              <w:rPr>
                <w:lang w:val="vi-VN"/>
              </w:rPr>
              <w:t>tỉ</w:t>
            </w:r>
            <w:r w:rsidRPr="00A12AE4">
              <w:t xml:space="preserve"> </w:t>
            </w:r>
            <w:r w:rsidRPr="00A12AE4">
              <w:rPr>
                <w:lang w:val="vi-VN"/>
              </w:rPr>
              <w:t>số</w:t>
            </w:r>
            <w:r w:rsidRPr="00A12AE4">
              <w:t xml:space="preserve"> </w:t>
            </w:r>
            <w:r w:rsidRPr="00A12AE4">
              <w:rPr>
                <w:lang w:val="vi-VN"/>
              </w:rPr>
              <w:t>phần</w:t>
            </w:r>
            <w:r w:rsidRPr="00A12AE4">
              <w:t xml:space="preserve"> trăm </w:t>
            </w:r>
            <w:r w:rsidRPr="00A12AE4">
              <w:rPr>
                <w:lang w:val="vi-VN"/>
              </w:rPr>
              <w:t>đã</w:t>
            </w:r>
            <w:r w:rsidRPr="00A12AE4">
              <w:t xml:space="preserve"> cho về dạng phân </w:t>
            </w:r>
            <w:r w:rsidRPr="00A12AE4">
              <w:rPr>
                <w:lang w:val="vi-VN"/>
              </w:rPr>
              <w:t>số</w:t>
            </w:r>
            <w:r w:rsidRPr="00A12AE4">
              <w:t xml:space="preserve"> thập phân.</w:t>
            </w:r>
          </w:p>
          <w:p w14:paraId="6901E6DD" w14:textId="77777777" w:rsidR="00931418" w:rsidRPr="008F2D27" w:rsidRDefault="00931418" w:rsidP="000B22A3">
            <w:pPr>
              <w:spacing w:after="0" w:line="240" w:lineRule="auto"/>
              <w:jc w:val="both"/>
              <w:rPr>
                <w:rFonts w:ascii="Times New Roman" w:eastAsia="Times New Roman" w:hAnsi="Times New Roman"/>
                <w:b/>
                <w:bCs/>
                <w:sz w:val="26"/>
                <w:szCs w:val="26"/>
              </w:rPr>
            </w:pPr>
            <w:r w:rsidRPr="008F2D27">
              <w:rPr>
                <w:rFonts w:ascii="Times New Roman" w:hAnsi="Times New Roman"/>
                <w:sz w:val="26"/>
                <w:szCs w:val="26"/>
              </w:rPr>
              <w:t xml:space="preserve">+ Tìm </w:t>
            </w:r>
            <w:r w:rsidRPr="008F2D27">
              <w:rPr>
                <w:rFonts w:ascii="Times New Roman" w:hAnsi="Times New Roman"/>
                <w:sz w:val="26"/>
                <w:szCs w:val="26"/>
                <w:lang w:val="vi-VN"/>
              </w:rPr>
              <w:t>phân</w:t>
            </w:r>
            <w:r w:rsidRPr="008F2D27">
              <w:rPr>
                <w:rFonts w:ascii="Times New Roman" w:hAnsi="Times New Roman"/>
                <w:sz w:val="26"/>
                <w:szCs w:val="26"/>
              </w:rPr>
              <w:t xml:space="preserve"> </w:t>
            </w:r>
            <w:r w:rsidRPr="008F2D27">
              <w:rPr>
                <w:rFonts w:ascii="Times New Roman" w:hAnsi="Times New Roman"/>
                <w:sz w:val="26"/>
                <w:szCs w:val="26"/>
                <w:lang w:val="vi-VN"/>
              </w:rPr>
              <w:t>số</w:t>
            </w:r>
            <w:r w:rsidRPr="008F2D27">
              <w:rPr>
                <w:rFonts w:ascii="Times New Roman" w:hAnsi="Times New Roman"/>
                <w:sz w:val="26"/>
                <w:szCs w:val="26"/>
              </w:rPr>
              <w:t xml:space="preserve"> </w:t>
            </w:r>
            <w:r w:rsidRPr="008F2D27">
              <w:rPr>
                <w:rFonts w:ascii="Times New Roman" w:hAnsi="Times New Roman"/>
                <w:sz w:val="26"/>
                <w:szCs w:val="26"/>
                <w:lang w:val="vi-VN"/>
              </w:rPr>
              <w:t>của</w:t>
            </w:r>
            <w:r w:rsidRPr="008F2D27">
              <w:rPr>
                <w:rFonts w:ascii="Times New Roman" w:hAnsi="Times New Roman"/>
                <w:sz w:val="26"/>
                <w:szCs w:val="26"/>
              </w:rPr>
              <w:t xml:space="preserve"> một số cho trước.</w:t>
            </w:r>
          </w:p>
        </w:tc>
        <w:tc>
          <w:tcPr>
            <w:tcW w:w="4678" w:type="dxa"/>
          </w:tcPr>
          <w:p w14:paraId="0902975D" w14:textId="77777777" w:rsidR="00931418" w:rsidRPr="00A12AE4" w:rsidRDefault="00931418" w:rsidP="000B22A3">
            <w:pPr>
              <w:spacing w:after="0" w:line="240" w:lineRule="auto"/>
              <w:jc w:val="both"/>
              <w:rPr>
                <w:rFonts w:ascii="Times New Roman" w:hAnsi="Times New Roman"/>
                <w:sz w:val="26"/>
                <w:szCs w:val="26"/>
              </w:rPr>
            </w:pPr>
            <w:r w:rsidRPr="00A12AE4">
              <w:rPr>
                <w:rFonts w:ascii="Times New Roman" w:eastAsia="Times New Roman" w:hAnsi="Times New Roman"/>
                <w:sz w:val="26"/>
                <w:szCs w:val="26"/>
              </w:rPr>
              <w:t>- Để</w:t>
            </w:r>
            <w:r w:rsidRPr="00A12AE4">
              <w:rPr>
                <w:rFonts w:ascii="Times New Roman" w:hAnsi="Times New Roman"/>
                <w:sz w:val="26"/>
                <w:szCs w:val="26"/>
              </w:rPr>
              <w:t xml:space="preserve"> giải quyết vấn đề này ta cần tính 15% của 120 000 đồng.</w:t>
            </w:r>
          </w:p>
          <w:p w14:paraId="43756D8D" w14:textId="77777777" w:rsidR="00931418" w:rsidRPr="00A12AE4" w:rsidRDefault="00931418" w:rsidP="000B22A3">
            <w:pPr>
              <w:pStyle w:val="BodyText"/>
              <w:shd w:val="clear" w:color="auto" w:fill="auto"/>
              <w:spacing w:after="0" w:line="240" w:lineRule="auto"/>
              <w:ind w:firstLine="0"/>
              <w:rPr>
                <w:lang w:val="vi-VN"/>
              </w:rPr>
            </w:pPr>
            <w:r w:rsidRPr="00A12AE4">
              <w:rPr>
                <w:lang w:val="vi-VN"/>
              </w:rPr>
              <w:t xml:space="preserve">- 1 </w:t>
            </w:r>
            <w:r w:rsidRPr="00A12AE4">
              <w:rPr>
                <w:lang w:val="vi-VN" w:bidi="en-US"/>
              </w:rPr>
              <w:t xml:space="preserve">HS </w:t>
            </w:r>
            <w:r w:rsidRPr="00A12AE4">
              <w:rPr>
                <w:lang w:val="vi-VN"/>
              </w:rPr>
              <w:t>thực hiện các thao tác để tìm ra cách tính giá trị phần trăm của một số cho trước với sự hướng dẫn của GV:</w:t>
            </w:r>
          </w:p>
          <w:p w14:paraId="0AF89EDB" w14:textId="77777777" w:rsidR="00931418" w:rsidRPr="00A12AE4" w:rsidRDefault="00931418" w:rsidP="000B22A3">
            <w:pPr>
              <w:pStyle w:val="BodyText"/>
              <w:shd w:val="clear" w:color="auto" w:fill="auto"/>
              <w:tabs>
                <w:tab w:val="left" w:pos="5754"/>
              </w:tabs>
              <w:spacing w:after="0" w:line="240" w:lineRule="auto"/>
              <w:ind w:firstLine="0"/>
              <w:rPr>
                <w:lang w:val="vi-VN"/>
              </w:rPr>
            </w:pPr>
            <w:r w:rsidRPr="00A12AE4">
              <w:rPr>
                <w:lang w:val="vi-VN"/>
              </w:rPr>
              <w:t>+ Chuyên 15% về dạng phân số thập phân: 15%= 15/100</w:t>
            </w:r>
          </w:p>
          <w:p w14:paraId="7EF2E8DC" w14:textId="77777777" w:rsidR="00931418" w:rsidRPr="00A12AE4" w:rsidRDefault="00931418" w:rsidP="000B22A3">
            <w:pPr>
              <w:pStyle w:val="BodyText"/>
              <w:shd w:val="clear" w:color="auto" w:fill="auto"/>
              <w:spacing w:after="0" w:line="240" w:lineRule="auto"/>
              <w:ind w:firstLine="0"/>
              <w:rPr>
                <w:lang w:val="vi-VN"/>
              </w:rPr>
            </w:pPr>
            <w:r w:rsidRPr="00A12AE4">
              <w:rPr>
                <w:lang w:val="vi-VN"/>
              </w:rPr>
              <w:t>+ Tìm phân số</w:t>
            </w:r>
            <w:r w:rsidRPr="00A12AE4">
              <w:rPr>
                <w:lang w:val="vi-VN" w:bidi="en-US"/>
              </w:rPr>
              <w:t xml:space="preserve"> của </w:t>
            </w:r>
            <w:r w:rsidRPr="00A12AE4">
              <w:rPr>
                <w:lang w:val="vi-VN"/>
              </w:rPr>
              <w:t>một số</w:t>
            </w:r>
            <w:r w:rsidRPr="00A12AE4">
              <w:rPr>
                <w:lang w:val="vi-VN" w:bidi="en-US"/>
              </w:rPr>
              <w:t xml:space="preserve"> </w:t>
            </w:r>
            <w:r w:rsidRPr="00A12AE4">
              <w:rPr>
                <w:lang w:val="vi-VN"/>
              </w:rPr>
              <w:t>cho trước, cụ thể:</w:t>
            </w:r>
          </w:p>
          <w:p w14:paraId="47DC2DB1" w14:textId="77777777" w:rsidR="00931418" w:rsidRPr="00A12AE4" w:rsidRDefault="00931418" w:rsidP="000B22A3">
            <w:pPr>
              <w:pStyle w:val="BodyText"/>
              <w:shd w:val="clear" w:color="auto" w:fill="auto"/>
              <w:spacing w:after="0" w:line="240" w:lineRule="auto"/>
              <w:ind w:firstLine="0"/>
              <w:jc w:val="both"/>
              <w:rPr>
                <w:lang w:val="fr-FR"/>
              </w:rPr>
            </w:pPr>
            <w:r w:rsidRPr="00A12AE4">
              <w:rPr>
                <w:lang w:val="fr-FR"/>
              </w:rPr>
              <w:t xml:space="preserve">15% </w:t>
            </w:r>
            <w:r w:rsidRPr="00A12AE4">
              <w:rPr>
                <w:lang w:val="vi-VN"/>
              </w:rPr>
              <w:t>của</w:t>
            </w:r>
            <w:r w:rsidRPr="00A12AE4">
              <w:rPr>
                <w:lang w:val="fr-FR"/>
              </w:rPr>
              <w:t xml:space="preserve"> 120 000 là: 120 000 </w:t>
            </w:r>
            <w:r w:rsidRPr="00A12AE4">
              <w:rPr>
                <w:lang w:val="vi-VN"/>
              </w:rPr>
              <w:t>x</w:t>
            </w:r>
            <w:r w:rsidRPr="00A12AE4">
              <w:rPr>
                <w:lang w:val="fr-FR"/>
              </w:rPr>
              <w:t xml:space="preserve"> 15%= 12 000 </w:t>
            </w:r>
            <w:r w:rsidRPr="00A12AE4">
              <w:rPr>
                <w:lang w:val="vi-VN"/>
              </w:rPr>
              <w:t>x 15/100</w:t>
            </w:r>
            <w:r w:rsidRPr="00A12AE4">
              <w:rPr>
                <w:lang w:val="fr-FR"/>
              </w:rPr>
              <w:t>= 18 000.</w:t>
            </w:r>
          </w:p>
          <w:p w14:paraId="64D1BD2F" w14:textId="77777777" w:rsidR="00931418" w:rsidRPr="00A12AE4" w:rsidRDefault="00931418" w:rsidP="000B22A3">
            <w:pPr>
              <w:pStyle w:val="BodyText"/>
              <w:shd w:val="clear" w:color="auto" w:fill="auto"/>
              <w:spacing w:after="0" w:line="240" w:lineRule="auto"/>
              <w:ind w:firstLine="0"/>
              <w:rPr>
                <w:lang w:val="fr-FR"/>
              </w:rPr>
            </w:pPr>
            <w:r w:rsidRPr="00A12AE4">
              <w:rPr>
                <w:lang w:val="fr-FR"/>
              </w:rPr>
              <w:t>Vậy 15% cùa 120 000 là 18 000.</w:t>
            </w:r>
          </w:p>
          <w:p w14:paraId="5D53A4C4"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lang w:val="vi-VN"/>
              </w:rPr>
              <w:t>- HS nhắc lại tiến trình.</w:t>
            </w:r>
          </w:p>
        </w:tc>
      </w:tr>
      <w:tr w:rsidR="00931418" w:rsidRPr="00262C93" w14:paraId="778AA805" w14:textId="77777777" w:rsidTr="000B22A3">
        <w:tc>
          <w:tcPr>
            <w:tcW w:w="5240" w:type="dxa"/>
          </w:tcPr>
          <w:p w14:paraId="21AEE441" w14:textId="77777777" w:rsidR="00931418" w:rsidRPr="008F2D27" w:rsidRDefault="00931418" w:rsidP="000B22A3">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3</w:t>
            </w:r>
            <w:r w:rsidRPr="00A12AE4">
              <w:rPr>
                <w:rFonts w:ascii="Times New Roman" w:eastAsia="Times New Roman" w:hAnsi="Times New Roman"/>
                <w:b/>
                <w:sz w:val="26"/>
                <w:szCs w:val="26"/>
              </w:rPr>
              <w:t>. Hoạt động thực hành, luyện tập</w:t>
            </w:r>
            <w:r>
              <w:rPr>
                <w:rFonts w:ascii="Times New Roman" w:eastAsia="Times New Roman" w:hAnsi="Times New Roman"/>
                <w:b/>
                <w:sz w:val="26"/>
                <w:szCs w:val="26"/>
              </w:rPr>
              <w:t xml:space="preserve"> (10’)</w:t>
            </w:r>
          </w:p>
        </w:tc>
        <w:tc>
          <w:tcPr>
            <w:tcW w:w="4678" w:type="dxa"/>
          </w:tcPr>
          <w:p w14:paraId="4D775F2A" w14:textId="77777777" w:rsidR="00931418" w:rsidRPr="00A12AE4" w:rsidRDefault="00931418" w:rsidP="000B22A3">
            <w:pPr>
              <w:spacing w:after="0" w:line="240" w:lineRule="auto"/>
              <w:jc w:val="both"/>
              <w:rPr>
                <w:rFonts w:ascii="Times New Roman" w:eastAsia="Times New Roman" w:hAnsi="Times New Roman"/>
                <w:sz w:val="26"/>
                <w:szCs w:val="26"/>
              </w:rPr>
            </w:pPr>
          </w:p>
        </w:tc>
      </w:tr>
      <w:tr w:rsidR="00931418" w:rsidRPr="00262C93" w14:paraId="34879BC2" w14:textId="77777777" w:rsidTr="000B22A3">
        <w:tc>
          <w:tcPr>
            <w:tcW w:w="5240" w:type="dxa"/>
          </w:tcPr>
          <w:p w14:paraId="1D5CB8E3" w14:textId="77777777" w:rsidR="00931418" w:rsidRPr="00A12AE4" w:rsidRDefault="00931418" w:rsidP="000B22A3">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bCs/>
                <w:sz w:val="26"/>
                <w:szCs w:val="26"/>
              </w:rPr>
              <w:t>Bài 1</w:t>
            </w:r>
          </w:p>
        </w:tc>
        <w:tc>
          <w:tcPr>
            <w:tcW w:w="4678" w:type="dxa"/>
          </w:tcPr>
          <w:p w14:paraId="092D93B1" w14:textId="77777777" w:rsidR="00931418" w:rsidRPr="00A12AE4" w:rsidRDefault="00931418" w:rsidP="000B22A3">
            <w:pPr>
              <w:spacing w:after="0" w:line="240" w:lineRule="auto"/>
              <w:jc w:val="both"/>
              <w:rPr>
                <w:rFonts w:ascii="Times New Roman" w:eastAsia="Times New Roman" w:hAnsi="Times New Roman"/>
                <w:sz w:val="26"/>
                <w:szCs w:val="26"/>
              </w:rPr>
            </w:pPr>
          </w:p>
        </w:tc>
      </w:tr>
      <w:tr w:rsidR="00931418" w:rsidRPr="00262C93" w14:paraId="4D7AD9E7" w14:textId="77777777" w:rsidTr="000B22A3">
        <w:tc>
          <w:tcPr>
            <w:tcW w:w="5240" w:type="dxa"/>
          </w:tcPr>
          <w:p w14:paraId="516F2CA1" w14:textId="77777777" w:rsidR="00931418" w:rsidRPr="00A12AE4" w:rsidRDefault="00931418" w:rsidP="000B22A3">
            <w:pPr>
              <w:spacing w:after="0" w:line="240" w:lineRule="auto"/>
              <w:jc w:val="both"/>
              <w:rPr>
                <w:rFonts w:ascii="Times New Roman" w:eastAsia="Times New Roman" w:hAnsi="Times New Roman"/>
                <w:b/>
                <w:bCs/>
                <w:sz w:val="26"/>
                <w:szCs w:val="26"/>
              </w:rPr>
            </w:pPr>
            <w:r w:rsidRPr="00A12AE4">
              <w:rPr>
                <w:rFonts w:ascii="Times New Roman" w:eastAsia="Times New Roman" w:hAnsi="Times New Roman"/>
                <w:sz w:val="26"/>
                <w:szCs w:val="26"/>
              </w:rPr>
              <w:t>-GV gọi HS đọc yêu cầu bài tập 1.</w:t>
            </w:r>
          </w:p>
        </w:tc>
        <w:tc>
          <w:tcPr>
            <w:tcW w:w="4678" w:type="dxa"/>
          </w:tcPr>
          <w:p w14:paraId="310FFD72"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 xml:space="preserve">- HS </w:t>
            </w:r>
            <w:r w:rsidRPr="00A12AE4">
              <w:rPr>
                <w:rFonts w:ascii="Times New Roman" w:eastAsia="Times New Roman" w:hAnsi="Times New Roman"/>
                <w:b/>
                <w:sz w:val="26"/>
                <w:szCs w:val="26"/>
              </w:rPr>
              <w:t>đọc</w:t>
            </w:r>
            <w:r w:rsidRPr="00A12AE4">
              <w:rPr>
                <w:rFonts w:ascii="Times New Roman" w:eastAsia="Times New Roman" w:hAnsi="Times New Roman"/>
                <w:sz w:val="26"/>
                <w:szCs w:val="26"/>
              </w:rPr>
              <w:t xml:space="preserve"> yêu cầu bài tập 1.</w:t>
            </w:r>
          </w:p>
        </w:tc>
      </w:tr>
      <w:tr w:rsidR="00931418" w:rsidRPr="00262C93" w14:paraId="64A82167" w14:textId="77777777" w:rsidTr="000B22A3">
        <w:tc>
          <w:tcPr>
            <w:tcW w:w="5240" w:type="dxa"/>
          </w:tcPr>
          <w:p w14:paraId="7D064470"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lastRenderedPageBreak/>
              <w:t xml:space="preserve">-Gv yêu cầu HS </w:t>
            </w:r>
            <w:r w:rsidRPr="00A12AE4">
              <w:rPr>
                <w:rFonts w:ascii="Times New Roman" w:eastAsia="Times New Roman" w:hAnsi="Times New Roman"/>
                <w:b/>
                <w:sz w:val="26"/>
                <w:szCs w:val="26"/>
              </w:rPr>
              <w:t>xác định</w:t>
            </w:r>
            <w:r w:rsidRPr="00A12AE4">
              <w:rPr>
                <w:rFonts w:ascii="Times New Roman" w:eastAsia="Times New Roman" w:hAnsi="Times New Roman"/>
                <w:sz w:val="26"/>
                <w:szCs w:val="26"/>
              </w:rPr>
              <w:t xml:space="preserve"> việc cần làm.</w:t>
            </w:r>
          </w:p>
        </w:tc>
        <w:tc>
          <w:tcPr>
            <w:tcW w:w="4678" w:type="dxa"/>
          </w:tcPr>
          <w:p w14:paraId="747C6E80"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r w:rsidRPr="00A12AE4">
              <w:rPr>
                <w:rFonts w:ascii="Times New Roman" w:eastAsia="Times New Roman" w:hAnsi="Times New Roman"/>
                <w:b/>
                <w:sz w:val="26"/>
                <w:szCs w:val="26"/>
              </w:rPr>
              <w:t xml:space="preserve"> </w:t>
            </w:r>
            <w:r w:rsidRPr="00A12AE4">
              <w:rPr>
                <w:rFonts w:ascii="Times New Roman" w:hAnsi="Times New Roman"/>
                <w:sz w:val="26"/>
                <w:szCs w:val="26"/>
              </w:rPr>
              <w:t>HS nhắc lại cách tìm giá trị phần trăm của một số cho trước rồi làm bài vào vở</w:t>
            </w:r>
            <w:r w:rsidRPr="00A12AE4">
              <w:rPr>
                <w:rFonts w:ascii="Times New Roman" w:eastAsia="Times New Roman" w:hAnsi="Times New Roman"/>
                <w:bCs/>
                <w:sz w:val="26"/>
                <w:szCs w:val="26"/>
              </w:rPr>
              <w:t>.</w:t>
            </w:r>
          </w:p>
        </w:tc>
      </w:tr>
      <w:tr w:rsidR="00931418" w:rsidRPr="00262C93" w14:paraId="37A73416" w14:textId="77777777" w:rsidTr="000B22A3">
        <w:tc>
          <w:tcPr>
            <w:tcW w:w="5240" w:type="dxa"/>
          </w:tcPr>
          <w:p w14:paraId="211664D4"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-GV yêu cầu HS làm bài cá nhân.</w:t>
            </w:r>
          </w:p>
        </w:tc>
        <w:tc>
          <w:tcPr>
            <w:tcW w:w="4678" w:type="dxa"/>
          </w:tcPr>
          <w:p w14:paraId="7326EEE1"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-HS bài cá nhân vào vở.</w:t>
            </w:r>
          </w:p>
        </w:tc>
      </w:tr>
      <w:tr w:rsidR="00931418" w:rsidRPr="00262C93" w14:paraId="2EB083D3" w14:textId="77777777" w:rsidTr="000B22A3">
        <w:tc>
          <w:tcPr>
            <w:tcW w:w="5240" w:type="dxa"/>
          </w:tcPr>
          <w:p w14:paraId="2485FDB2"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-GV yêu cầu HS chia sẻ kết quả.</w:t>
            </w:r>
          </w:p>
        </w:tc>
        <w:tc>
          <w:tcPr>
            <w:tcW w:w="4678" w:type="dxa"/>
          </w:tcPr>
          <w:p w14:paraId="43625700"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 HS chia sẻ kết quả.</w:t>
            </w:r>
          </w:p>
        </w:tc>
      </w:tr>
      <w:tr w:rsidR="00931418" w:rsidRPr="00262C93" w14:paraId="0FBB245B" w14:textId="77777777" w:rsidTr="000B22A3">
        <w:tc>
          <w:tcPr>
            <w:tcW w:w="5240" w:type="dxa"/>
          </w:tcPr>
          <w:p w14:paraId="44BE13EA"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-GV gọi 6 HS thực hiện và chia sẻ cách làm trước lớp.</w:t>
            </w:r>
          </w:p>
        </w:tc>
        <w:tc>
          <w:tcPr>
            <w:tcW w:w="4678" w:type="dxa"/>
          </w:tcPr>
          <w:p w14:paraId="4B0EBED1"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-6 HS thực hiện và chia sẻ cách làm trước lớp.</w:t>
            </w:r>
          </w:p>
        </w:tc>
      </w:tr>
      <w:tr w:rsidR="00931418" w:rsidRPr="00262C93" w14:paraId="49E64022" w14:textId="77777777" w:rsidTr="000B22A3">
        <w:tc>
          <w:tcPr>
            <w:tcW w:w="5240" w:type="dxa"/>
          </w:tcPr>
          <w:p w14:paraId="196E7507" w14:textId="77777777" w:rsidR="00931418" w:rsidRPr="008F2D27" w:rsidRDefault="00931418" w:rsidP="000B22A3">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4</w:t>
            </w:r>
            <w:r w:rsidRPr="00A12AE4">
              <w:rPr>
                <w:rFonts w:ascii="Times New Roman" w:eastAsia="Times New Roman" w:hAnsi="Times New Roman"/>
                <w:b/>
                <w:bCs/>
                <w:sz w:val="26"/>
                <w:szCs w:val="26"/>
              </w:rPr>
              <w:t xml:space="preserve">. Hoạt động vận dụng. Trải nghiệm. </w:t>
            </w:r>
            <w:r>
              <w:rPr>
                <w:rFonts w:ascii="Times New Roman" w:eastAsia="Times New Roman" w:hAnsi="Times New Roman"/>
                <w:b/>
                <w:bCs/>
                <w:sz w:val="26"/>
                <w:szCs w:val="26"/>
              </w:rPr>
              <w:t>(5’)</w:t>
            </w:r>
          </w:p>
        </w:tc>
        <w:tc>
          <w:tcPr>
            <w:tcW w:w="4678" w:type="dxa"/>
          </w:tcPr>
          <w:p w14:paraId="3D8C4956" w14:textId="77777777" w:rsidR="00931418" w:rsidRPr="00A12AE4" w:rsidRDefault="00931418" w:rsidP="000B22A3">
            <w:pPr>
              <w:spacing w:after="0" w:line="240" w:lineRule="auto"/>
              <w:jc w:val="both"/>
              <w:rPr>
                <w:rFonts w:ascii="Times New Roman" w:eastAsia="Times New Roman" w:hAnsi="Times New Roman"/>
                <w:sz w:val="26"/>
                <w:szCs w:val="26"/>
              </w:rPr>
            </w:pPr>
          </w:p>
        </w:tc>
      </w:tr>
      <w:tr w:rsidR="00931418" w:rsidRPr="00262C93" w14:paraId="48DBC8BD" w14:textId="77777777" w:rsidTr="000B22A3">
        <w:tc>
          <w:tcPr>
            <w:tcW w:w="5240" w:type="dxa"/>
          </w:tcPr>
          <w:p w14:paraId="213734AA" w14:textId="77777777" w:rsidR="00931418" w:rsidRPr="00A12AE4" w:rsidRDefault="00931418" w:rsidP="000B22A3">
            <w:pPr>
              <w:spacing w:after="0" w:line="240" w:lineRule="auto"/>
              <w:jc w:val="both"/>
              <w:rPr>
                <w:rFonts w:ascii="Times New Roman" w:eastAsia="Times New Roman" w:hAnsi="Times New Roman"/>
                <w:b/>
                <w:bCs/>
                <w:sz w:val="26"/>
                <w:szCs w:val="26"/>
              </w:rPr>
            </w:pPr>
            <w:r w:rsidRPr="00A12AE4">
              <w:rPr>
                <w:rFonts w:ascii="Times New Roman" w:eastAsia="Times New Roman" w:hAnsi="Times New Roman"/>
                <w:bCs/>
                <w:sz w:val="26"/>
                <w:szCs w:val="26"/>
              </w:rPr>
              <w:t>- Gv yêu cầu HS lấy thêm ví dụ về tìm giá trị phần trăm của một số và thực hiện nhanh vào vở nháp.</w:t>
            </w:r>
          </w:p>
        </w:tc>
        <w:tc>
          <w:tcPr>
            <w:tcW w:w="4678" w:type="dxa"/>
          </w:tcPr>
          <w:p w14:paraId="5DEC2F34"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rFonts w:ascii="Times New Roman" w:eastAsia="Times New Roman" w:hAnsi="Times New Roman"/>
                <w:bCs/>
                <w:sz w:val="26"/>
                <w:szCs w:val="26"/>
              </w:rPr>
              <w:t>- HS thực hiện, chia sẻ trước lớp.</w:t>
            </w:r>
          </w:p>
        </w:tc>
      </w:tr>
      <w:tr w:rsidR="00931418" w:rsidRPr="00262C93" w14:paraId="09CE0849" w14:textId="77777777" w:rsidTr="000B22A3">
        <w:tc>
          <w:tcPr>
            <w:tcW w:w="5240" w:type="dxa"/>
          </w:tcPr>
          <w:p w14:paraId="32B0D540" w14:textId="77777777" w:rsidR="00931418" w:rsidRPr="00A12AE4" w:rsidRDefault="00931418" w:rsidP="000B22A3">
            <w:pPr>
              <w:spacing w:after="0" w:line="240" w:lineRule="auto"/>
              <w:jc w:val="both"/>
              <w:rPr>
                <w:rFonts w:ascii="Times New Roman" w:eastAsia="Times New Roman" w:hAnsi="Times New Roman"/>
                <w:bCs/>
                <w:sz w:val="26"/>
                <w:szCs w:val="26"/>
              </w:rPr>
            </w:pPr>
            <w:r w:rsidRPr="00A12AE4">
              <w:rPr>
                <w:rFonts w:ascii="Times New Roman" w:eastAsia="Times New Roman" w:hAnsi="Times New Roman"/>
                <w:b/>
                <w:bCs/>
                <w:sz w:val="26"/>
                <w:szCs w:val="26"/>
                <w:lang w:val="en-GB"/>
              </w:rPr>
              <w:t>*Củng cố, dặn dò</w:t>
            </w:r>
          </w:p>
        </w:tc>
        <w:tc>
          <w:tcPr>
            <w:tcW w:w="4678" w:type="dxa"/>
          </w:tcPr>
          <w:p w14:paraId="44F1C2E1" w14:textId="77777777" w:rsidR="00931418" w:rsidRPr="00A12AE4" w:rsidRDefault="00931418" w:rsidP="000B22A3">
            <w:pPr>
              <w:spacing w:after="0" w:line="240" w:lineRule="auto"/>
              <w:jc w:val="both"/>
              <w:rPr>
                <w:rFonts w:ascii="Times New Roman" w:eastAsia="Times New Roman" w:hAnsi="Times New Roman"/>
                <w:bCs/>
                <w:sz w:val="26"/>
                <w:szCs w:val="26"/>
              </w:rPr>
            </w:pPr>
          </w:p>
        </w:tc>
      </w:tr>
      <w:tr w:rsidR="00931418" w:rsidRPr="00262C93" w14:paraId="6A1D4C91" w14:textId="77777777" w:rsidTr="000B22A3">
        <w:tc>
          <w:tcPr>
            <w:tcW w:w="5240" w:type="dxa"/>
          </w:tcPr>
          <w:p w14:paraId="40208421" w14:textId="77777777" w:rsidR="00931418" w:rsidRPr="00A12AE4" w:rsidRDefault="00931418" w:rsidP="000B22A3">
            <w:pPr>
              <w:spacing w:after="0" w:line="240" w:lineRule="auto"/>
              <w:jc w:val="both"/>
              <w:rPr>
                <w:rFonts w:ascii="Times New Roman" w:eastAsia="Times New Roman" w:hAnsi="Times New Roman"/>
                <w:b/>
                <w:bCs/>
                <w:sz w:val="26"/>
                <w:szCs w:val="26"/>
                <w:lang w:val="en-GB"/>
              </w:rPr>
            </w:pPr>
            <w:r w:rsidRPr="00A12AE4">
              <w:rPr>
                <w:rFonts w:ascii="Times New Roman" w:eastAsia="Times New Roman" w:hAnsi="Times New Roman"/>
                <w:sz w:val="26"/>
                <w:szCs w:val="26"/>
              </w:rPr>
              <w:t>-Qua tiết học hôm nay, em đã ôn tập những kiến thức gì?</w:t>
            </w:r>
          </w:p>
        </w:tc>
        <w:tc>
          <w:tcPr>
            <w:tcW w:w="4678" w:type="dxa"/>
          </w:tcPr>
          <w:p w14:paraId="3A79B4E3" w14:textId="77777777" w:rsidR="00931418" w:rsidRPr="00A12AE4" w:rsidRDefault="00931418" w:rsidP="000B22A3">
            <w:pPr>
              <w:spacing w:after="0" w:line="240" w:lineRule="auto"/>
              <w:jc w:val="both"/>
              <w:rPr>
                <w:rFonts w:ascii="Times New Roman" w:eastAsia="Times New Roman" w:hAnsi="Times New Roman"/>
                <w:bCs/>
                <w:sz w:val="26"/>
                <w:szCs w:val="26"/>
              </w:rPr>
            </w:pPr>
            <w:r w:rsidRPr="00A12AE4">
              <w:rPr>
                <w:rFonts w:ascii="Times New Roman" w:eastAsia="Times New Roman" w:hAnsi="Times New Roman"/>
                <w:sz w:val="26"/>
                <w:szCs w:val="26"/>
              </w:rPr>
              <w:t>-Cách tìm giá trị phần trăm của một số cho trước.</w:t>
            </w:r>
          </w:p>
        </w:tc>
      </w:tr>
      <w:tr w:rsidR="00931418" w:rsidRPr="00262C93" w14:paraId="56AD62E7" w14:textId="77777777" w:rsidTr="000B22A3">
        <w:tc>
          <w:tcPr>
            <w:tcW w:w="5240" w:type="dxa"/>
          </w:tcPr>
          <w:p w14:paraId="010F4A4B"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 Có điều gì em cần thầy/cô chia sẻ thêm không?</w:t>
            </w:r>
          </w:p>
        </w:tc>
        <w:tc>
          <w:tcPr>
            <w:tcW w:w="4678" w:type="dxa"/>
          </w:tcPr>
          <w:p w14:paraId="42A1DD23"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-HS nêu ý kiến theo cá nhân</w:t>
            </w:r>
          </w:p>
        </w:tc>
      </w:tr>
      <w:tr w:rsidR="00931418" w:rsidRPr="00262C93" w14:paraId="2F44004C" w14:textId="77777777" w:rsidTr="000B22A3">
        <w:tc>
          <w:tcPr>
            <w:tcW w:w="5240" w:type="dxa"/>
          </w:tcPr>
          <w:p w14:paraId="54B81F65"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-Về nhà cá em có thể tìm và làm thêm bài tập để củng cố và nâng cao kĩ năng tính toán.</w:t>
            </w:r>
          </w:p>
        </w:tc>
        <w:tc>
          <w:tcPr>
            <w:tcW w:w="4678" w:type="dxa"/>
          </w:tcPr>
          <w:p w14:paraId="3699399D" w14:textId="77777777" w:rsidR="00931418" w:rsidRPr="00A12AE4" w:rsidRDefault="00931418" w:rsidP="000B22A3">
            <w:pPr>
              <w:spacing w:after="0" w:line="240" w:lineRule="auto"/>
              <w:jc w:val="both"/>
              <w:rPr>
                <w:rFonts w:ascii="Times New Roman" w:eastAsia="Times New Roman" w:hAnsi="Times New Roman"/>
                <w:sz w:val="26"/>
                <w:szCs w:val="26"/>
              </w:rPr>
            </w:pPr>
          </w:p>
        </w:tc>
      </w:tr>
      <w:tr w:rsidR="00931418" w:rsidRPr="00262C93" w14:paraId="455E6E94" w14:textId="77777777" w:rsidTr="000B22A3">
        <w:tc>
          <w:tcPr>
            <w:tcW w:w="5240" w:type="dxa"/>
          </w:tcPr>
          <w:p w14:paraId="5ECC294B" w14:textId="77777777" w:rsidR="00931418" w:rsidRPr="00A12AE4" w:rsidRDefault="00931418" w:rsidP="000B22A3">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-Chuẩn bị cho tiết học sau.</w:t>
            </w:r>
          </w:p>
        </w:tc>
        <w:tc>
          <w:tcPr>
            <w:tcW w:w="4678" w:type="dxa"/>
          </w:tcPr>
          <w:p w14:paraId="5958F93D" w14:textId="77777777" w:rsidR="00931418" w:rsidRPr="00A12AE4" w:rsidRDefault="00931418" w:rsidP="000B22A3">
            <w:pPr>
              <w:spacing w:after="0" w:line="240" w:lineRule="auto"/>
              <w:jc w:val="both"/>
              <w:rPr>
                <w:rFonts w:ascii="Times New Roman" w:eastAsia="Times New Roman" w:hAnsi="Times New Roman"/>
                <w:sz w:val="26"/>
                <w:szCs w:val="26"/>
              </w:rPr>
            </w:pPr>
          </w:p>
        </w:tc>
      </w:tr>
    </w:tbl>
    <w:p w14:paraId="52C5004D" w14:textId="77777777" w:rsidR="00931418" w:rsidRPr="00A12AE4" w:rsidRDefault="00931418" w:rsidP="00931418">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 xml:space="preserve">IV.ĐIỀU CHỈNH SAU </w:t>
      </w:r>
      <w:r>
        <w:rPr>
          <w:rFonts w:ascii="Times New Roman" w:eastAsia="Times New Roman" w:hAnsi="Times New Roman"/>
          <w:b/>
          <w:sz w:val="26"/>
          <w:szCs w:val="26"/>
        </w:rPr>
        <w:t>BÀI</w:t>
      </w:r>
      <w:r w:rsidRPr="00A12AE4">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6AA97053" w14:textId="77777777" w:rsidR="00931418" w:rsidRPr="00A12AE4" w:rsidRDefault="00931418" w:rsidP="00931418">
      <w:pPr>
        <w:spacing w:after="0" w:line="240" w:lineRule="auto"/>
        <w:rPr>
          <w:rFonts w:ascii="Times New Roman" w:eastAsia="Times New Roman" w:hAnsi="Times New Roman"/>
          <w:sz w:val="26"/>
          <w:szCs w:val="26"/>
        </w:rPr>
      </w:pPr>
      <w:r w:rsidRPr="00A12AE4">
        <w:rPr>
          <w:rFonts w:ascii="Times New Roman" w:eastAsia="Times New Roman" w:hAnsi="Times New Roman"/>
          <w:sz w:val="26"/>
          <w:szCs w:val="26"/>
        </w:rPr>
        <w:t>…………………………………………………………………………………………………</w:t>
      </w:r>
    </w:p>
    <w:p w14:paraId="0146FEA4" w14:textId="77777777" w:rsidR="00931418" w:rsidRPr="00A12AE4" w:rsidRDefault="00931418" w:rsidP="00931418">
      <w:pPr>
        <w:spacing w:after="0" w:line="240" w:lineRule="auto"/>
        <w:rPr>
          <w:rFonts w:ascii="Times New Roman" w:eastAsia="Times New Roman" w:hAnsi="Times New Roman"/>
          <w:bCs/>
          <w:sz w:val="26"/>
          <w:szCs w:val="26"/>
        </w:rPr>
      </w:pPr>
      <w:r w:rsidRPr="00A12AE4">
        <w:rPr>
          <w:rFonts w:ascii="Times New Roman" w:eastAsia="Times New Roman" w:hAnsi="Times New Roman"/>
          <w:bCs/>
          <w:sz w:val="26"/>
          <w:szCs w:val="26"/>
        </w:rPr>
        <w:t>…………………………………………………………………………………………………</w:t>
      </w:r>
    </w:p>
    <w:p w14:paraId="048CF2B2" w14:textId="1BA38EEE" w:rsidR="0059232F" w:rsidRDefault="00931418" w:rsidP="00931418">
      <w:r w:rsidRPr="00A12AE4">
        <w:rPr>
          <w:rFonts w:ascii="Times New Roman" w:eastAsia="Times New Roman" w:hAnsi="Times New Roman"/>
          <w:bCs/>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18"/>
    <w:rsid w:val="00146B57"/>
    <w:rsid w:val="00482102"/>
    <w:rsid w:val="0059232F"/>
    <w:rsid w:val="00931418"/>
    <w:rsid w:val="00D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B56F"/>
  <w15:chartTrackingRefBased/>
  <w15:docId w15:val="{D138DE1C-D82C-4D03-8D9A-62E7563E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18"/>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93141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3141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3141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3141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931418"/>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93141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931418"/>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931418"/>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931418"/>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4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14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141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141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3141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314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314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314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314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3141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14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41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314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31418"/>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31418"/>
    <w:rPr>
      <w:i/>
      <w:iCs/>
      <w:color w:val="404040" w:themeColor="text1" w:themeTint="BF"/>
    </w:rPr>
  </w:style>
  <w:style w:type="paragraph" w:styleId="ListParagraph">
    <w:name w:val="List Paragraph"/>
    <w:basedOn w:val="Normal"/>
    <w:uiPriority w:val="34"/>
    <w:qFormat/>
    <w:rsid w:val="00931418"/>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931418"/>
    <w:rPr>
      <w:i/>
      <w:iCs/>
      <w:color w:val="2F5496" w:themeColor="accent1" w:themeShade="BF"/>
    </w:rPr>
  </w:style>
  <w:style w:type="paragraph" w:styleId="IntenseQuote">
    <w:name w:val="Intense Quote"/>
    <w:basedOn w:val="Normal"/>
    <w:next w:val="Normal"/>
    <w:link w:val="IntenseQuoteChar"/>
    <w:uiPriority w:val="30"/>
    <w:qFormat/>
    <w:rsid w:val="0093141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31418"/>
    <w:rPr>
      <w:i/>
      <w:iCs/>
      <w:color w:val="2F5496" w:themeColor="accent1" w:themeShade="BF"/>
    </w:rPr>
  </w:style>
  <w:style w:type="character" w:styleId="IntenseReference">
    <w:name w:val="Intense Reference"/>
    <w:basedOn w:val="DefaultParagraphFont"/>
    <w:uiPriority w:val="32"/>
    <w:qFormat/>
    <w:rsid w:val="00931418"/>
    <w:rPr>
      <w:b/>
      <w:bCs/>
      <w:smallCaps/>
      <w:color w:val="2F5496" w:themeColor="accent1" w:themeShade="BF"/>
      <w:spacing w:val="5"/>
    </w:rPr>
  </w:style>
  <w:style w:type="paragraph" w:styleId="NormalWeb">
    <w:name w:val="Normal (Web)"/>
    <w:uiPriority w:val="99"/>
    <w:qFormat/>
    <w:rsid w:val="00931418"/>
    <w:pPr>
      <w:spacing w:before="100" w:beforeAutospacing="1" w:after="100" w:afterAutospacing="1" w:line="240" w:lineRule="auto"/>
    </w:pPr>
    <w:rPr>
      <w:rFonts w:eastAsia="SimSun" w:cs="Times New Roman"/>
      <w:kern w:val="0"/>
      <w:szCs w:val="24"/>
      <w:lang w:eastAsia="zh-CN"/>
      <w14:ligatures w14:val="none"/>
    </w:rPr>
  </w:style>
  <w:style w:type="character" w:customStyle="1" w:styleId="BodyTextChar">
    <w:name w:val="Body Text Char"/>
    <w:basedOn w:val="DefaultParagraphFont"/>
    <w:link w:val="BodyText"/>
    <w:rsid w:val="00931418"/>
    <w:rPr>
      <w:rFonts w:eastAsia="Times New Roman"/>
      <w:shd w:val="clear" w:color="auto" w:fill="FFFFFF"/>
    </w:rPr>
  </w:style>
  <w:style w:type="paragraph" w:styleId="BodyText">
    <w:name w:val="Body Text"/>
    <w:basedOn w:val="Normal"/>
    <w:link w:val="BodyTextChar"/>
    <w:qFormat/>
    <w:rsid w:val="00931418"/>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931418"/>
    <w:rPr>
      <w:rFonts w:ascii="Calibri" w:eastAsia="Calibri" w:hAnsi="Calibri" w:cs="Times New Roman"/>
      <w:kern w:val="0"/>
      <w:sz w:val="22"/>
      <w14:ligatures w14:val="none"/>
    </w:rPr>
  </w:style>
  <w:style w:type="table" w:styleId="TableGrid">
    <w:name w:val="Table Grid"/>
    <w:basedOn w:val="TableNormal"/>
    <w:uiPriority w:val="39"/>
    <w:rsid w:val="00931418"/>
    <w:pPr>
      <w:spacing w:after="0" w:line="240" w:lineRule="auto"/>
    </w:pPr>
    <w:rPr>
      <w:rFonts w:asciiTheme="minorHAnsi" w:hAnsiTheme="minorHAnsi"/>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2025-03-03T00:17:00Z</dcterms:created>
  <dcterms:modified xsi:type="dcterms:W3CDTF">2025-03-03T00:18:00Z</dcterms:modified>
</cp:coreProperties>
</file>