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38" w:rsidRPr="00581E1C" w:rsidRDefault="00527038" w:rsidP="00527038">
      <w:pPr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Toán</w:t>
      </w:r>
    </w:p>
    <w:p w:rsidR="00527038" w:rsidRPr="00581E1C" w:rsidRDefault="00527038" w:rsidP="00527038">
      <w:pPr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 xml:space="preserve">Tiết 52:                      THỰC HÀNH VÀ TRẢI NGHIỆM  </w:t>
      </w:r>
    </w:p>
    <w:p w:rsidR="00527038" w:rsidRPr="00581E1C" w:rsidRDefault="00527038" w:rsidP="005270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Chơi cắm cờ</w:t>
      </w:r>
    </w:p>
    <w:p w:rsidR="00527038" w:rsidRPr="00581E1C" w:rsidRDefault="00527038" w:rsidP="005270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Ngày dạy: 19 / 11 / 2024</w:t>
      </w:r>
    </w:p>
    <w:p w:rsidR="00527038" w:rsidRPr="00581E1C" w:rsidRDefault="00527038" w:rsidP="00527038">
      <w:pPr>
        <w:spacing w:after="200" w:line="276" w:lineRule="auto"/>
        <w:rPr>
          <w:color w:val="000000"/>
          <w:sz w:val="32"/>
          <w:szCs w:val="32"/>
        </w:rPr>
      </w:pPr>
      <w:r w:rsidRPr="00581E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27038" w:rsidRPr="00581E1C" w:rsidRDefault="00527038" w:rsidP="00527038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Toán Tiết 53                                             </w:t>
      </w:r>
      <w:r w:rsidRPr="00581E1C">
        <w:rPr>
          <w:rFonts w:ascii="Times New Roman" w:hAnsi="Times New Roman"/>
          <w:b/>
          <w:color w:val="FF0000"/>
          <w:sz w:val="28"/>
          <w:szCs w:val="28"/>
        </w:rPr>
        <w:t>KIỂM TRA</w:t>
      </w:r>
    </w:p>
    <w:p w:rsidR="00527038" w:rsidRPr="00581E1C" w:rsidRDefault="00527038" w:rsidP="00527038">
      <w:p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581E1C">
        <w:rPr>
          <w:rFonts w:ascii="Times New Roman" w:hAnsi="Times New Roman"/>
          <w:color w:val="000000"/>
          <w:sz w:val="28"/>
          <w:szCs w:val="28"/>
        </w:rPr>
        <w:t>Ngày 21/11/2024</w:t>
      </w:r>
    </w:p>
    <w:p w:rsidR="00527038" w:rsidRPr="00581E1C" w:rsidRDefault="00527038" w:rsidP="00527038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27038" w:rsidRPr="00945172" w:rsidRDefault="00527038" w:rsidP="00527038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27038" w:rsidRPr="00945172" w:rsidRDefault="00527038" w:rsidP="0052703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Tiết 54:       PHÉP CỘNG CÓ TỔNG LÀ SỐ TRÒN CHỤC ( Tiết 1)                                                                           Ngày dạy:  22 / 11 / 2024</w:t>
      </w:r>
    </w:p>
    <w:p w:rsidR="00527038" w:rsidRPr="00945172" w:rsidRDefault="00527038" w:rsidP="0052703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27038" w:rsidRPr="00945172" w:rsidRDefault="00527038" w:rsidP="00527038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I.YÊU CẦU CẦN ĐẠT:</w:t>
      </w:r>
    </w:p>
    <w:p w:rsidR="00527038" w:rsidRPr="00945172" w:rsidRDefault="00527038" w:rsidP="00527038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i/>
          <w:color w:val="000000"/>
          <w:sz w:val="28"/>
          <w:szCs w:val="28"/>
        </w:rPr>
        <w:t>*</w:t>
      </w:r>
      <w:r w:rsidRPr="00945172">
        <w:rPr>
          <w:rFonts w:ascii="Times New Roman" w:hAnsi="Times New Roman"/>
          <w:b/>
          <w:color w:val="000000"/>
          <w:sz w:val="28"/>
          <w:szCs w:val="28"/>
        </w:rPr>
        <w:t>Kiến thức, kĩ năng:</w:t>
      </w:r>
    </w:p>
    <w:p w:rsidR="00527038" w:rsidRPr="00945172" w:rsidRDefault="00527038" w:rsidP="00527038">
      <w:pPr>
        <w:pStyle w:val="BodyText7"/>
        <w:shd w:val="clear" w:color="auto" w:fill="auto"/>
        <w:spacing w:after="0" w:line="276" w:lineRule="auto"/>
        <w:ind w:left="440" w:firstLine="0"/>
        <w:jc w:val="both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Thực hiện được phép cộng có tổng là số tròn chục.</w:t>
      </w:r>
    </w:p>
    <w:p w:rsidR="00527038" w:rsidRPr="00945172" w:rsidRDefault="00527038" w:rsidP="00527038">
      <w:pPr>
        <w:pStyle w:val="Bodytext440"/>
        <w:numPr>
          <w:ilvl w:val="0"/>
          <w:numId w:val="1"/>
        </w:numPr>
        <w:shd w:val="clear" w:color="auto" w:fill="auto"/>
        <w:tabs>
          <w:tab w:val="left" w:pos="645"/>
        </w:tabs>
        <w:spacing w:after="166" w:line="276" w:lineRule="auto"/>
        <w:ind w:left="20" w:right="300" w:firstLine="420"/>
        <w:rPr>
          <w:color w:val="000000"/>
          <w:sz w:val="28"/>
          <w:szCs w:val="28"/>
        </w:rPr>
      </w:pPr>
      <w:r w:rsidRPr="00945172">
        <w:rPr>
          <w:rStyle w:val="Bodytext4412pt"/>
          <w:rFonts w:eastAsia="Calibri"/>
        </w:rPr>
        <w:t xml:space="preserve">Củng </w:t>
      </w:r>
      <w:r w:rsidRPr="00945172">
        <w:rPr>
          <w:color w:val="000000"/>
          <w:sz w:val="28"/>
          <w:szCs w:val="28"/>
        </w:rPr>
        <w:t xml:space="preserve">cố ý nghĩa của phép cộng, vận dụng giải quyết vấn đề </w:t>
      </w:r>
      <w:r w:rsidRPr="00945172">
        <w:rPr>
          <w:rStyle w:val="Bodytext4412pt"/>
          <w:rFonts w:eastAsia="Calibri"/>
        </w:rPr>
        <w:t xml:space="preserve">đơn </w:t>
      </w:r>
      <w:r w:rsidRPr="00945172">
        <w:rPr>
          <w:color w:val="000000"/>
          <w:sz w:val="28"/>
          <w:szCs w:val="28"/>
        </w:rPr>
        <w:t xml:space="preserve">giản liên quan đến </w:t>
      </w:r>
      <w:r w:rsidRPr="00945172">
        <w:rPr>
          <w:rStyle w:val="Bodytext4412pt"/>
          <w:rFonts w:eastAsia="Calibri"/>
        </w:rPr>
        <w:t>phép cộng.</w:t>
      </w:r>
    </w:p>
    <w:p w:rsidR="00527038" w:rsidRPr="00945172" w:rsidRDefault="00527038" w:rsidP="00527038">
      <w:pPr>
        <w:pStyle w:val="BodyText7"/>
        <w:numPr>
          <w:ilvl w:val="0"/>
          <w:numId w:val="1"/>
        </w:numPr>
        <w:shd w:val="clear" w:color="auto" w:fill="auto"/>
        <w:tabs>
          <w:tab w:val="left" w:pos="645"/>
        </w:tabs>
        <w:spacing w:after="106" w:line="276" w:lineRule="auto"/>
        <w:ind w:left="440" w:firstLine="0"/>
        <w:jc w:val="both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Tính toán trong trường hợp có hai dấu phép tính (+).</w:t>
      </w:r>
    </w:p>
    <w:p w:rsidR="00527038" w:rsidRPr="00945172" w:rsidRDefault="00527038" w:rsidP="00527038">
      <w:pPr>
        <w:pStyle w:val="BodyText7"/>
        <w:numPr>
          <w:ilvl w:val="0"/>
          <w:numId w:val="1"/>
        </w:numPr>
        <w:shd w:val="clear" w:color="auto" w:fill="auto"/>
        <w:tabs>
          <w:tab w:val="left" w:pos="645"/>
        </w:tabs>
        <w:spacing w:after="120" w:line="276" w:lineRule="auto"/>
        <w:ind w:left="440" w:firstLine="0"/>
        <w:jc w:val="both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Giải quyết vấn đề đơn giản liên quan tới độ dài và đơn vị xăng-ti-mét.</w:t>
      </w:r>
    </w:p>
    <w:p w:rsidR="00527038" w:rsidRPr="00945172" w:rsidRDefault="00527038" w:rsidP="00527038">
      <w:pPr>
        <w:pStyle w:val="BodyText7"/>
        <w:shd w:val="clear" w:color="auto" w:fill="auto"/>
        <w:tabs>
          <w:tab w:val="left" w:pos="723"/>
        </w:tabs>
        <w:spacing w:after="58" w:line="240" w:lineRule="exact"/>
        <w:ind w:left="500" w:firstLine="0"/>
        <w:jc w:val="both"/>
        <w:rPr>
          <w:b/>
          <w:color w:val="000000"/>
          <w:sz w:val="28"/>
          <w:szCs w:val="28"/>
        </w:rPr>
      </w:pPr>
      <w:r w:rsidRPr="00945172">
        <w:rPr>
          <w:b/>
          <w:color w:val="000000"/>
          <w:sz w:val="28"/>
          <w:szCs w:val="28"/>
        </w:rPr>
        <w:t>*Năng lực, phẩm chất:</w:t>
      </w:r>
    </w:p>
    <w:p w:rsidR="00527038" w:rsidRPr="00945172" w:rsidRDefault="00527038" w:rsidP="005270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527038" w:rsidRPr="00945172" w:rsidRDefault="00527038" w:rsidP="005270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527038" w:rsidRPr="00945172" w:rsidRDefault="00527038" w:rsidP="00527038">
      <w:pPr>
        <w:rPr>
          <w:rFonts w:ascii="Times New Roman" w:hAnsi="Times New Roman"/>
          <w:sz w:val="28"/>
          <w:szCs w:val="28"/>
        </w:rPr>
      </w:pPr>
      <w:r w:rsidRPr="00945172">
        <w:rPr>
          <w:rFonts w:ascii="Times New Roman" w:hAnsi="Times New Roman"/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527038" w:rsidRPr="00945172" w:rsidRDefault="00527038" w:rsidP="00527038">
      <w:pPr>
        <w:rPr>
          <w:rFonts w:ascii="Times New Roman" w:hAnsi="Times New Roman"/>
          <w:sz w:val="28"/>
          <w:szCs w:val="28"/>
        </w:rPr>
      </w:pPr>
      <w:r w:rsidRPr="00945172">
        <w:rPr>
          <w:rFonts w:ascii="Times New Roman" w:hAnsi="Times New Roman"/>
          <w:sz w:val="28"/>
          <w:szCs w:val="28"/>
        </w:rPr>
        <w:t xml:space="preserve">       - Phẩm chất: Chăm chỉ học tập, trung thực, trách nhiệm</w:t>
      </w:r>
    </w:p>
    <w:p w:rsidR="00527038" w:rsidRPr="00945172" w:rsidRDefault="00527038" w:rsidP="00527038">
      <w:pPr>
        <w:rPr>
          <w:rFonts w:ascii="Times New Roman" w:hAnsi="Times New Roman"/>
          <w:sz w:val="28"/>
          <w:szCs w:val="28"/>
        </w:rPr>
      </w:pPr>
      <w:r w:rsidRPr="00945172">
        <w:rPr>
          <w:rFonts w:ascii="Times New Roman" w:hAnsi="Times New Roman"/>
          <w:sz w:val="28"/>
          <w:szCs w:val="28"/>
        </w:rPr>
        <w:t>*Tích hợp: TN &amp; XH; Toán học và cuộc sống</w:t>
      </w:r>
    </w:p>
    <w:p w:rsidR="00527038" w:rsidRPr="00945172" w:rsidRDefault="00527038" w:rsidP="00527038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b/>
          <w:color w:val="000000"/>
          <w:sz w:val="28"/>
          <w:szCs w:val="28"/>
        </w:rPr>
      </w:pPr>
      <w:r w:rsidRPr="00945172">
        <w:rPr>
          <w:b/>
          <w:color w:val="000000"/>
          <w:sz w:val="28"/>
          <w:szCs w:val="28"/>
        </w:rPr>
        <w:t>III. ĐỒ DÙNG DẠY HỌC:</w:t>
      </w:r>
    </w:p>
    <w:p w:rsidR="00527038" w:rsidRPr="00945172" w:rsidRDefault="00527038" w:rsidP="005270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 xml:space="preserve">   - GV: Hình vẽ để sử dụng cho nội dung bài học và bài tập; Máy tính, máy chiếu (nếu có); 2 thẻ chục và 10 khối lập phương</w:t>
      </w:r>
    </w:p>
    <w:p w:rsidR="00527038" w:rsidRPr="00945172" w:rsidRDefault="00527038" w:rsidP="0052703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 xml:space="preserve">  - HS: SGK; Tư liệu sưu tầm liên quan đến bài học (nếu có) và dụng cụ học tập theo yêu cầu của GV;2 thẻ chục và 10 khối lập phương</w:t>
      </w:r>
    </w:p>
    <w:p w:rsidR="00527038" w:rsidRPr="00945172" w:rsidRDefault="00527038" w:rsidP="0052703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III. CÁC HOẠT ĐỘNG DẠY HỌC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38"/>
        <w:gridCol w:w="3118"/>
      </w:tblGrid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TL</w:t>
            </w: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giáo viên.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sinh.</w:t>
            </w:r>
          </w:p>
        </w:tc>
      </w:tr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spacing w:line="276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A.KHỞI ĐỘNG :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- GV cho chơi </w:t>
            </w:r>
            <w:r w:rsidRPr="00945172"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  <w:t>Trò choi: TỈM BẠN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  GV cho HS viết số vào bảng con (mỗi em tự chọn một số bất ki từ 1 đến 9).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  GV ch</w:t>
            </w:r>
            <w:r w:rsidRPr="00945172">
              <w:rPr>
                <w:rStyle w:val="BodytextConstantia"/>
                <w:rFonts w:eastAsia="Calibri"/>
                <w:sz w:val="28"/>
                <w:szCs w:val="28"/>
              </w:rPr>
              <w:t>0</w:t>
            </w:r>
            <w:r w:rsidRPr="00945172">
              <w:rPr>
                <w:color w:val="000000"/>
                <w:sz w:val="28"/>
                <w:szCs w:val="28"/>
              </w:rPr>
              <w:t xml:space="preserve"> HS tìm bạn để </w:t>
            </w:r>
            <w:r w:rsidRPr="00945172">
              <w:rPr>
                <w:color w:val="000000"/>
                <w:sz w:val="28"/>
                <w:szCs w:val="28"/>
                <w:lang w:val="fr-FR"/>
              </w:rPr>
              <w:t xml:space="preserve">hai </w:t>
            </w:r>
            <w:r w:rsidRPr="00945172">
              <w:rPr>
                <w:color w:val="000000"/>
                <w:sz w:val="28"/>
                <w:szCs w:val="28"/>
              </w:rPr>
              <w:t>số cộng lại bằng 10.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88" w:line="276" w:lineRule="auto"/>
              <w:ind w:left="44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Hai bạn nào tìm được nhau sớm nhất thì thắng cuộc.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-Vào bài mới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HS chơi</w:t>
            </w:r>
          </w:p>
          <w:p w:rsidR="00527038" w:rsidRPr="00945172" w:rsidRDefault="00527038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527038" w:rsidRPr="00945172" w:rsidTr="00594F2C">
        <w:tc>
          <w:tcPr>
            <w:tcW w:w="10348" w:type="dxa"/>
            <w:gridSpan w:val="3"/>
            <w:shd w:val="clear" w:color="auto" w:fill="FFFFFF"/>
          </w:tcPr>
          <w:p w:rsidR="00527038" w:rsidRPr="00945172" w:rsidRDefault="00527038" w:rsidP="00594F2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18</w:t>
            </w: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’</w:t>
            </w:r>
            <w:r w:rsidRPr="009451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B.BÀI HỌC VÀ THỰC HÀNH:</w:t>
            </w:r>
          </w:p>
        </w:tc>
      </w:tr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spacing w:line="276" w:lineRule="auto"/>
              <w:ind w:right="601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. </w:t>
            </w: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17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Xây dựng biện pháp cộng có nhớ trong phạm vi 100</w:t>
            </w:r>
          </w:p>
          <w:p w:rsidR="00527038" w:rsidRPr="00945172" w:rsidRDefault="00527038" w:rsidP="00594F2C">
            <w:pPr>
              <w:spacing w:line="276" w:lineRule="auto"/>
              <w:ind w:right="601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GV hướng dẫn HS theo các bước: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45"/>
              </w:tabs>
              <w:spacing w:after="0" w:line="276" w:lineRule="auto"/>
              <w:ind w:left="44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Bước 1 : Tìm hiểu vấn đề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026"/>
              </w:tabs>
              <w:spacing w:after="0" w:line="276" w:lineRule="auto"/>
              <w:ind w:left="7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Các nhóm </w:t>
            </w:r>
            <w:r w:rsidRPr="00945172">
              <w:rPr>
                <w:rStyle w:val="BodytextBold"/>
                <w:rFonts w:eastAsia="Calibri"/>
                <w:sz w:val="28"/>
                <w:szCs w:val="28"/>
              </w:rPr>
              <w:t xml:space="preserve">quan </w:t>
            </w:r>
            <w:r w:rsidRPr="00945172">
              <w:rPr>
                <w:color w:val="000000"/>
                <w:sz w:val="28"/>
                <w:szCs w:val="28"/>
              </w:rPr>
              <w:t>sát phép tính: 26 + 4 = ?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026"/>
              </w:tabs>
              <w:spacing w:after="0" w:line="276" w:lineRule="auto"/>
              <w:ind w:left="7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Thảo luận, trình bày nhận biết: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left="7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Ta phải tính: 26 + 4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Bước 2: Lập kế hoạch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GV gợi ý: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Dùng các thẻ chục và các khối lập phương thể hiện phép tính 26 + 4.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HS nhận biết muốn tính 26 + 4 phải gộp 2 thanh chục và 6 khối lập phương với 2 khối lập phương để tìm số khối lập phương có tất cả.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Các nhóm thảo luận, nêu cách thức giải quyết, nêu tên cách làm: Đếm hay Tinh.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Bước 3. Tiến hành kế hoạch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372"/>
                <w:tab w:val="right" w:pos="4538"/>
                <w:tab w:val="center" w:pos="4883"/>
                <w:tab w:val="center" w:pos="6318"/>
                <w:tab w:val="right" w:pos="7230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Các nhóm thưc hiên kế hoach:</w:t>
            </w:r>
            <w:r w:rsidRPr="00945172">
              <w:rPr>
                <w:color w:val="000000"/>
                <w:sz w:val="28"/>
                <w:szCs w:val="28"/>
              </w:rPr>
              <w:tab/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tabs>
                <w:tab w:val="center" w:pos="6318"/>
                <w:tab w:val="center" w:pos="6654"/>
                <w:tab w:val="right" w:pos="6990"/>
              </w:tabs>
              <w:spacing w:after="14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Viêt phép tính đã thực hiện ra bảng con: 26 + 4 — 30.</w:t>
            </w:r>
            <w:r w:rsidRPr="00945172">
              <w:rPr>
                <w:color w:val="000000"/>
                <w:sz w:val="28"/>
                <w:szCs w:val="28"/>
              </w:rPr>
              <w:tab/>
              <w:t>*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Khuyến khích một vài nhóm trình bày cách thức giải quyết: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Làm bằng cách nào? 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GV tổng kết ngắn gọn cách làm của các nhóm.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after="96" w:line="276" w:lineRule="auto"/>
              <w:ind w:left="1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lastRenderedPageBreak/>
              <w:t>GV giới thiệu biện pháp tính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tabs>
                <w:tab w:val="left" w:pos="372"/>
              </w:tabs>
              <w:spacing w:after="56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Bước 4: Kiểm tra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left="160" w:right="2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Cả lớp cùng đếm theo chục trên các khối lập phương và đếm tiếp các khối lập phương rời để khẳng định kết quả đứng.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Với phép tính 26 + 24 có thể thực hiện theo trình tự: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7"/>
              </w:tabs>
              <w:spacing w:after="0" w:line="276" w:lineRule="auto"/>
              <w:ind w:left="4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HS đặt tính rồi tính.</w:t>
            </w:r>
          </w:p>
          <w:p w:rsidR="00527038" w:rsidRPr="00945172" w:rsidRDefault="00527038" w:rsidP="00527038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7"/>
              </w:tabs>
              <w:spacing w:after="0" w:line="276" w:lineRule="auto"/>
              <w:ind w:left="4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Dùng ĐDHT kiểm chứng kết quả.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quan sát trình bày nhận biết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tabs>
                <w:tab w:val="left" w:pos="723"/>
              </w:tabs>
              <w:spacing w:after="0" w:line="355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  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thực hiện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thảo luận nêu cách làm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viết ra bảng con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trình bày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-GV nêu cách làm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-Cả lớp kiểm tra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nhắc lại</w:t>
            </w: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b/>
                <w:color w:val="000000"/>
                <w:sz w:val="28"/>
                <w:szCs w:val="28"/>
              </w:rPr>
              <w:t>C.THỰC HÀNH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-HS nêu yêu cầu bài tập 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-HD HS thực hiện ở bảng con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-GV nhận xét.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HS nêu yêu cầu bài tập.</w:t>
            </w:r>
          </w:p>
          <w:p w:rsidR="00527038" w:rsidRPr="00945172" w:rsidRDefault="00527038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-HS thực hiện</w:t>
            </w:r>
          </w:p>
          <w:p w:rsidR="00527038" w:rsidRPr="00945172" w:rsidRDefault="00527038" w:rsidP="00594F2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45172">
              <w:rPr>
                <w:color w:val="000000"/>
                <w:sz w:val="28"/>
                <w:szCs w:val="28"/>
              </w:rPr>
              <w:t>HS khác nhận xét</w:t>
            </w:r>
          </w:p>
        </w:tc>
      </w:tr>
      <w:tr w:rsidR="00527038" w:rsidRPr="00945172" w:rsidTr="00594F2C">
        <w:tc>
          <w:tcPr>
            <w:tcW w:w="992" w:type="dxa"/>
            <w:shd w:val="clear" w:color="auto" w:fill="FFFFFF"/>
          </w:tcPr>
          <w:p w:rsidR="00527038" w:rsidRPr="00945172" w:rsidRDefault="00527038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6238" w:type="dxa"/>
            <w:shd w:val="clear" w:color="auto" w:fill="FFFFFF"/>
          </w:tcPr>
          <w:p w:rsidR="00527038" w:rsidRPr="00945172" w:rsidRDefault="00527038" w:rsidP="00594F2C">
            <w:pPr>
              <w:spacing w:line="276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C.CỦNG CỐ-NỐI TIẾP</w:t>
            </w:r>
          </w:p>
          <w:p w:rsidR="00527038" w:rsidRPr="00945172" w:rsidRDefault="00527038" w:rsidP="00594F2C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 xml:space="preserve">-Nhắc lại cách đặt tính và tính </w:t>
            </w:r>
          </w:p>
          <w:p w:rsidR="00527038" w:rsidRPr="00945172" w:rsidRDefault="00527038" w:rsidP="00594F2C">
            <w:pPr>
              <w:spacing w:line="276" w:lineRule="auto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118" w:type="dxa"/>
            <w:shd w:val="clear" w:color="auto" w:fill="FFFFFF"/>
          </w:tcPr>
          <w:p w:rsidR="00527038" w:rsidRPr="00945172" w:rsidRDefault="00527038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527038" w:rsidRPr="00945172" w:rsidRDefault="00527038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-HS lắng nghe, thực hiện</w:t>
            </w:r>
          </w:p>
        </w:tc>
      </w:tr>
    </w:tbl>
    <w:p w:rsidR="00527038" w:rsidRPr="00945172" w:rsidRDefault="00527038" w:rsidP="00527038">
      <w:pPr>
        <w:spacing w:line="320" w:lineRule="exact"/>
        <w:rPr>
          <w:b/>
          <w:color w:val="000000"/>
          <w:sz w:val="32"/>
          <w:szCs w:val="36"/>
        </w:rPr>
      </w:pPr>
    </w:p>
    <w:p w:rsidR="00527038" w:rsidRPr="00945172" w:rsidRDefault="00527038" w:rsidP="00527038">
      <w:pPr>
        <w:jc w:val="center"/>
        <w:rPr>
          <w:b/>
          <w:color w:val="000000"/>
          <w:sz w:val="36"/>
          <w:szCs w:val="36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1C6"/>
    <w:multiLevelType w:val="multilevel"/>
    <w:tmpl w:val="1C24063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8"/>
    <w:rsid w:val="00527038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D822-5F0B-424A-9CD2-E2544BCA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3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rsid w:val="00527038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527038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Theme="minorHAnsi" w:hAnsi="Times New Roman" w:cstheme="minorBidi"/>
      <w:sz w:val="24"/>
    </w:rPr>
  </w:style>
  <w:style w:type="character" w:customStyle="1" w:styleId="Bodytext6">
    <w:name w:val="Body text (6)"/>
    <w:rsid w:val="00527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Constantia">
    <w:name w:val="Body text + Constantia"/>
    <w:aliases w:val="10.5 pt,10 pt"/>
    <w:rsid w:val="0052703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527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44">
    <w:name w:val="Body text (44)_"/>
    <w:link w:val="Bodytext440"/>
    <w:rsid w:val="00527038"/>
    <w:rPr>
      <w:shd w:val="clear" w:color="auto" w:fill="FFFFFF"/>
    </w:rPr>
  </w:style>
  <w:style w:type="character" w:customStyle="1" w:styleId="Bodytext4412pt">
    <w:name w:val="Body text (44) + 12 pt"/>
    <w:rsid w:val="00527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40">
    <w:name w:val="Body text (44)"/>
    <w:basedOn w:val="Normal"/>
    <w:link w:val="Bodytext44"/>
    <w:rsid w:val="00527038"/>
    <w:pPr>
      <w:widowControl w:val="0"/>
      <w:shd w:val="clear" w:color="auto" w:fill="FFFFFF"/>
      <w:spacing w:after="120" w:line="298" w:lineRule="exact"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2025-02-18T10:33:00Z</dcterms:created>
  <dcterms:modified xsi:type="dcterms:W3CDTF">2025-02-18T10:33:00Z</dcterms:modified>
</cp:coreProperties>
</file>