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Ngày soạn:…/…/…</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Ngày dạy:…/…/…</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365F91"/>
          <w:sz w:val="26"/>
          <w:szCs w:val="26"/>
        </w:rPr>
        <w:t>TUẦN 14</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I. YÊU CẦU CẦN ĐẠT</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1. Kiến thức</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i/>
          <w:iCs/>
          <w:color w:val="000000"/>
          <w:sz w:val="26"/>
          <w:szCs w:val="26"/>
        </w:rPr>
        <w:t>Sau bài học này, HS sẽ:</w:t>
      </w:r>
    </w:p>
    <w:p w:rsidR="00102EE5" w:rsidRPr="00102EE5" w:rsidRDefault="00102EE5" w:rsidP="00102EE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Hiểu được ý nghĩa của việc kết nối với các thành viên trong cộng đồng. </w:t>
      </w:r>
    </w:p>
    <w:p w:rsidR="00102EE5" w:rsidRPr="00102EE5" w:rsidRDefault="00102EE5" w:rsidP="00102EE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Biết được các công việc cần làm để thực hiện dự án </w:t>
      </w:r>
      <w:r w:rsidRPr="00102EE5">
        <w:rPr>
          <w:rFonts w:ascii="Arial" w:eastAsia="Times New Roman" w:hAnsi="Arial" w:cs="Arial"/>
          <w:i/>
          <w:iCs/>
          <w:color w:val="000000"/>
          <w:sz w:val="26"/>
          <w:szCs w:val="26"/>
        </w:rPr>
        <w:t>Kết nối cộng đồng</w:t>
      </w:r>
      <w:r w:rsidRPr="00102EE5">
        <w:rPr>
          <w:rFonts w:ascii="Arial" w:eastAsia="Times New Roman" w:hAnsi="Arial" w:cs="Arial"/>
          <w:color w:val="000000"/>
          <w:sz w:val="26"/>
          <w:szCs w:val="26"/>
        </w:rPr>
        <w:t>.</w:t>
      </w:r>
    </w:p>
    <w:p w:rsidR="00102EE5" w:rsidRPr="00102EE5" w:rsidRDefault="00102EE5" w:rsidP="00102EE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Có ý thức tham gia các hoạt động kết nối cộng đồng.</w:t>
      </w:r>
    </w:p>
    <w:p w:rsidR="00102EE5" w:rsidRPr="00102EE5" w:rsidRDefault="00102EE5" w:rsidP="00102EE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Phát triển kĩ năng giải quyết vấn đề, kĩ năng hợp tác nhóm.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2. Năng lực</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i/>
          <w:iCs/>
          <w:color w:val="000000"/>
          <w:sz w:val="26"/>
          <w:szCs w:val="26"/>
        </w:rPr>
        <w:t>Năng lực chung:</w:t>
      </w:r>
    </w:p>
    <w:p w:rsidR="00102EE5" w:rsidRPr="00102EE5" w:rsidRDefault="00102EE5" w:rsidP="00102EE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i/>
          <w:iCs/>
          <w:color w:val="000000"/>
          <w:sz w:val="26"/>
          <w:szCs w:val="26"/>
        </w:rPr>
        <w:t>Năng lực giao tiếp và hợp tác:</w:t>
      </w:r>
      <w:r w:rsidRPr="00102EE5">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102EE5" w:rsidRPr="00102EE5" w:rsidRDefault="00102EE5" w:rsidP="00102EE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i/>
          <w:iCs/>
          <w:color w:val="000000"/>
          <w:sz w:val="26"/>
          <w:szCs w:val="26"/>
        </w:rPr>
        <w:t>Năng lực tự chủ và tự học:</w:t>
      </w:r>
      <w:r w:rsidRPr="00102EE5">
        <w:rPr>
          <w:rFonts w:ascii="Arial" w:eastAsia="Times New Roman" w:hAnsi="Arial" w:cs="Arial"/>
          <w:color w:val="000000"/>
          <w:sz w:val="26"/>
          <w:szCs w:val="26"/>
        </w:rPr>
        <w:t> biết lắng nghe và chia sẻ ý kiến cá nhân với bạn, nhóm và GV. Tích cực tham gia các hoạt động trong lớp.</w:t>
      </w:r>
    </w:p>
    <w:p w:rsidR="00102EE5" w:rsidRPr="00102EE5" w:rsidRDefault="00102EE5" w:rsidP="00102EE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i/>
          <w:iCs/>
          <w:color w:val="000000"/>
          <w:sz w:val="26"/>
          <w:szCs w:val="26"/>
        </w:rPr>
        <w:t>Giải quyết vấn đề và sáng tạo:</w:t>
      </w:r>
      <w:r w:rsidRPr="00102EE5">
        <w:rPr>
          <w:rFonts w:ascii="Arial" w:eastAsia="Times New Roman" w:hAnsi="Arial" w:cs="Arial"/>
          <w:color w:val="000000"/>
          <w:sz w:val="26"/>
          <w:szCs w:val="26"/>
        </w:rPr>
        <w:t> biết phối hợp với bạn bè khi làm việc nhóm, tư duy logic, sáng tạo khi giải quyết vấn đề.</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i/>
          <w:iCs/>
          <w:color w:val="000000"/>
          <w:sz w:val="26"/>
          <w:szCs w:val="26"/>
        </w:rPr>
        <w:t>Năng lực riêng:</w:t>
      </w:r>
      <w:r w:rsidRPr="00102EE5">
        <w:rPr>
          <w:rFonts w:ascii="Arial" w:eastAsia="Times New Roman" w:hAnsi="Arial" w:cs="Arial"/>
          <w:i/>
          <w:iCs/>
          <w:color w:val="000000"/>
          <w:sz w:val="26"/>
          <w:szCs w:val="26"/>
        </w:rPr>
        <w:t> </w:t>
      </w:r>
    </w:p>
    <w:p w:rsidR="00102EE5" w:rsidRPr="00102EE5" w:rsidRDefault="00102EE5" w:rsidP="00102EE5">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Lập kế hoạch thực hiện dự án </w:t>
      </w:r>
      <w:r w:rsidRPr="00102EE5">
        <w:rPr>
          <w:rFonts w:ascii="Arial" w:eastAsia="Times New Roman" w:hAnsi="Arial" w:cs="Arial"/>
          <w:i/>
          <w:iCs/>
          <w:color w:val="000000"/>
          <w:sz w:val="26"/>
          <w:szCs w:val="26"/>
        </w:rPr>
        <w:t>Kết nối cộng đồng</w:t>
      </w:r>
      <w:r w:rsidRPr="00102EE5">
        <w:rPr>
          <w:rFonts w:ascii="Arial" w:eastAsia="Times New Roman" w:hAnsi="Arial" w:cs="Arial"/>
          <w:color w:val="000000"/>
          <w:sz w:val="26"/>
          <w:szCs w:val="26"/>
        </w:rPr>
        <w:t>. </w:t>
      </w:r>
    </w:p>
    <w:p w:rsidR="00102EE5" w:rsidRPr="00102EE5" w:rsidRDefault="00102EE5" w:rsidP="00102EE5">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Tham gia tổ chức </w:t>
      </w:r>
      <w:r w:rsidRPr="00102EE5">
        <w:rPr>
          <w:rFonts w:ascii="Arial" w:eastAsia="Times New Roman" w:hAnsi="Arial" w:cs="Arial"/>
          <w:i/>
          <w:iCs/>
          <w:color w:val="000000"/>
          <w:sz w:val="26"/>
          <w:szCs w:val="26"/>
        </w:rPr>
        <w:t>Ngày hội sách</w:t>
      </w:r>
      <w:r w:rsidRPr="00102EE5">
        <w:rPr>
          <w:rFonts w:ascii="Arial" w:eastAsia="Times New Roman" w:hAnsi="Arial" w:cs="Arial"/>
          <w:color w:val="000000"/>
          <w:sz w:val="26"/>
          <w:szCs w:val="26"/>
        </w:rPr>
        <w:t>.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3. Phẩm chất</w:t>
      </w:r>
    </w:p>
    <w:p w:rsidR="00102EE5" w:rsidRPr="00102EE5" w:rsidRDefault="00102EE5" w:rsidP="00102EE5">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i/>
          <w:iCs/>
          <w:color w:val="000000"/>
          <w:sz w:val="26"/>
          <w:szCs w:val="26"/>
        </w:rPr>
        <w:t>Tự lực, trách nhiệm:</w:t>
      </w:r>
      <w:r w:rsidRPr="00102EE5">
        <w:rPr>
          <w:rFonts w:ascii="Arial" w:eastAsia="Times New Roman" w:hAnsi="Arial" w:cs="Arial"/>
          <w:color w:val="000000"/>
          <w:sz w:val="26"/>
          <w:szCs w:val="26"/>
        </w:rPr>
        <w:t> chủ động sắp xếp thời gian và sử dụng thời gian hợp lí,</w:t>
      </w:r>
      <w:r w:rsidRPr="00102EE5">
        <w:rPr>
          <w:rFonts w:ascii="Arial" w:eastAsia="Times New Roman" w:hAnsi="Arial" w:cs="Arial"/>
          <w:i/>
          <w:iCs/>
          <w:color w:val="000000"/>
          <w:sz w:val="26"/>
          <w:szCs w:val="26"/>
        </w:rPr>
        <w:t> </w:t>
      </w:r>
      <w:r w:rsidRPr="00102EE5">
        <w:rPr>
          <w:rFonts w:ascii="Arial" w:eastAsia="Times New Roman" w:hAnsi="Arial" w:cs="Arial"/>
          <w:color w:val="000000"/>
          <w:sz w:val="26"/>
          <w:szCs w:val="26"/>
        </w:rPr>
        <w:t>có ý thức tự giác; tinh thần trách nhiệm trong hoạt động nhóm.</w:t>
      </w:r>
      <w:r w:rsidRPr="00102EE5">
        <w:rPr>
          <w:rFonts w:ascii="Arial" w:eastAsia="Times New Roman" w:hAnsi="Arial" w:cs="Arial"/>
          <w:i/>
          <w:iCs/>
          <w:color w:val="000000"/>
          <w:sz w:val="26"/>
          <w:szCs w:val="26"/>
        </w:rPr>
        <w:t>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II. ĐỒ DÙNG DẠY HỌC</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lastRenderedPageBreak/>
        <w:t>1. Đối với giáo viên</w:t>
      </w:r>
    </w:p>
    <w:p w:rsidR="00102EE5" w:rsidRPr="00102EE5" w:rsidRDefault="00102EE5" w:rsidP="00102EE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Giáo án, SGK, VBT Hoạt động trải nghiệm 5.</w:t>
      </w:r>
    </w:p>
    <w:p w:rsidR="00102EE5" w:rsidRPr="00102EE5" w:rsidRDefault="00102EE5" w:rsidP="00102EE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Giấy A3, bút, bút màu. </w:t>
      </w:r>
    </w:p>
    <w:p w:rsidR="00102EE5" w:rsidRPr="00102EE5" w:rsidRDefault="00102EE5" w:rsidP="00102EE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Các cuốn sách hay, sách đố vui, sách khoa học, sách lịch sử...</w:t>
      </w:r>
    </w:p>
    <w:p w:rsidR="00102EE5" w:rsidRPr="00102EE5" w:rsidRDefault="00102EE5" w:rsidP="00102EE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Tranh, ảnh liên quan đến chủ đề</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2. Đối với học sinh</w:t>
      </w:r>
    </w:p>
    <w:p w:rsidR="00102EE5" w:rsidRPr="00102EE5" w:rsidRDefault="00102EE5" w:rsidP="00102EE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SGK, VBT Hoạt động trải nghiệm 5.</w:t>
      </w:r>
    </w:p>
    <w:p w:rsidR="00102EE5" w:rsidRPr="00102EE5" w:rsidRDefault="00102EE5" w:rsidP="00102EE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Thực hiện nhiệm vụ trong SBT trước khi đến lớp.</w:t>
      </w:r>
    </w:p>
    <w:p w:rsidR="00102EE5" w:rsidRPr="00102EE5" w:rsidRDefault="00102EE5" w:rsidP="00102EE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Đồ dùng học tập theo yêu cầu của GV.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III. CÁC HOẠT ĐỘNG DẠY HỌC</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bookmarkStart w:id="0" w:name="_GoBack"/>
      <w:bookmarkEnd w:id="0"/>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102EE5" w:rsidRPr="00102EE5" w:rsidTr="00102EE5">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HOẠT ĐỘNG CỦA HS</w:t>
            </w:r>
          </w:p>
        </w:tc>
      </w:tr>
      <w:tr w:rsidR="00102EE5" w:rsidRPr="00102EE5" w:rsidTr="00102EE5">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a. Mục tiêu:</w:t>
            </w:r>
            <w:r w:rsidRPr="00102EE5">
              <w:rPr>
                <w:rFonts w:ascii="Times New Roman" w:eastAsia="Times New Roman" w:hAnsi="Times New Roman" w:cs="Times New Roman"/>
                <w:sz w:val="24"/>
                <w:szCs w:val="24"/>
              </w:rPr>
              <w:t> </w:t>
            </w:r>
            <w:r w:rsidRPr="00102EE5">
              <w:rPr>
                <w:rFonts w:ascii="Times New Roman" w:eastAsia="Times New Roman" w:hAnsi="Times New Roman" w:cs="Times New Roman"/>
                <w:color w:val="000000"/>
                <w:sz w:val="24"/>
                <w:szCs w:val="24"/>
              </w:rPr>
              <w:t>Sau khi tham gia hoạt động, HS có khả năng:</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Biết và hiểu được các nội dung của dự án Kết nối cộng đồng do nhà trường phát động.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Hào hứng, tích cực, sẵn sàng tham gia dự án.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b. Cách tiến hành</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Đại diện nhà trường/ GV Tổng phụ trách Đội phát động dự án </w:t>
            </w:r>
            <w:r w:rsidRPr="00102EE5">
              <w:rPr>
                <w:rFonts w:ascii="Times New Roman" w:eastAsia="Times New Roman" w:hAnsi="Times New Roman" w:cs="Times New Roman"/>
                <w:i/>
                <w:iCs/>
                <w:color w:val="000000"/>
                <w:sz w:val="24"/>
                <w:szCs w:val="24"/>
              </w:rPr>
              <w:t>Kết nối cộng đồng</w:t>
            </w:r>
            <w:r w:rsidRPr="00102EE5">
              <w:rPr>
                <w:rFonts w:ascii="Times New Roman" w:eastAsia="Times New Roman" w:hAnsi="Times New Roman" w:cs="Times New Roman"/>
                <w:color w:val="000000"/>
                <w:sz w:val="24"/>
                <w:szCs w:val="24"/>
              </w:rPr>
              <w:t>:</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noProof/>
                <w:sz w:val="24"/>
                <w:szCs w:val="24"/>
              </w:rPr>
              <w:drawing>
                <wp:inline distT="0" distB="0" distL="0" distR="0" wp14:anchorId="782CD7C3" wp14:editId="6B5E5277">
                  <wp:extent cx="3473450" cy="2012950"/>
                  <wp:effectExtent l="0" t="0" r="0" b="6350"/>
                  <wp:docPr id="1" name="Picture 1" descr="https://kenhgiaovien.com/sites/default/files/ck5/2024-08/12/image_3d574897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3d574897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0" cy="2012950"/>
                          </a:xfrm>
                          <a:prstGeom prst="rect">
                            <a:avLst/>
                          </a:prstGeom>
                          <a:noFill/>
                          <a:ln>
                            <a:noFill/>
                          </a:ln>
                        </pic:spPr>
                      </pic:pic>
                    </a:graphicData>
                  </a:graphic>
                </wp:inline>
              </w:drawing>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xml:space="preserve">+ Giới thiệu về ý nghĩa dự án Kết nối cộng đồng. Đây là </w:t>
            </w:r>
            <w:r w:rsidRPr="00102EE5">
              <w:rPr>
                <w:rFonts w:ascii="Times New Roman" w:eastAsia="Times New Roman" w:hAnsi="Times New Roman" w:cs="Times New Roman"/>
                <w:color w:val="000000"/>
                <w:sz w:val="24"/>
                <w:szCs w:val="24"/>
              </w:rPr>
              <w:lastRenderedPageBreak/>
              <w:t>dự án HS tham gia để thực hiện những hoạt động kết nối với mọi người xung quanh, nâng cao tinh thần đoàn kết, giúp đỡ những hoàn cảnh khó khăn nhằm phát huy truyền thống tương thân tương ái.</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Phổ biến các công việc, hoạt động cụ thể trong dự án.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Hướng dẫn HS tổ chức triển khai thực hiện các hoạt động trong dự án.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mời một số HS chia sẻ kinh nghiệm thực hiện các dự án mà bản thân đã từng tham gia.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và tham gia theo sự hướng dẫn của GV.</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nghe,tiếp thu.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thực hiện.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HS chia sẻ. </w:t>
            </w:r>
          </w:p>
        </w:tc>
      </w:tr>
    </w:tbl>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C00000"/>
          <w:sz w:val="26"/>
          <w:szCs w:val="26"/>
        </w:rPr>
        <w:lastRenderedPageBreak/>
        <w:t>Tiết 2: Hoạt động giáo dục theo chủ đề: Dự án Kết nối cộng đồng </w:t>
      </w:r>
    </w:p>
    <w:tbl>
      <w:tblPr>
        <w:tblW w:w="9450" w:type="dxa"/>
        <w:tblCellMar>
          <w:top w:w="15" w:type="dxa"/>
          <w:left w:w="15" w:type="dxa"/>
          <w:bottom w:w="15" w:type="dxa"/>
          <w:right w:w="15" w:type="dxa"/>
        </w:tblCellMar>
        <w:tblLook w:val="04A0" w:firstRow="1" w:lastRow="0" w:firstColumn="1" w:lastColumn="0" w:noHBand="0" w:noVBand="1"/>
      </w:tblPr>
      <w:tblGrid>
        <w:gridCol w:w="5853"/>
        <w:gridCol w:w="3597"/>
      </w:tblGrid>
      <w:tr w:rsidR="00102EE5" w:rsidRPr="00102EE5" w:rsidTr="00102EE5">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HOẠT ĐỘNG CỦA HS</w:t>
            </w:r>
          </w:p>
        </w:tc>
      </w:tr>
      <w:tr w:rsidR="00102EE5" w:rsidRPr="00102EE5" w:rsidTr="00102EE5">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A. HOẠT ĐỘNG KHỞI ĐỘNG</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a. Mục tiêu: </w:t>
            </w:r>
            <w:r w:rsidRPr="00102EE5">
              <w:rPr>
                <w:rFonts w:ascii="Times New Roman" w:eastAsia="Times New Roman" w:hAnsi="Times New Roman" w:cs="Times New Roman"/>
                <w:color w:val="000000"/>
                <w:sz w:val="24"/>
                <w:szCs w:val="24"/>
              </w:rPr>
              <w:t>Sau khi tham gia hoạt động, HS có khả năng</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b. Cách tiến hành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mở cho học sinh xem một video về hoạt động cộng đồng: </w:t>
            </w:r>
          </w:p>
          <w:p w:rsidR="00102EE5" w:rsidRPr="00102EE5" w:rsidRDefault="00865F5E" w:rsidP="00102EE5">
            <w:pPr>
              <w:spacing w:before="100" w:beforeAutospacing="1" w:after="100" w:afterAutospacing="1" w:line="240" w:lineRule="auto"/>
              <w:rPr>
                <w:rFonts w:ascii="Times New Roman" w:eastAsia="Times New Roman" w:hAnsi="Times New Roman" w:cs="Times New Roman"/>
                <w:sz w:val="24"/>
                <w:szCs w:val="24"/>
              </w:rPr>
            </w:pPr>
            <w:hyperlink r:id="rId6" w:history="1">
              <w:r w:rsidR="00102EE5" w:rsidRPr="00102EE5">
                <w:rPr>
                  <w:rFonts w:ascii="Times New Roman" w:eastAsia="Times New Roman" w:hAnsi="Times New Roman" w:cs="Times New Roman"/>
                  <w:color w:val="0563C1"/>
                  <w:sz w:val="26"/>
                  <w:szCs w:val="26"/>
                  <w:u w:val="single"/>
                </w:rPr>
                <w:t>https://www.youtube.com/watch?v=1ahZKO5m5XM</w:t>
              </w:r>
            </w:hyperlink>
            <w:r w:rsidR="00102EE5" w:rsidRPr="00102EE5">
              <w:rPr>
                <w:rFonts w:ascii="Times New Roman" w:eastAsia="Times New Roman" w:hAnsi="Times New Roman" w:cs="Times New Roman"/>
                <w:color w:val="000000"/>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đặt câu hỏi: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lastRenderedPageBreak/>
              <w:t>+ Hoạt động được đề cập đến trong video là hoạt động gì?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Video đã đã gửi tới các em thông điệp gì?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mời 2 – 3 HS trả lời câu hỏi.</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nhận xét, chốt đáp án: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Hoạt động xã hội trong video là hoạt động phát cơm 1k cho các bệnh nhi mắc bệnh hiểm nghèo.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Video đã thể hiện hoạt động xã hội đầy tính nhân văn giúp đỡ các bạn nhỏ khó khăn từ đó gắn kết tình yêu thương và gắn kết cả cộng đồng bằng những hành động đẹp.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tổng kết và dẫn dắt vào bài học: </w:t>
            </w:r>
            <w:r w:rsidRPr="00102EE5">
              <w:rPr>
                <w:rFonts w:ascii="Times New Roman" w:eastAsia="Times New Roman" w:hAnsi="Times New Roman" w:cs="Times New Roman"/>
                <w:i/>
                <w:iCs/>
                <w:color w:val="000000"/>
                <w:sz w:val="24"/>
                <w:szCs w:val="24"/>
              </w:rPr>
              <w:t>Vừa rồi các em đã được xem video về hoạt động kết nối cộng đồng. Chúng ta cùng đi vào bài học hôm nay nhé – </w:t>
            </w:r>
            <w:r w:rsidRPr="00102EE5">
              <w:rPr>
                <w:rFonts w:ascii="Times New Roman" w:eastAsia="Times New Roman" w:hAnsi="Times New Roman" w:cs="Times New Roman"/>
                <w:b/>
                <w:bCs/>
                <w:i/>
                <w:iCs/>
                <w:color w:val="000000"/>
                <w:sz w:val="24"/>
                <w:szCs w:val="24"/>
              </w:rPr>
              <w:t>Tuần 14 – Tiết 2: Hoạt động giáo dục theo chủ đề: Dự án Kết nối cộng đồng</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B. HOẠT ĐỘNG HÌNH THÀNH KIẾN THỨC</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Hoạt động 1: Lập kế hoạch thực hiện dự án Kết nối cộng đồng</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a. Mục tiêu: </w:t>
            </w:r>
            <w:r w:rsidRPr="00102EE5">
              <w:rPr>
                <w:rFonts w:ascii="Times New Roman" w:eastAsia="Times New Roman" w:hAnsi="Times New Roman" w:cs="Times New Roman"/>
                <w:color w:val="000000"/>
                <w:sz w:val="24"/>
                <w:szCs w:val="24"/>
              </w:rPr>
              <w:t>Thông qua hoạt động, HS:</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Xác định được các nhiệm vụ cần thực hiện trong dự án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Xây dựng kế hoạch thực hiện dự án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Chủ động, tự giác và có trách nhiệm thực hiện các hoạt động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color w:val="000000"/>
                <w:sz w:val="24"/>
                <w:szCs w:val="24"/>
              </w:rPr>
              <w:t>b. Cách tiến hành:</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i/>
                <w:iCs/>
                <w:color w:val="000000"/>
                <w:sz w:val="24"/>
                <w:szCs w:val="24"/>
              </w:rPr>
              <w:t>Nhiệm vụ 1: Xác định các nhiệm vụ cần thực hiện trong dự án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chia lớp thành các nhóm (4 – 6 HS).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tổ chức cho HS trao đổi trong nhóm: </w:t>
            </w:r>
            <w:r w:rsidRPr="00102EE5">
              <w:rPr>
                <w:rFonts w:ascii="Times New Roman" w:eastAsia="Times New Roman" w:hAnsi="Times New Roman" w:cs="Times New Roman"/>
                <w:i/>
                <w:iCs/>
                <w:color w:val="000000"/>
                <w:sz w:val="24"/>
                <w:szCs w:val="24"/>
              </w:rPr>
              <w:t xml:space="preserve">Xác định các </w:t>
            </w:r>
            <w:r w:rsidRPr="00102EE5">
              <w:rPr>
                <w:rFonts w:ascii="Times New Roman" w:eastAsia="Times New Roman" w:hAnsi="Times New Roman" w:cs="Times New Roman"/>
                <w:i/>
                <w:iCs/>
                <w:color w:val="000000"/>
                <w:sz w:val="24"/>
                <w:szCs w:val="24"/>
              </w:rPr>
              <w:lastRenderedPageBreak/>
              <w:t>nhiệm vụ cần thực hiện trong dự án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gợi ý các nhiệm vụ cho HS: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Tham gia tổ chức </w:t>
            </w:r>
            <w:r w:rsidRPr="00102EE5">
              <w:rPr>
                <w:rFonts w:ascii="Times New Roman" w:eastAsia="Times New Roman" w:hAnsi="Times New Roman" w:cs="Times New Roman"/>
                <w:i/>
                <w:iCs/>
                <w:color w:val="000000"/>
                <w:sz w:val="24"/>
                <w:szCs w:val="24"/>
              </w:rPr>
              <w:t>Ngày hội sách.</w:t>
            </w:r>
            <w:r w:rsidRPr="00102EE5">
              <w:rPr>
                <w:rFonts w:ascii="Times New Roman" w:eastAsia="Times New Roman" w:hAnsi="Times New Roman" w:cs="Times New Roman"/>
                <w:color w:val="000000"/>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Tham gia chương trình </w:t>
            </w:r>
            <w:r w:rsidRPr="00102EE5">
              <w:rPr>
                <w:rFonts w:ascii="Times New Roman" w:eastAsia="Times New Roman" w:hAnsi="Times New Roman" w:cs="Times New Roman"/>
                <w:i/>
                <w:iCs/>
                <w:color w:val="000000"/>
                <w:sz w:val="24"/>
                <w:szCs w:val="24"/>
              </w:rPr>
              <w:t>Tấm áo nghĩa tình</w:t>
            </w:r>
            <w:r w:rsidRPr="00102EE5">
              <w:rPr>
                <w:rFonts w:ascii="Times New Roman" w:eastAsia="Times New Roman" w:hAnsi="Times New Roman" w:cs="Times New Roman"/>
                <w:color w:val="000000"/>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Tham gia xây dựng </w:t>
            </w:r>
            <w:r w:rsidRPr="00102EE5">
              <w:rPr>
                <w:rFonts w:ascii="Times New Roman" w:eastAsia="Times New Roman" w:hAnsi="Times New Roman" w:cs="Times New Roman"/>
                <w:i/>
                <w:iCs/>
                <w:color w:val="000000"/>
                <w:sz w:val="24"/>
                <w:szCs w:val="24"/>
              </w:rPr>
              <w:t>Con đường hoa quê em.</w:t>
            </w:r>
            <w:r w:rsidRPr="00102EE5">
              <w:rPr>
                <w:rFonts w:ascii="Times New Roman" w:eastAsia="Times New Roman" w:hAnsi="Times New Roman" w:cs="Times New Roman"/>
                <w:color w:val="000000"/>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mời một số HS lên chia sẻ trước lớp. HS khác lắng nghe, nhận xét, bổ sung ý kiến, phân tích tính khả thi, phù hợp của các nhiệm vụ.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cùng HS thống nhất các nhiệm vụ để thực hiện.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b/>
                <w:bCs/>
                <w:i/>
                <w:iCs/>
                <w:color w:val="000000"/>
                <w:sz w:val="24"/>
                <w:szCs w:val="24"/>
              </w:rPr>
              <w:t>Nhiệm vụ 2: Xây dựng kế hoạch thực hiện dự án 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tổ chức cho HS thảo luận xây dựng kế hoạch thực hiện dự án </w:t>
            </w:r>
            <w:r w:rsidRPr="00102EE5">
              <w:rPr>
                <w:rFonts w:ascii="Times New Roman" w:eastAsia="Times New Roman" w:hAnsi="Times New Roman" w:cs="Times New Roman"/>
                <w:i/>
                <w:iCs/>
                <w:color w:val="000000"/>
                <w:sz w:val="24"/>
                <w:szCs w:val="24"/>
              </w:rPr>
              <w:t>Kết nối cộng đồng.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hướng dẫn HS xây dựng kế hoạch theo các gợi ý:</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Xác định những công việc cần làm.</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Dự kiến thời gian thực hiện của từng công việc.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Chuẩn bị các đồ dùng, dụng cụ cần thiết.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Phân công nhiệm vụ cho các thành viên.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Tìm kiếm các nguồn lực hỗ trợ dự án (nếu cần).</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i/>
                <w:iCs/>
                <w:color w:val="000000"/>
                <w:sz w:val="24"/>
                <w:szCs w:val="24"/>
              </w:rPr>
              <w:t>+ Dự kiến kết quả đạt được.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trình chiếu cho HS tham khảo kế hoạch:</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noProof/>
                <w:sz w:val="24"/>
                <w:szCs w:val="24"/>
              </w:rPr>
              <w:lastRenderedPageBreak/>
              <w:drawing>
                <wp:inline distT="0" distB="0" distL="0" distR="0" wp14:anchorId="19DE5DEB" wp14:editId="02C5BD84">
                  <wp:extent cx="3466465" cy="3732530"/>
                  <wp:effectExtent l="0" t="0" r="635" b="1270"/>
                  <wp:docPr id="2" name="Picture 2" descr="https://kenhgiaovien.com/sites/default/files/ck5/2024-08/12/image_437fb9fd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437fb9fd7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465" cy="3732530"/>
                          </a:xfrm>
                          <a:prstGeom prst="rect">
                            <a:avLst/>
                          </a:prstGeom>
                          <a:noFill/>
                          <a:ln>
                            <a:noFill/>
                          </a:ln>
                        </pic:spPr>
                      </pic:pic>
                    </a:graphicData>
                  </a:graphic>
                </wp:inline>
              </w:drawing>
            </w:r>
            <w:r w:rsidRPr="00102EE5">
              <w:rPr>
                <w:rFonts w:ascii="Times New Roman" w:eastAsia="Times New Roman" w:hAnsi="Times New Roman" w:cs="Times New Roman"/>
                <w:color w:val="000000"/>
                <w:sz w:val="24"/>
                <w:szCs w:val="24"/>
              </w:rPr>
              <w:t>- GV cho các nhóm tiến hành lập kế hoạch.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GV hỗ trợ HS trong khi thực hiện kế hoạch.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GV nêu câu hỏi.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câu hỏi.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trả lời.</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tiếp thu.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GV giới thiệu bài học.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thực hiện theo hướng dẫn của GV.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lắng nghe, tham khảo.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chia sẻ trước lớp.</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thống nhất.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thảo luận xây dựng kế hoạch.</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thực hiện.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làm việc nhóm.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lastRenderedPageBreak/>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color w:val="000000"/>
                <w:sz w:val="24"/>
                <w:szCs w:val="24"/>
              </w:rPr>
              <w:t>- HS lập kế hoạch.</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 </w:t>
            </w:r>
          </w:p>
          <w:p w:rsidR="00102EE5" w:rsidRPr="00102EE5" w:rsidRDefault="00102EE5" w:rsidP="00102EE5">
            <w:pPr>
              <w:spacing w:before="100" w:beforeAutospacing="1" w:after="100" w:afterAutospacing="1" w:line="240" w:lineRule="auto"/>
              <w:rPr>
                <w:rFonts w:ascii="Times New Roman" w:eastAsia="Times New Roman" w:hAnsi="Times New Roman" w:cs="Times New Roman"/>
                <w:sz w:val="24"/>
                <w:szCs w:val="24"/>
              </w:rPr>
            </w:pPr>
            <w:r w:rsidRPr="00102EE5">
              <w:rPr>
                <w:rFonts w:ascii="Times New Roman" w:eastAsia="Times New Roman" w:hAnsi="Times New Roman" w:cs="Times New Roman"/>
                <w:sz w:val="24"/>
                <w:szCs w:val="24"/>
              </w:rPr>
              <w:t>……………………….</w:t>
            </w:r>
          </w:p>
        </w:tc>
      </w:tr>
    </w:tbl>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lastRenderedPageBreak/>
        <w:t> </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color w:val="000000"/>
          <w:sz w:val="26"/>
          <w:szCs w:val="26"/>
        </w:rPr>
        <w:t>---------------------------------------</w:t>
      </w:r>
    </w:p>
    <w:p w:rsidR="00102EE5" w:rsidRPr="00102EE5" w:rsidRDefault="00102EE5" w:rsidP="00102EE5">
      <w:pPr>
        <w:shd w:val="clear" w:color="auto" w:fill="FFFFFF"/>
        <w:spacing w:before="100" w:beforeAutospacing="1" w:after="100" w:afterAutospacing="1" w:line="240" w:lineRule="auto"/>
        <w:rPr>
          <w:rFonts w:ascii="Arial" w:eastAsia="Times New Roman" w:hAnsi="Arial" w:cs="Arial"/>
          <w:color w:val="000000"/>
          <w:sz w:val="26"/>
          <w:szCs w:val="26"/>
        </w:rPr>
      </w:pPr>
      <w:r w:rsidRPr="00102EE5">
        <w:rPr>
          <w:rFonts w:ascii="Arial" w:eastAsia="Times New Roman" w:hAnsi="Arial" w:cs="Arial"/>
          <w:b/>
          <w:bCs/>
          <w:color w:val="000000"/>
          <w:sz w:val="26"/>
          <w:szCs w:val="26"/>
        </w:rPr>
        <w:t>----------------------Còn tiếp---------------------</w:t>
      </w:r>
    </w:p>
    <w:p w:rsidR="00052DD3" w:rsidRDefault="00052DD3"/>
    <w:sectPr w:rsidR="0005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D2"/>
    <w:multiLevelType w:val="multilevel"/>
    <w:tmpl w:val="855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4974"/>
    <w:multiLevelType w:val="multilevel"/>
    <w:tmpl w:val="324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222C8"/>
    <w:multiLevelType w:val="multilevel"/>
    <w:tmpl w:val="3512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E27F2"/>
    <w:multiLevelType w:val="multilevel"/>
    <w:tmpl w:val="5C0E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D61DE"/>
    <w:multiLevelType w:val="multilevel"/>
    <w:tmpl w:val="93F4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F2DB0"/>
    <w:multiLevelType w:val="multilevel"/>
    <w:tmpl w:val="CA4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E5"/>
    <w:rsid w:val="00052DD3"/>
    <w:rsid w:val="00102EE5"/>
    <w:rsid w:val="0086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9C64D-1719-4BFB-B67C-00DFDD16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ahZKO5m5X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2024-11-07T02:10:00Z</dcterms:created>
  <dcterms:modified xsi:type="dcterms:W3CDTF">2025-02-17T14:39:00Z</dcterms:modified>
</cp:coreProperties>
</file>