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79" w:rsidRPr="00562A79" w:rsidRDefault="00562A79" w:rsidP="00562A79">
      <w:pPr>
        <w:spacing w:before="300" w:after="150" w:line="360" w:lineRule="atLeast"/>
        <w:ind w:right="48"/>
        <w:jc w:val="center"/>
        <w:outlineLvl w:val="2"/>
        <w:rPr>
          <w:rFonts w:ascii="Arial" w:eastAsia="Times New Roman" w:hAnsi="Arial" w:cs="Arial"/>
          <w:color w:val="000000"/>
          <w:sz w:val="31"/>
          <w:szCs w:val="31"/>
        </w:rPr>
      </w:pPr>
      <w:bookmarkStart w:id="0" w:name="vanmau4"/>
      <w:bookmarkStart w:id="1" w:name="vanmau7"/>
      <w:bookmarkEnd w:id="0"/>
      <w:bookmarkEnd w:id="1"/>
      <w:r w:rsidRPr="00562A79">
        <w:rPr>
          <w:rFonts w:ascii="Arial" w:eastAsia="Times New Roman" w:hAnsi="Arial" w:cs="Arial"/>
          <w:b/>
          <w:bCs/>
          <w:color w:val="000000"/>
          <w:sz w:val="31"/>
          <w:szCs w:val="31"/>
        </w:rPr>
        <w:t>Nghị lu</w:t>
      </w:r>
      <w:r w:rsidR="00D95F62">
        <w:rPr>
          <w:rFonts w:ascii="Arial" w:eastAsia="Times New Roman" w:hAnsi="Arial" w:cs="Arial"/>
          <w:b/>
          <w:bCs/>
          <w:color w:val="000000"/>
          <w:sz w:val="31"/>
          <w:szCs w:val="31"/>
        </w:rPr>
        <w:t xml:space="preserve">ận về bạo lực học đường </w:t>
      </w:r>
    </w:p>
    <w:p w:rsidR="00562A79" w:rsidRPr="00562A79" w:rsidRDefault="00562A79" w:rsidP="009D738A">
      <w:pPr>
        <w:spacing w:after="240" w:line="360" w:lineRule="atLeast"/>
        <w:ind w:left="48" w:right="48" w:firstLine="672"/>
        <w:jc w:val="both"/>
        <w:rPr>
          <w:rFonts w:ascii="Arial" w:eastAsia="Times New Roman" w:hAnsi="Arial" w:cs="Arial"/>
          <w:color w:val="000000"/>
          <w:sz w:val="27"/>
          <w:szCs w:val="27"/>
        </w:rPr>
      </w:pPr>
      <w:r w:rsidRPr="00562A79">
        <w:rPr>
          <w:rFonts w:ascii="Arial" w:eastAsia="Times New Roman" w:hAnsi="Arial" w:cs="Arial"/>
          <w:color w:val="000000"/>
          <w:sz w:val="27"/>
          <w:szCs w:val="27"/>
        </w:rPr>
        <w:t>Tuổi học trò luôn là khoảng thời gian tươi đẹp nhất trong cuộc đời của mỗi con người. Thế nhưng, có một vấn nạn đang xảy ra và ngày càng gây ra những ảnh hưởng tiêu cực trong cộng đồng hiện nay chính là nạn bạo lực học đường. Đây là một vấn đề vô cùng nhức nhối và cần có nhiều biện pháp để khắc phục, trả lại môi trường học đường trong sáng, l</w:t>
      </w:r>
      <w:r>
        <w:rPr>
          <w:rFonts w:ascii="Arial" w:eastAsia="Times New Roman" w:hAnsi="Arial" w:cs="Arial"/>
          <w:color w:val="000000"/>
          <w:sz w:val="27"/>
          <w:szCs w:val="27"/>
        </w:rPr>
        <w:t>ành mạnh cho học sinh</w:t>
      </w:r>
      <w:r w:rsidRPr="00562A79">
        <w:rPr>
          <w:rFonts w:ascii="Arial" w:eastAsia="Times New Roman" w:hAnsi="Arial" w:cs="Arial"/>
          <w:color w:val="000000"/>
          <w:sz w:val="27"/>
          <w:szCs w:val="27"/>
        </w:rPr>
        <w:t>.</w:t>
      </w:r>
    </w:p>
    <w:p w:rsidR="00514B78" w:rsidRPr="00562A79" w:rsidRDefault="00562A79" w:rsidP="002A4C2C">
      <w:pPr>
        <w:spacing w:after="240" w:line="360" w:lineRule="atLeast"/>
        <w:ind w:left="48" w:right="48" w:firstLine="672"/>
        <w:jc w:val="both"/>
        <w:rPr>
          <w:rFonts w:ascii="Arial" w:eastAsia="Times New Roman" w:hAnsi="Arial" w:cs="Arial"/>
          <w:color w:val="000000"/>
          <w:sz w:val="27"/>
          <w:szCs w:val="27"/>
        </w:rPr>
      </w:pPr>
      <w:r w:rsidRPr="00562A79">
        <w:rPr>
          <w:rFonts w:ascii="Arial" w:eastAsia="Times New Roman" w:hAnsi="Arial" w:cs="Arial"/>
          <w:color w:val="000000"/>
          <w:sz w:val="27"/>
          <w:szCs w:val="27"/>
        </w:rPr>
        <w:t>Vấn đề bạo lực học đường trong thời gian gần đây thực sự đang trở thành một mối lo lắng và quan tâm lớn của toàn xã hội. Thông thường khi nới tới hai từ “bạo lực” chúng ta chỉ nghĩ tới các bạn học sinh nam sinh đánh nhau, những người dễ dàng dùng sức mạnh cơ bắp với người khác.Nhưng trên thực tế hiện nay cho thế những hành vi bạo lực này không chỉ xảy ra ở các bạn nam mà còn ở không ít các bạn gái, và thậm chí càng phổ biến hơn nhiều. Trong hai năm trở lại đây nổi cộm lên vấn đề nữ sinh thường xuyên giật tóc, đánh nhau bị quay clip đăng lên mạng xã hội.</w:t>
      </w:r>
      <w:r w:rsidR="009D738A">
        <w:rPr>
          <w:rFonts w:ascii="Arial" w:eastAsia="Times New Roman" w:hAnsi="Arial" w:cs="Arial"/>
          <w:color w:val="000000"/>
          <w:sz w:val="27"/>
          <w:szCs w:val="27"/>
        </w:rPr>
        <w:t xml:space="preserve"> </w:t>
      </w:r>
      <w:r w:rsidR="00D95F62" w:rsidRPr="00562A79">
        <w:rPr>
          <w:rFonts w:ascii="Arial" w:eastAsia="Times New Roman" w:hAnsi="Arial" w:cs="Arial"/>
          <w:color w:val="000000"/>
          <w:sz w:val="27"/>
          <w:szCs w:val="27"/>
        </w:rPr>
        <w:t>Gần đây nhất, liên tục nổ ra hiện tượng bảo mẫu hay các cô trông giữ trẻ dùng dép hay tát những đứa bé mới chỉ bốn năm tuổi gây bức xúc trong dư luận. Học sinh từ những mâu thuẫn nhỏ nhặt nhưng cộng thêm với tâm lý bốc đồng đã đẩy sự việc đi quá xa dẫn đến những vụ đánh nhau đẫm máu, những clip xé quần áo, rạch mặt . Cũng có những nạn nhân của bạo lực học đường là những học sinh nhút nhát, rụt rè, không giao lưu với mọi người dẫn đến bạn bè cô lập ức hiếp.</w:t>
      </w:r>
      <w:r w:rsidR="009D738A">
        <w:rPr>
          <w:rFonts w:ascii="Arial" w:eastAsia="Times New Roman" w:hAnsi="Arial" w:cs="Arial"/>
          <w:color w:val="000000"/>
          <w:sz w:val="27"/>
          <w:szCs w:val="27"/>
        </w:rPr>
        <w:t xml:space="preserve"> </w:t>
      </w:r>
      <w:r w:rsidR="00D95F62" w:rsidRPr="00562A79">
        <w:rPr>
          <w:rFonts w:ascii="Arial" w:eastAsia="Times New Roman" w:hAnsi="Arial" w:cs="Arial"/>
          <w:color w:val="000000"/>
          <w:sz w:val="27"/>
          <w:szCs w:val="27"/>
        </w:rPr>
        <w:t>Vấn nạn này đang biến chuyển ngày càng phức tạp xuất phát do sự thiếu sót của nhiều phía. Đặc biệt gia đình của các em có nhiều bậc cha mẹ vẫn giữ quan niệm “thương cho roi cho vọt” nên khi giáo viên dùng roi vọt với con mình, họ không dám lên tiếng tố cáo, bênh vực. Trong tâm niệm của phụ huynh, những người thầy người cô luôn là tượng trưng cho sự giáo dục đúng đắn nên họ hoàn toàn tin tưởng vào cách dạy dỗ ấy. Học sinh cũng vì e dè sợ sệt mà chịu đựng bạo lực học đường một mình, không có sự đồng hành và thông cảm từ phía gia đình, bạn bè.</w:t>
      </w:r>
      <w:r w:rsidR="002A4C2C">
        <w:rPr>
          <w:rFonts w:ascii="Arial" w:eastAsia="Times New Roman" w:hAnsi="Arial" w:cs="Arial"/>
          <w:color w:val="000000"/>
          <w:sz w:val="27"/>
          <w:szCs w:val="27"/>
        </w:rPr>
        <w:t xml:space="preserve"> </w:t>
      </w:r>
      <w:r w:rsidR="00514B78" w:rsidRPr="00562A79">
        <w:rPr>
          <w:rFonts w:ascii="Arial" w:eastAsia="Times New Roman" w:hAnsi="Arial" w:cs="Arial"/>
          <w:color w:val="000000"/>
          <w:sz w:val="27"/>
          <w:szCs w:val="27"/>
        </w:rPr>
        <w:t xml:space="preserve">Các giải pháp hữu hiệu để ngăn chặn bạo lực học đường hiện nay đầu tiên là tuyên truyền, giáo dục học sinh để tác động đến ý thức của học sinh về truyền thống dân tộc, nhân cách, lối sống và ý thức chấp hành luật pháp. Tiếp đến là tục xây dựng và hoàn thiện các chính sách pháp luật đến công tác bảo vệ và chăm sóc trẻ em. Xây dựng củng cố các cơ quan bảo vệ pháp luật và các cơ quan chức năng có liên quan. Việc xử lý học sinh vi phạm pháp luật, bạo lực học đường chủ yếu nhằm giáo dục, giúp đỡ học sinh sửa chữa sai </w:t>
      </w:r>
      <w:r w:rsidR="00514B78" w:rsidRPr="00562A79">
        <w:rPr>
          <w:rFonts w:ascii="Arial" w:eastAsia="Times New Roman" w:hAnsi="Arial" w:cs="Arial"/>
          <w:color w:val="000000"/>
          <w:sz w:val="27"/>
          <w:szCs w:val="27"/>
        </w:rPr>
        <w:lastRenderedPageBreak/>
        <w:t>lầm trở thành công dân có ích cho xã hội. Vì vậy, đối với những học sinh vi phạm pháp luật, có hành vi xấu cần được xử lý ngay tại cộng đồng để phát huy vai trò trách nhiệm của chính quyền, đoàn thể, tổ dân phố, gia đình, nhà trường. Việc tách các học sinh ra khỏi môi trường xã hội, gia đình đưa vào trường giáo dưỡng, trại giam chỉ là biện pháp cuối cùng.</w:t>
      </w:r>
    </w:p>
    <w:p w:rsidR="00514B78" w:rsidRPr="00562A79" w:rsidRDefault="00514B78" w:rsidP="002A4C2C">
      <w:pPr>
        <w:spacing w:after="240" w:line="360" w:lineRule="atLeast"/>
        <w:ind w:left="48" w:right="48" w:firstLine="672"/>
        <w:jc w:val="both"/>
        <w:rPr>
          <w:rFonts w:ascii="Arial" w:eastAsia="Times New Roman" w:hAnsi="Arial" w:cs="Arial"/>
          <w:color w:val="000000"/>
          <w:sz w:val="27"/>
          <w:szCs w:val="27"/>
        </w:rPr>
      </w:pPr>
      <w:r w:rsidRPr="00562A79">
        <w:rPr>
          <w:rFonts w:ascii="Arial" w:eastAsia="Times New Roman" w:hAnsi="Arial" w:cs="Arial"/>
          <w:color w:val="000000"/>
          <w:sz w:val="27"/>
          <w:szCs w:val="27"/>
        </w:rPr>
        <w:t>Là công dân Việt Nam, là thế hệ trẻ, chủ nhân tương lai của đất nước. Tôi luôn nỗ lực học tập, phấn đấu, rèn luyện đạo đức, chính trị, học tập văn hóa xã hội để có kiến thức bền vững, để trở thành một công dân tốt, để đưa con tàu Việt Nam ra biển lớn sánh vai cùng năm châu.</w:t>
      </w:r>
    </w:p>
    <w:p w:rsidR="00562A79" w:rsidRDefault="00562A79">
      <w:bookmarkStart w:id="2" w:name="_GoBack"/>
      <w:bookmarkEnd w:id="2"/>
    </w:p>
    <w:p w:rsidR="002A4C2C" w:rsidRDefault="002A4C2C"/>
    <w:p w:rsidR="002A4C2C" w:rsidRDefault="002A4C2C"/>
    <w:p w:rsidR="002A4C2C" w:rsidRDefault="002A4C2C"/>
    <w:p w:rsidR="002A4C2C" w:rsidRPr="00562A79" w:rsidRDefault="002A4C2C" w:rsidP="002A4C2C">
      <w:pPr>
        <w:spacing w:after="240" w:line="360" w:lineRule="atLeast"/>
        <w:ind w:left="48" w:right="48"/>
        <w:jc w:val="both"/>
        <w:rPr>
          <w:rFonts w:ascii="Arial" w:eastAsia="Times New Roman" w:hAnsi="Arial" w:cs="Arial"/>
          <w:color w:val="000000"/>
          <w:sz w:val="27"/>
          <w:szCs w:val="27"/>
        </w:rPr>
      </w:pPr>
      <w:r w:rsidRPr="00562A79">
        <w:rPr>
          <w:rFonts w:ascii="Arial" w:eastAsia="Times New Roman" w:hAnsi="Arial" w:cs="Arial"/>
          <w:color w:val="000000"/>
          <w:sz w:val="27"/>
          <w:szCs w:val="27"/>
        </w:rPr>
        <w:t>Sau những lời lẽ xúc phạm, những hành động đánh đập là sự tổn thương và mất mát không thể lấp đầy. Những nạn nhân sẽ bên cạnh tổn thương về thể xác còn là sự khủng hoảng về tinh thần. Các em thường rơi vào trạng thái bi quan, bế tắc. Nếu suy nghĩ lo âu quá nhiều còn dẫn đến tình trạng căng thẳng, rối loạn. Thậm chí, có nhiều trường hợp, những đứa trẻ ấy đã khép lại cuộc đời mình với một giấc ngủ, khép lại mọi cảm giác đau đớn. Mỗi sự mất mát đều là một khoảng trống không thể lấp đầy với gia đình và tương lai của xã hội.</w:t>
      </w:r>
    </w:p>
    <w:p w:rsidR="002A4C2C" w:rsidRDefault="002A4C2C" w:rsidP="002A4C2C">
      <w:pPr>
        <w:spacing w:after="240" w:line="360" w:lineRule="atLeast"/>
        <w:ind w:left="48" w:right="48"/>
        <w:jc w:val="both"/>
        <w:rPr>
          <w:rFonts w:ascii="Arial" w:eastAsia="Times New Roman" w:hAnsi="Arial" w:cs="Arial"/>
          <w:color w:val="000000"/>
          <w:sz w:val="27"/>
          <w:szCs w:val="27"/>
        </w:rPr>
      </w:pPr>
    </w:p>
    <w:p w:rsidR="002A4C2C" w:rsidRDefault="002A4C2C"/>
    <w:sectPr w:rsidR="002A4C2C"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79"/>
    <w:rsid w:val="002A4C2C"/>
    <w:rsid w:val="003908EB"/>
    <w:rsid w:val="00514B78"/>
    <w:rsid w:val="00562A79"/>
    <w:rsid w:val="00681049"/>
    <w:rsid w:val="009D738A"/>
    <w:rsid w:val="00D95F6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5642"/>
  <w15:chartTrackingRefBased/>
  <w15:docId w15:val="{4BC5026A-0569-4D52-9A63-A5BE6906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2024-10-27T11:30:00Z</dcterms:created>
  <dcterms:modified xsi:type="dcterms:W3CDTF">2024-10-27T12:28:00Z</dcterms:modified>
</cp:coreProperties>
</file>