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68" w:rsidRPr="00FB18F8" w:rsidRDefault="00F14C68" w:rsidP="00F14C68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14</w:t>
      </w:r>
      <w:r w:rsidRPr="00FB18F8">
        <w:rPr>
          <w:rFonts w:ascii="Times New Roman" w:eastAsia="Calibri" w:hAnsi="Times New Roman"/>
          <w:i/>
        </w:rPr>
        <w:t xml:space="preserve">                 </w:t>
      </w:r>
      <w:r>
        <w:rPr>
          <w:rFonts w:ascii="Times New Roman" w:eastAsia="Calibri" w:hAnsi="Times New Roman"/>
          <w:i/>
        </w:rPr>
        <w:t xml:space="preserve">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08/12/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F14C68" w:rsidRPr="00FB18F8" w:rsidRDefault="00F14C68" w:rsidP="00F14C68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53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10/12//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F14C68" w:rsidRPr="00FB18F8" w:rsidRDefault="00F14C68" w:rsidP="00F14C6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F14C68" w:rsidRPr="005E347B" w:rsidRDefault="00F14C68" w:rsidP="00F14C6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8: </w:t>
      </w:r>
      <w:r w:rsidRPr="005E347B">
        <w:rPr>
          <w:rFonts w:ascii="Times New Roman" w:hAnsi="Times New Roman"/>
          <w:b/>
          <w:sz w:val="32"/>
          <w:szCs w:val="32"/>
        </w:rPr>
        <w:t>My favourite subjects</w:t>
      </w:r>
    </w:p>
    <w:p w:rsidR="00F14C68" w:rsidRPr="00FB18F8" w:rsidRDefault="00F14C68" w:rsidP="00F14C6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(4, 5, 6)</w:t>
      </w:r>
    </w:p>
    <w:p w:rsidR="00F14C68" w:rsidRPr="00FB18F8" w:rsidRDefault="00F14C68" w:rsidP="00F14C68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F14C68" w:rsidRPr="00FB18F8" w:rsidRDefault="00F14C68" w:rsidP="00F14C68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F14C68" w:rsidRPr="00FB18F8" w:rsidRDefault="00F14C68" w:rsidP="00F14C68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F14C68" w:rsidRPr="002264A7" w:rsidRDefault="00F14C68" w:rsidP="00F14C68">
      <w:pPr>
        <w:spacing w:line="288" w:lineRule="auto"/>
        <w:rPr>
          <w:rFonts w:ascii="Times New Roman" w:hAnsi="Times New Roman"/>
          <w:bCs/>
        </w:rPr>
      </w:pPr>
      <w:r w:rsidRPr="0085355B">
        <w:rPr>
          <w:rFonts w:ascii="Times New Roman" w:hAnsi="Times New Roman"/>
          <w:bCs/>
        </w:rPr>
        <w:t xml:space="preserve">- </w:t>
      </w:r>
      <w:r w:rsidRPr="002264A7">
        <w:rPr>
          <w:rFonts w:ascii="Times New Roman" w:hAnsi="Times New Roman"/>
          <w:bCs/>
        </w:rPr>
        <w:t>use the words and phrases art, music, PE, IT, an English teacher, a maths teacher, a painter and a singer in relation to the</w:t>
      </w:r>
      <w:r>
        <w:rPr>
          <w:rFonts w:ascii="Times New Roman" w:hAnsi="Times New Roman"/>
          <w:bCs/>
        </w:rPr>
        <w:t xml:space="preserve"> topic “</w:t>
      </w:r>
      <w:r w:rsidRPr="002264A7">
        <w:rPr>
          <w:rFonts w:ascii="Times New Roman" w:hAnsi="Times New Roman"/>
          <w:bCs/>
          <w:i/>
        </w:rPr>
        <w:t>My favourite subjects”.</w:t>
      </w:r>
    </w:p>
    <w:p w:rsidR="00F14C68" w:rsidRDefault="00F14C68" w:rsidP="00F14C68">
      <w:pPr>
        <w:spacing w:line="288" w:lineRule="auto"/>
        <w:rPr>
          <w:rFonts w:ascii="Times New Roman" w:hAnsi="Times New Roman"/>
          <w:bCs/>
        </w:rPr>
      </w:pPr>
      <w:r w:rsidRPr="002264A7">
        <w:rPr>
          <w:rFonts w:ascii="Times New Roman" w:hAnsi="Times New Roman"/>
          <w:bCs/>
        </w:rPr>
        <w:t xml:space="preserve">–  listen to and demonstrate understanding of simple communicative contexts in relation to the </w:t>
      </w:r>
      <w:r>
        <w:rPr>
          <w:rFonts w:ascii="Times New Roman" w:hAnsi="Times New Roman"/>
          <w:bCs/>
        </w:rPr>
        <w:t>topic “</w:t>
      </w:r>
      <w:r w:rsidRPr="002264A7">
        <w:rPr>
          <w:rFonts w:ascii="Times New Roman" w:hAnsi="Times New Roman"/>
          <w:bCs/>
          <w:i/>
        </w:rPr>
        <w:t>My favourite subjects”.</w:t>
      </w:r>
    </w:p>
    <w:p w:rsidR="00F14C68" w:rsidRPr="00FB18F8" w:rsidRDefault="00F14C68" w:rsidP="00F14C68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F14C68" w:rsidRDefault="00F14C68" w:rsidP="00F14C68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F14C68" w:rsidRPr="00FB18F8" w:rsidRDefault="00F14C68" w:rsidP="00F14C68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Students integrate: Complete and read sentence 1(5/59)</w:t>
      </w:r>
    </w:p>
    <w:p w:rsidR="00F14C68" w:rsidRPr="00FB18F8" w:rsidRDefault="00F14C68" w:rsidP="00F14C6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F14C68" w:rsidRPr="00FB18F8" w:rsidRDefault="00F14C68" w:rsidP="00F14C68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F14C68" w:rsidRPr="00FB18F8" w:rsidRDefault="00F14C68" w:rsidP="00F14C6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F14C68" w:rsidRPr="00FB18F8" w:rsidRDefault="00F14C68" w:rsidP="00F14C6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F14C68" w:rsidRPr="00FB18F8" w:rsidRDefault="00F14C68" w:rsidP="00F14C6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F14C68" w:rsidRPr="00FB18F8" w:rsidRDefault="00F14C68" w:rsidP="00F14C6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F14C68" w:rsidRPr="00FB18F8" w:rsidRDefault="00F14C68" w:rsidP="00F14C68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F14C68" w:rsidRPr="00FB18F8" w:rsidRDefault="00F14C68" w:rsidP="00F14C68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F14C68" w:rsidRPr="00FB18F8" w:rsidRDefault="00F14C68" w:rsidP="00F14C68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119, 120, 121;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83; </w:t>
      </w:r>
      <w:r w:rsidRPr="00FB18F8">
        <w:rPr>
          <w:rFonts w:ascii="Times New Roman" w:hAnsi="Times New Roman"/>
          <w:lang w:eastAsia="vi-VN"/>
        </w:rPr>
        <w:t xml:space="preserve">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F14C68" w:rsidRPr="00FB18F8" w:rsidRDefault="00F14C68" w:rsidP="00F14C68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59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F14C68" w:rsidRPr="00FB18F8" w:rsidRDefault="00F14C68" w:rsidP="00F14C68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4860"/>
      </w:tblGrid>
      <w:tr w:rsidR="00F14C68" w:rsidRPr="00FB18F8" w:rsidTr="00C12F7B">
        <w:tc>
          <w:tcPr>
            <w:tcW w:w="5058" w:type="dxa"/>
            <w:shd w:val="clear" w:color="auto" w:fill="auto"/>
          </w:tcPr>
          <w:p w:rsidR="00F14C68" w:rsidRPr="00FB18F8" w:rsidRDefault="00F14C68" w:rsidP="00C12F7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60" w:type="dxa"/>
            <w:shd w:val="clear" w:color="auto" w:fill="auto"/>
          </w:tcPr>
          <w:p w:rsidR="00F14C68" w:rsidRPr="00FB18F8" w:rsidRDefault="00F14C68" w:rsidP="00C12F7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14C68" w:rsidRPr="00FB18F8" w:rsidTr="00C12F7B">
        <w:trPr>
          <w:trHeight w:val="76"/>
        </w:trPr>
        <w:tc>
          <w:tcPr>
            <w:tcW w:w="5058" w:type="dxa"/>
            <w:shd w:val="clear" w:color="auto" w:fill="auto"/>
          </w:tcPr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F14C68" w:rsidRPr="006C3180" w:rsidRDefault="00F14C68" w:rsidP="00C12F7B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Pass the ball</w:t>
            </w:r>
          </w:p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F14C68" w:rsidRPr="006C3180" w:rsidRDefault="00F14C68" w:rsidP="00C12F7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F14C68" w:rsidRPr="001A6C43" w:rsidRDefault="00F14C68" w:rsidP="00C12F7B">
            <w:pPr>
              <w:rPr>
                <w:rFonts w:ascii="Times New Roman" w:eastAsia="Calibri" w:hAnsi="Times New Roman"/>
              </w:rPr>
            </w:pPr>
            <w:r w:rsidRPr="001A6C43">
              <w:rPr>
                <w:rFonts w:ascii="Times New Roman" w:eastAsia="Calibri" w:hAnsi="Times New Roman"/>
              </w:rPr>
              <w:t>- T gives Ss a ball.</w:t>
            </w:r>
          </w:p>
          <w:p w:rsidR="00F14C68" w:rsidRPr="001A6C43" w:rsidRDefault="00F14C68" w:rsidP="00C12F7B">
            <w:pPr>
              <w:rPr>
                <w:rFonts w:ascii="Times New Roman" w:eastAsia="Calibri" w:hAnsi="Times New Roman"/>
              </w:rPr>
            </w:pPr>
            <w:r w:rsidRPr="001A6C43">
              <w:rPr>
                <w:rFonts w:ascii="Times New Roman" w:eastAsia="Calibri" w:hAnsi="Times New Roman"/>
              </w:rPr>
              <w:lastRenderedPageBreak/>
              <w:t>- T asks Ss to listen to music and transfer a ball around the class.</w:t>
            </w:r>
          </w:p>
          <w:p w:rsidR="00F14C68" w:rsidRPr="001A6C43" w:rsidRDefault="00F14C68" w:rsidP="00C12F7B">
            <w:pPr>
              <w:rPr>
                <w:rFonts w:ascii="Times New Roman" w:eastAsia="Calibri" w:hAnsi="Times New Roman"/>
                <w:i/>
                <w:color w:val="00B0F0"/>
              </w:rPr>
            </w:pPr>
            <w:r w:rsidRPr="001A6C43">
              <w:rPr>
                <w:rFonts w:ascii="Times New Roman" w:eastAsia="Calibri" w:hAnsi="Times New Roman"/>
              </w:rPr>
              <w:t xml:space="preserve">- When the music stops, Ss who keep a ball have to answer the question using:  </w:t>
            </w:r>
            <w:r>
              <w:rPr>
                <w:rFonts w:ascii="Times New Roman" w:eastAsia="Calibri" w:hAnsi="Times New Roman"/>
                <w:i/>
                <w:color w:val="00B0F0"/>
              </w:rPr>
              <w:t>Why do you like……? and Because I……</w:t>
            </w:r>
          </w:p>
          <w:p w:rsidR="00F14C68" w:rsidRDefault="00F14C68" w:rsidP="00C12F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eastAsia="Calibri" w:hAnsi="Times New Roman"/>
              </w:rPr>
            </w:pPr>
            <w:r w:rsidRPr="001A6C43">
              <w:rPr>
                <w:rFonts w:ascii="Times New Roman" w:eastAsia="Calibri" w:hAnsi="Times New Roman"/>
              </w:rPr>
              <w:t>- T gives feedback.</w:t>
            </w:r>
          </w:p>
          <w:p w:rsidR="00F14C68" w:rsidRPr="00FB18F8" w:rsidRDefault="00F14C68" w:rsidP="00C12F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59”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8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(4,5,6)”.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14C68" w:rsidRPr="00C84B14" w:rsidRDefault="00F14C68" w:rsidP="00C12F7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27’)</w:t>
            </w:r>
          </w:p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number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85355B">
              <w:rPr>
                <w:rFonts w:ascii="Times New Roman" w:hAnsi="Times New Roman"/>
                <w:i/>
              </w:rPr>
              <w:t xml:space="preserve"> to</w:t>
            </w:r>
            <w:r>
              <w:t xml:space="preserve"> </w:t>
            </w:r>
            <w:r w:rsidRPr="001A6C43">
              <w:rPr>
                <w:rFonts w:ascii="Times New Roman" w:hAnsi="Times New Roman"/>
                <w:bCs/>
                <w:i/>
              </w:rPr>
              <w:t>listen to and understand four communicative contexts in which pupils gives reasons why they like the school subject, and number the correct pictures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  <w:p w:rsidR="00F14C68" w:rsidRPr="008824EB" w:rsidRDefault="00F14C68" w:rsidP="00C12F7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1A6C43">
              <w:rPr>
                <w:rFonts w:ascii="Times New Roman" w:hAnsi="Times New Roman"/>
              </w:rPr>
              <w:t xml:space="preserve">Elicit the favourite subject and the reason for liking it. 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 w:rsidRPr="00C06B6A">
              <w:rPr>
                <w:noProof/>
              </w:rPr>
              <w:drawing>
                <wp:inline distT="0" distB="0" distL="0" distR="0">
                  <wp:extent cx="3081020" cy="1202690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020" cy="120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 w:rsidRPr="00C06B6A">
              <w:rPr>
                <w:noProof/>
              </w:rPr>
              <w:drawing>
                <wp:inline distT="0" distB="0" distL="0" distR="0">
                  <wp:extent cx="3081020" cy="1136650"/>
                  <wp:effectExtent l="0" t="0" r="508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02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F14C68" w:rsidRPr="009748F5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F14C68" w:rsidRPr="009748F5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F14C68" w:rsidRPr="009748F5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F14C68" w:rsidRPr="005572F7" w:rsidRDefault="00F14C68" w:rsidP="00C12F7B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6C2091">
              <w:rPr>
                <w:rFonts w:ascii="Times New Roman" w:hAnsi="Times New Roman"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i/>
                <w:color w:val="00B0F0"/>
              </w:rPr>
              <w:t xml:space="preserve">b     </w:t>
            </w:r>
            <w:r w:rsidRPr="006C2091">
              <w:rPr>
                <w:rFonts w:ascii="Times New Roman" w:hAnsi="Times New Roman"/>
                <w:i/>
                <w:color w:val="00B0F0"/>
              </w:rPr>
              <w:t xml:space="preserve">2. </w:t>
            </w:r>
            <w:r>
              <w:rPr>
                <w:rFonts w:ascii="Times New Roman" w:hAnsi="Times New Roman"/>
                <w:i/>
                <w:color w:val="00B0F0"/>
              </w:rPr>
              <w:t xml:space="preserve">d    </w:t>
            </w:r>
            <w:r w:rsidRPr="006C2091">
              <w:rPr>
                <w:rFonts w:ascii="Times New Roman" w:hAnsi="Times New Roman"/>
                <w:i/>
                <w:color w:val="00B0F0"/>
              </w:rPr>
              <w:t xml:space="preserve"> 3. a </w:t>
            </w:r>
            <w:r>
              <w:rPr>
                <w:rFonts w:ascii="Times New Roman" w:hAnsi="Times New Roman"/>
                <w:i/>
                <w:color w:val="00B0F0"/>
              </w:rPr>
              <w:t xml:space="preserve">    </w:t>
            </w:r>
            <w:r w:rsidRPr="006C2091">
              <w:rPr>
                <w:rFonts w:ascii="Times New Roman" w:hAnsi="Times New Roman"/>
                <w:i/>
                <w:color w:val="00B0F0"/>
              </w:rPr>
              <w:t xml:space="preserve">4. </w:t>
            </w:r>
            <w:r>
              <w:rPr>
                <w:rFonts w:ascii="Times New Roman" w:hAnsi="Times New Roman"/>
                <w:i/>
                <w:color w:val="00B0F0"/>
              </w:rPr>
              <w:t>c</w:t>
            </w:r>
          </w:p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Look, complete and read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33575C">
              <w:rPr>
                <w:rFonts w:ascii="Times New Roman" w:hAnsi="Times New Roman"/>
                <w:i/>
                <w:lang w:eastAsia="vi-VN"/>
              </w:rPr>
              <w:t xml:space="preserve">complete two dialogues about their favourite subjects and the reasons why pupils like them with the help of picture cues </w:t>
            </w:r>
          </w:p>
          <w:p w:rsidR="00F14C68" w:rsidRPr="00E949D1" w:rsidRDefault="00F14C68" w:rsidP="00C12F7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F14C68" w:rsidRPr="00947C3D" w:rsidRDefault="00F14C68" w:rsidP="00C12F7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Get</w:t>
            </w:r>
            <w:r>
              <w:rPr>
                <w:rFonts w:ascii="Times New Roman" w:hAnsi="Times New Roman"/>
                <w:bCs/>
              </w:rPr>
              <w:t xml:space="preserve"> Ss to look at the pictures and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a</w:t>
            </w:r>
            <w:r w:rsidRPr="0033575C">
              <w:rPr>
                <w:rFonts w:ascii="Times New Roman" w:hAnsi="Times New Roman"/>
                <w:bCs/>
              </w:rPr>
              <w:t>sk them what the gi</w:t>
            </w:r>
            <w:r>
              <w:rPr>
                <w:rFonts w:ascii="Times New Roman" w:hAnsi="Times New Roman"/>
                <w:bCs/>
              </w:rPr>
              <w:t xml:space="preserve">rl and the boy are doing </w:t>
            </w:r>
            <w:r w:rsidRPr="00C06B6A">
              <w:rPr>
                <w:noProof/>
              </w:rPr>
              <w:drawing>
                <wp:inline distT="0" distB="0" distL="0" distR="0">
                  <wp:extent cx="3081020" cy="1235710"/>
                  <wp:effectExtent l="0" t="0" r="508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020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C68" w:rsidRPr="0033575C" w:rsidRDefault="00F14C68" w:rsidP="00C12F7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Model and e</w:t>
            </w:r>
            <w:r w:rsidRPr="0033575C">
              <w:rPr>
                <w:rFonts w:ascii="Times New Roman" w:hAnsi="Times New Roman"/>
                <w:bCs/>
              </w:rPr>
              <w:t>licit the missing words from the Exchange 1 (</w:t>
            </w:r>
            <w:r w:rsidRPr="0033575C">
              <w:rPr>
                <w:rFonts w:ascii="Times New Roman" w:hAnsi="Times New Roman"/>
                <w:bCs/>
                <w:i/>
              </w:rPr>
              <w:t>Why, painter).</w:t>
            </w:r>
            <w:r w:rsidRPr="0033575C">
              <w:rPr>
                <w:rFonts w:ascii="Times New Roman" w:hAnsi="Times New Roman"/>
                <w:bCs/>
              </w:rPr>
              <w:t xml:space="preserve"> </w:t>
            </w:r>
          </w:p>
          <w:p w:rsidR="00F14C68" w:rsidRPr="0033575C" w:rsidRDefault="00F14C68" w:rsidP="00C12F7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-Have</w:t>
            </w:r>
            <w:r w:rsidRPr="0033575C">
              <w:rPr>
                <w:rFonts w:ascii="Times New Roman" w:hAnsi="Times New Roman"/>
                <w:bCs/>
              </w:rPr>
              <w:t xml:space="preserve"> pupils to do the task individually.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33575C">
              <w:rPr>
                <w:rFonts w:ascii="Times New Roman" w:hAnsi="Times New Roman"/>
                <w:bCs/>
              </w:rPr>
              <w:t xml:space="preserve"> Get pupils swap books with their partners </w:t>
            </w:r>
            <w:r>
              <w:rPr>
                <w:rFonts w:ascii="Times New Roman" w:hAnsi="Times New Roman"/>
                <w:bCs/>
              </w:rPr>
              <w:t xml:space="preserve">and check the answers before </w:t>
            </w:r>
            <w:r w:rsidRPr="0033575C">
              <w:rPr>
                <w:rFonts w:ascii="Times New Roman" w:hAnsi="Times New Roman"/>
                <w:bCs/>
              </w:rPr>
              <w:t>checking as a class.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3575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- I</w:t>
            </w:r>
            <w:r w:rsidRPr="0033575C">
              <w:rPr>
                <w:rFonts w:ascii="Times New Roman" w:hAnsi="Times New Roman"/>
                <w:bCs/>
              </w:rPr>
              <w:t xml:space="preserve">nvite a few pairs to stand up and read the sentences aloud. </w:t>
            </w:r>
          </w:p>
          <w:p w:rsidR="00F14C68" w:rsidRPr="00F65A49" w:rsidRDefault="00F14C68" w:rsidP="00C12F7B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F14C68" w:rsidRDefault="00F14C68" w:rsidP="00F14C68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>Why/ painter</w:t>
            </w:r>
          </w:p>
          <w:p w:rsidR="00F14C68" w:rsidRDefault="00F14C68" w:rsidP="00F14C68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>Subject; because; music</w:t>
            </w:r>
            <w:r w:rsidRPr="006C2091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22DE6">
              <w:rPr>
                <w:rFonts w:ascii="Times New Roman" w:hAnsi="Times New Roman"/>
                <w:bCs/>
                <w:i/>
                <w:color w:val="00B0F0"/>
              </w:rPr>
              <w:lastRenderedPageBreak/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play</w:t>
            </w:r>
          </w:p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Sentence making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>
              <w:rPr>
                <w:rFonts w:ascii="Times New Roman" w:hAnsi="Times New Roman"/>
                <w:bCs/>
                <w:i/>
              </w:rPr>
              <w:t>practice making meaningful and grammatically correct sentences about future jobs by</w:t>
            </w:r>
            <w:r w:rsidRPr="0033575C">
              <w:rPr>
                <w:rFonts w:ascii="Times New Roman" w:hAnsi="Times New Roman"/>
                <w:bCs/>
                <w:i/>
              </w:rPr>
              <w:t xml:space="preserve"> playing the game </w:t>
            </w:r>
            <w:r>
              <w:rPr>
                <w:rFonts w:ascii="Times New Roman" w:hAnsi="Times New Roman"/>
                <w:bCs/>
                <w:i/>
              </w:rPr>
              <w:t>“sentence making”.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F14C68" w:rsidRDefault="00F14C68" w:rsidP="00C12F7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F01E0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Tell pupils the goal of the game and how to play it. </w:t>
            </w:r>
            <w:r w:rsidRPr="00C06B6A">
              <w:rPr>
                <w:noProof/>
              </w:rPr>
              <w:drawing>
                <wp:inline distT="0" distB="0" distL="0" distR="0">
                  <wp:extent cx="3072765" cy="154051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65" cy="154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C68" w:rsidRDefault="00F14C68" w:rsidP="00C12F7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4C68" w:rsidRDefault="00F14C68" w:rsidP="00C12F7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How to play the game:</w:t>
            </w:r>
            <w:r w:rsidRPr="0033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4C68" w:rsidRDefault="00F14C68" w:rsidP="00C12F7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When the teacher circles or says one of the words on the board, the groups make as many sentence as possible.</w:t>
            </w:r>
          </w:p>
          <w:p w:rsidR="00F14C68" w:rsidRDefault="00F14C68" w:rsidP="00C12F7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The group that gives the correct sentences more quickly gets one point or one star for one correct sentence.</w:t>
            </w:r>
          </w:p>
          <w:p w:rsidR="00F14C68" w:rsidRDefault="00F14C68" w:rsidP="00C12F7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The group with more points or stars is the winner.</w:t>
            </w:r>
          </w:p>
          <w:p w:rsidR="00F14C68" w:rsidRDefault="00F14C68" w:rsidP="00C12F7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Divide the class into groups of three or four pupils to play.</w:t>
            </w:r>
          </w:p>
          <w:p w:rsidR="00F14C68" w:rsidRDefault="00F14C68" w:rsidP="00C12F7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F14C68" w:rsidRPr="00005F75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lastRenderedPageBreak/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F14C68" w:rsidRPr="00F83299" w:rsidRDefault="00F14C68" w:rsidP="00C12F7B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</w:t>
            </w:r>
            <w:r>
              <w:rPr>
                <w:rFonts w:ascii="Times New Roman" w:hAnsi="Times New Roman"/>
              </w:rPr>
              <w:t>ge others to try more</w:t>
            </w:r>
          </w:p>
          <w:p w:rsidR="00F14C68" w:rsidRPr="00F34375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Pr="00C84B14" w:rsidRDefault="00F14C68" w:rsidP="00C12F7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part 5 again.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8, Lesson 3 (1,2,3).</w:t>
            </w:r>
          </w:p>
        </w:tc>
        <w:tc>
          <w:tcPr>
            <w:tcW w:w="4860" w:type="dxa"/>
            <w:shd w:val="clear" w:color="auto" w:fill="auto"/>
          </w:tcPr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</w:t>
            </w:r>
          </w:p>
          <w:p w:rsidR="00F14C68" w:rsidRPr="005969CB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game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Picture a: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  </w:t>
            </w:r>
            <w:r w:rsidRPr="001A6C43">
              <w:rPr>
                <w:rFonts w:ascii="Times New Roman" w:hAnsi="Times New Roman"/>
                <w:i/>
              </w:rPr>
              <w:t>A male singer singing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8824EB"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  <w:i/>
              </w:rPr>
              <w:t>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1A6C43">
              <w:rPr>
                <w:rFonts w:ascii="Times New Roman" w:hAnsi="Times New Roman"/>
                <w:i/>
              </w:rPr>
              <w:t>A female painter working</w:t>
            </w:r>
          </w:p>
          <w:p w:rsidR="00F14C68" w:rsidRPr="008824EB" w:rsidRDefault="00F14C68" w:rsidP="00C12F7B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c: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 w:rsidRPr="001A6C43">
              <w:rPr>
                <w:rFonts w:ascii="Times New Roman" w:hAnsi="Times New Roman"/>
                <w:i/>
              </w:rPr>
              <w:t>An English teacher writing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d:</w:t>
            </w:r>
            <w:r>
              <w:t xml:space="preserve">  </w:t>
            </w:r>
            <w:r w:rsidRPr="001A6C43">
              <w:rPr>
                <w:rFonts w:ascii="Times New Roman" w:hAnsi="Times New Roman"/>
                <w:i/>
              </w:rPr>
              <w:t>A maths teacher writing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write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write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Students integrate: Complete and read sentence 1(5/59)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say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answer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do the task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books and check their answer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sentences aloud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listen 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play game</w:t>
            </w:r>
            <w:r>
              <w:rPr>
                <w:rFonts w:ascii="Times New Roman" w:hAnsi="Times New Roman"/>
              </w:rPr>
              <w:tab/>
            </w:r>
          </w:p>
          <w:p w:rsidR="00F14C68" w:rsidRDefault="00F14C68" w:rsidP="00C12F7B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F14C68" w:rsidRPr="00FB18F8" w:rsidRDefault="00F14C68" w:rsidP="00C12F7B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play game</w:t>
            </w:r>
            <w:r>
              <w:rPr>
                <w:rFonts w:ascii="Times New Roman" w:hAnsi="Times New Roman"/>
              </w:rPr>
              <w:tab/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F14C68" w:rsidRPr="00FB18F8" w:rsidRDefault="00F14C68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F14C68" w:rsidRPr="00FB18F8" w:rsidRDefault="00F14C68" w:rsidP="00F14C68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F14C68" w:rsidRDefault="00F14C68" w:rsidP="00F14C68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F14C68" w:rsidRDefault="00F14C68" w:rsidP="00F14C68">
      <w:pPr>
        <w:spacing w:line="288" w:lineRule="auto"/>
        <w:rPr>
          <w:rFonts w:ascii="Times New Roman" w:eastAsia="Calibri" w:hAnsi="Times New Roman"/>
          <w:i/>
        </w:rPr>
      </w:pPr>
    </w:p>
    <w:p w:rsidR="00F14C68" w:rsidRDefault="00F14C68" w:rsidP="00F14C68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68"/>
    <w:rsid w:val="00681049"/>
    <w:rsid w:val="00F14C68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567BD-2976-498C-B796-A14F4C3A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C6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C68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2025-02-08T15:23:00Z</dcterms:created>
  <dcterms:modified xsi:type="dcterms:W3CDTF">2025-02-08T15:23:00Z</dcterms:modified>
</cp:coreProperties>
</file>