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108" w:rsidRPr="00F70780" w:rsidRDefault="00745108" w:rsidP="00745108">
      <w:pPr>
        <w:tabs>
          <w:tab w:val="left" w:pos="1290"/>
        </w:tabs>
        <w:rPr>
          <w:color w:val="FF0000"/>
          <w:sz w:val="28"/>
          <w:szCs w:val="28"/>
          <w:lang w:val="pt-BR"/>
        </w:rPr>
      </w:pPr>
      <w:r w:rsidRPr="00F70780">
        <w:rPr>
          <w:b/>
          <w:color w:val="FF0000"/>
          <w:sz w:val="28"/>
          <w:szCs w:val="28"/>
          <w:lang w:val="pt-BR"/>
        </w:rPr>
        <w:t>Môn học</w:t>
      </w:r>
      <w:r w:rsidRPr="00F70780">
        <w:rPr>
          <w:color w:val="FF0000"/>
          <w:sz w:val="28"/>
          <w:szCs w:val="28"/>
          <w:lang w:val="pt-BR"/>
        </w:rPr>
        <w:t xml:space="preserve">: </w:t>
      </w:r>
      <w:r w:rsidRPr="00F70780">
        <w:rPr>
          <w:bCs/>
          <w:sz w:val="28"/>
          <w:szCs w:val="28"/>
        </w:rPr>
        <w:t>Toán</w:t>
      </w:r>
      <w:r w:rsidRPr="00F70780">
        <w:rPr>
          <w:b/>
          <w:sz w:val="28"/>
          <w:szCs w:val="28"/>
        </w:rPr>
        <w:t xml:space="preserve">    </w:t>
      </w:r>
      <w:r w:rsidRPr="00F70780">
        <w:rPr>
          <w:color w:val="FF0000"/>
          <w:sz w:val="28"/>
          <w:szCs w:val="28"/>
          <w:lang w:val="pt-BR"/>
        </w:rPr>
        <w:t xml:space="preserve">   </w:t>
      </w:r>
      <w:r w:rsidRPr="00F70780">
        <w:rPr>
          <w:b/>
          <w:color w:val="FF0000"/>
          <w:sz w:val="28"/>
          <w:szCs w:val="28"/>
          <w:lang w:val="pt-BR"/>
        </w:rPr>
        <w:t xml:space="preserve"> </w:t>
      </w:r>
      <w:r w:rsidRPr="00F70780">
        <w:rPr>
          <w:b/>
          <w:sz w:val="28"/>
          <w:szCs w:val="28"/>
        </w:rPr>
        <w:t xml:space="preserve">  Tiết 13       </w:t>
      </w:r>
      <w:r w:rsidRPr="00F70780">
        <w:rPr>
          <w:color w:val="FF0000"/>
          <w:sz w:val="28"/>
          <w:szCs w:val="28"/>
          <w:lang w:val="pt-BR"/>
        </w:rPr>
        <w:t xml:space="preserve">   </w:t>
      </w:r>
    </w:p>
    <w:p w:rsidR="00745108" w:rsidRPr="00F70780" w:rsidRDefault="00745108" w:rsidP="00745108">
      <w:pPr>
        <w:rPr>
          <w:color w:val="FF0000"/>
          <w:sz w:val="28"/>
          <w:szCs w:val="28"/>
          <w:lang w:val="pt-BR"/>
        </w:rPr>
      </w:pPr>
      <w:r w:rsidRPr="00F70780">
        <w:rPr>
          <w:b/>
          <w:color w:val="FF0000"/>
          <w:sz w:val="28"/>
          <w:szCs w:val="28"/>
          <w:lang w:val="pt-BR"/>
        </w:rPr>
        <w:t>Tên bài họ</w:t>
      </w:r>
      <w:r w:rsidRPr="00F70780">
        <w:rPr>
          <w:color w:val="FF0000"/>
          <w:sz w:val="28"/>
          <w:szCs w:val="28"/>
          <w:lang w:val="pt-BR"/>
        </w:rPr>
        <w:t xml:space="preserve">c: </w:t>
      </w:r>
      <w:r w:rsidRPr="00F70780">
        <w:rPr>
          <w:b/>
          <w:sz w:val="28"/>
          <w:szCs w:val="28"/>
        </w:rPr>
        <w:t xml:space="preserve"> ĐIỂM  – ĐOẠN THẲNG (Tiết 2) </w:t>
      </w:r>
    </w:p>
    <w:p w:rsidR="00745108" w:rsidRPr="00F70780" w:rsidRDefault="00745108" w:rsidP="00745108">
      <w:pPr>
        <w:spacing w:after="200" w:line="276" w:lineRule="auto"/>
        <w:rPr>
          <w:b/>
          <w:noProof/>
          <w:sz w:val="28"/>
          <w:szCs w:val="28"/>
        </w:rPr>
      </w:pPr>
      <w:r w:rsidRPr="00F70780">
        <w:rPr>
          <w:b/>
          <w:color w:val="FF0000"/>
          <w:sz w:val="28"/>
          <w:szCs w:val="28"/>
          <w:lang w:val="pt-BR"/>
        </w:rPr>
        <w:t>Thời gian thực hiện</w:t>
      </w:r>
      <w:r w:rsidRPr="00F70780">
        <w:rPr>
          <w:color w:val="FF0000"/>
          <w:sz w:val="28"/>
          <w:szCs w:val="28"/>
          <w:lang w:val="pt-BR"/>
        </w:rPr>
        <w:t>:</w:t>
      </w:r>
      <w:r w:rsidRPr="00F70780">
        <w:rPr>
          <w:color w:val="FF0000"/>
          <w:sz w:val="28"/>
          <w:szCs w:val="28"/>
          <w:lang w:val="vi-VN"/>
        </w:rPr>
        <w:t xml:space="preserve"> Thứ</w:t>
      </w:r>
      <w:r w:rsidRPr="00F70780">
        <w:rPr>
          <w:color w:val="FF0000"/>
          <w:sz w:val="28"/>
          <w:szCs w:val="28"/>
        </w:rPr>
        <w:t xml:space="preserve"> Tư </w:t>
      </w:r>
      <w:r w:rsidRPr="00F70780">
        <w:rPr>
          <w:color w:val="FF0000"/>
          <w:sz w:val="28"/>
          <w:szCs w:val="28"/>
          <w:lang w:val="vi-VN"/>
        </w:rPr>
        <w:t>ngày</w:t>
      </w:r>
      <w:r w:rsidRPr="00F70780">
        <w:rPr>
          <w:color w:val="FF0000"/>
          <w:sz w:val="28"/>
          <w:szCs w:val="28"/>
        </w:rPr>
        <w:t xml:space="preserve"> 25 </w:t>
      </w:r>
      <w:r w:rsidRPr="00F70780">
        <w:rPr>
          <w:color w:val="FF0000"/>
          <w:sz w:val="28"/>
          <w:szCs w:val="28"/>
          <w:lang w:val="vi-VN"/>
        </w:rPr>
        <w:t xml:space="preserve">tháng </w:t>
      </w:r>
      <w:r w:rsidRPr="00F70780">
        <w:rPr>
          <w:color w:val="FF0000"/>
          <w:sz w:val="28"/>
          <w:szCs w:val="28"/>
        </w:rPr>
        <w:t>9</w:t>
      </w:r>
      <w:r w:rsidRPr="00F70780">
        <w:rPr>
          <w:color w:val="FF0000"/>
          <w:sz w:val="28"/>
          <w:szCs w:val="28"/>
          <w:lang w:val="vi-VN"/>
        </w:rPr>
        <w:t xml:space="preserve"> năm 20</w:t>
      </w:r>
      <w:r w:rsidRPr="00F70780">
        <w:rPr>
          <w:color w:val="FF0000"/>
          <w:sz w:val="28"/>
          <w:szCs w:val="28"/>
          <w:lang w:val="pt-BR"/>
        </w:rPr>
        <w:t>24</w:t>
      </w:r>
    </w:p>
    <w:p w:rsidR="00745108" w:rsidRPr="00F70780" w:rsidRDefault="00745108" w:rsidP="00745108">
      <w:pPr>
        <w:spacing w:line="276" w:lineRule="auto"/>
        <w:jc w:val="both"/>
        <w:rPr>
          <w:b/>
          <w:color w:val="000000"/>
          <w:sz w:val="28"/>
          <w:szCs w:val="28"/>
        </w:rPr>
      </w:pPr>
      <w:r w:rsidRPr="00F70780">
        <w:rPr>
          <w:b/>
          <w:color w:val="000000"/>
          <w:sz w:val="28"/>
          <w:szCs w:val="28"/>
        </w:rPr>
        <w:t xml:space="preserve">I.YÊU CẦU CẦN ĐẠT </w:t>
      </w:r>
    </w:p>
    <w:p w:rsidR="00745108" w:rsidRPr="00F70780" w:rsidRDefault="00745108" w:rsidP="00745108">
      <w:pPr>
        <w:spacing w:line="276" w:lineRule="auto"/>
        <w:jc w:val="both"/>
        <w:rPr>
          <w:b/>
          <w:color w:val="000000"/>
          <w:sz w:val="28"/>
          <w:szCs w:val="28"/>
        </w:rPr>
      </w:pPr>
      <w:r w:rsidRPr="00F70780">
        <w:rPr>
          <w:b/>
          <w:color w:val="000000"/>
          <w:sz w:val="28"/>
          <w:szCs w:val="28"/>
        </w:rPr>
        <w:t>*Kiến thức, kĩ năng:</w:t>
      </w:r>
    </w:p>
    <w:p w:rsidR="00745108" w:rsidRPr="00F70780" w:rsidRDefault="00745108" w:rsidP="00745108">
      <w:pPr>
        <w:rPr>
          <w:sz w:val="28"/>
          <w:szCs w:val="28"/>
        </w:rPr>
      </w:pPr>
      <w:r w:rsidRPr="00F70780">
        <w:rPr>
          <w:rStyle w:val="Bodytext1412pt"/>
        </w:rPr>
        <w:t xml:space="preserve">Nhận </w:t>
      </w:r>
      <w:r w:rsidRPr="00F70780">
        <w:rPr>
          <w:rStyle w:val="Bodytext14"/>
          <w:sz w:val="28"/>
          <w:szCs w:val="28"/>
        </w:rPr>
        <w:t xml:space="preserve">biết </w:t>
      </w:r>
      <w:r w:rsidRPr="00F70780">
        <w:rPr>
          <w:rStyle w:val="Bodytext1412pt"/>
        </w:rPr>
        <w:t xml:space="preserve">được điểm </w:t>
      </w:r>
      <w:r w:rsidRPr="00F70780">
        <w:rPr>
          <w:sz w:val="28"/>
          <w:szCs w:val="28"/>
        </w:rPr>
        <w:t>và đoạn thẳng.</w:t>
      </w:r>
    </w:p>
    <w:p w:rsidR="00745108" w:rsidRPr="00F70780" w:rsidRDefault="00745108" w:rsidP="00745108">
      <w:pPr>
        <w:rPr>
          <w:sz w:val="28"/>
          <w:szCs w:val="28"/>
        </w:rPr>
      </w:pPr>
      <w:r w:rsidRPr="00F70780">
        <w:rPr>
          <w:sz w:val="28"/>
          <w:szCs w:val="28"/>
        </w:rPr>
        <w:t xml:space="preserve">Sử dụng thước thẳng để đo và vẽ độ dài các đoạn thẳng không quá 20 </w:t>
      </w:r>
      <w:r w:rsidRPr="00F70780">
        <w:rPr>
          <w:sz w:val="28"/>
          <w:szCs w:val="28"/>
          <w:lang w:val="fr-FR"/>
        </w:rPr>
        <w:t>cm.</w:t>
      </w:r>
    </w:p>
    <w:p w:rsidR="00745108" w:rsidRPr="00F70780" w:rsidRDefault="00745108" w:rsidP="00745108">
      <w:pPr>
        <w:rPr>
          <w:sz w:val="28"/>
          <w:szCs w:val="28"/>
        </w:rPr>
      </w:pPr>
      <w:r w:rsidRPr="00F70780">
        <w:rPr>
          <w:sz w:val="28"/>
          <w:szCs w:val="28"/>
        </w:rPr>
        <w:t>Làm quen với việc giải quyết vấn đề với các số đo theo đơn vị xăng-ti-mét.</w:t>
      </w:r>
    </w:p>
    <w:p w:rsidR="00745108" w:rsidRPr="00F70780" w:rsidRDefault="00745108" w:rsidP="00745108">
      <w:pPr>
        <w:rPr>
          <w:sz w:val="28"/>
          <w:szCs w:val="28"/>
        </w:rPr>
      </w:pPr>
      <w:r w:rsidRPr="00F70780">
        <w:rPr>
          <w:sz w:val="28"/>
          <w:szCs w:val="28"/>
        </w:rPr>
        <w:t>Thực hành về vị trí, phương hướng.</w:t>
      </w:r>
    </w:p>
    <w:p w:rsidR="00745108" w:rsidRPr="00F70780" w:rsidRDefault="00745108" w:rsidP="00745108">
      <w:pPr>
        <w:rPr>
          <w:sz w:val="28"/>
          <w:szCs w:val="28"/>
        </w:rPr>
      </w:pPr>
      <w:r w:rsidRPr="00F70780">
        <w:rPr>
          <w:sz w:val="28"/>
          <w:szCs w:val="28"/>
        </w:rPr>
        <w:t>Thực hành ước lượng và đếm số lượng của một nhóm đối tượng</w:t>
      </w:r>
    </w:p>
    <w:p w:rsidR="00745108" w:rsidRPr="00F70780" w:rsidRDefault="00745108" w:rsidP="00745108">
      <w:pPr>
        <w:rPr>
          <w:b/>
          <w:sz w:val="28"/>
          <w:szCs w:val="28"/>
        </w:rPr>
      </w:pPr>
      <w:r w:rsidRPr="00F70780">
        <w:rPr>
          <w:b/>
          <w:sz w:val="28"/>
          <w:szCs w:val="28"/>
        </w:rPr>
        <w:t>*Năng lực, phẩm chất:</w:t>
      </w:r>
    </w:p>
    <w:p w:rsidR="00745108" w:rsidRPr="00F70780" w:rsidRDefault="00745108" w:rsidP="00745108">
      <w:pPr>
        <w:rPr>
          <w:sz w:val="28"/>
          <w:szCs w:val="28"/>
        </w:rPr>
      </w:pPr>
      <w:r w:rsidRPr="00F70780">
        <w:rPr>
          <w:sz w:val="28"/>
          <w:szCs w:val="28"/>
        </w:rPr>
        <w:t xml:space="preserve">     -  Năng lực giao tiếp, hợp tác: Trao đổi, thảo luận để thực hiện các nhiệm vụ học tập.</w:t>
      </w:r>
    </w:p>
    <w:p w:rsidR="00745108" w:rsidRPr="00F70780" w:rsidRDefault="00745108" w:rsidP="00745108">
      <w:pPr>
        <w:rPr>
          <w:sz w:val="28"/>
          <w:szCs w:val="28"/>
        </w:rPr>
      </w:pPr>
      <w:r w:rsidRPr="00F70780">
        <w:rPr>
          <w:sz w:val="28"/>
          <w:szCs w:val="28"/>
        </w:rPr>
        <w:t xml:space="preserve">     -  Năng lực giải quyết vấn đề và sáng tạo: Sử dụng các kiến thức đã học ứng dụng vào thực tế.</w:t>
      </w:r>
    </w:p>
    <w:p w:rsidR="00745108" w:rsidRPr="00F70780" w:rsidRDefault="00745108" w:rsidP="00745108">
      <w:pPr>
        <w:rPr>
          <w:sz w:val="28"/>
          <w:szCs w:val="28"/>
        </w:rPr>
      </w:pPr>
      <w:r w:rsidRPr="00F70780">
        <w:rPr>
          <w:sz w:val="28"/>
          <w:szCs w:val="28"/>
        </w:rPr>
        <w:t xml:space="preserve">    - Tư duy lập luận toán học, mô hình hóa toán học, giải quyết vấn đề toán học, giao tiếp toán học.</w:t>
      </w:r>
    </w:p>
    <w:p w:rsidR="00745108" w:rsidRPr="00F70780" w:rsidRDefault="00745108" w:rsidP="00745108">
      <w:pPr>
        <w:rPr>
          <w:sz w:val="28"/>
          <w:szCs w:val="28"/>
        </w:rPr>
      </w:pPr>
      <w:r w:rsidRPr="00F70780">
        <w:rPr>
          <w:sz w:val="28"/>
          <w:szCs w:val="28"/>
        </w:rPr>
        <w:t xml:space="preserve">       - Phẩm chất: Chăm chỉ học tập, nhân ái, trách nhiệm, yêu nước </w:t>
      </w:r>
    </w:p>
    <w:p w:rsidR="00745108" w:rsidRPr="00F70780" w:rsidRDefault="00745108" w:rsidP="00745108">
      <w:pPr>
        <w:rPr>
          <w:b/>
          <w:sz w:val="28"/>
          <w:szCs w:val="28"/>
        </w:rPr>
      </w:pPr>
      <w:r w:rsidRPr="00F70780">
        <w:rPr>
          <w:b/>
          <w:sz w:val="28"/>
          <w:szCs w:val="28"/>
        </w:rPr>
        <w:t xml:space="preserve">II.ĐỒ DÙNG DẠY HỌC  </w:t>
      </w:r>
    </w:p>
    <w:p w:rsidR="00745108" w:rsidRPr="00F70780" w:rsidRDefault="00745108" w:rsidP="00745108">
      <w:pPr>
        <w:rPr>
          <w:sz w:val="28"/>
          <w:szCs w:val="28"/>
        </w:rPr>
      </w:pPr>
      <w:r w:rsidRPr="00F70780">
        <w:rPr>
          <w:sz w:val="28"/>
          <w:szCs w:val="28"/>
        </w:rPr>
        <w:t xml:space="preserve">   - GV: Hình vẽ để sử dụng cho nội dung bài học và bài tập; Máy tính, máy chiếu (nếu có); thước thẳng có vạch chia thành từng xăng-ti-mét.</w:t>
      </w:r>
    </w:p>
    <w:p w:rsidR="00745108" w:rsidRPr="00F70780" w:rsidRDefault="00745108" w:rsidP="00745108">
      <w:pPr>
        <w:rPr>
          <w:sz w:val="28"/>
          <w:szCs w:val="28"/>
        </w:rPr>
      </w:pPr>
      <w:r w:rsidRPr="00F70780">
        <w:rPr>
          <w:sz w:val="28"/>
          <w:szCs w:val="28"/>
        </w:rPr>
        <w:t xml:space="preserve">  - HS: SGK; Tư liệu sưu tầm liên quan đến bài học (nếu có) và dụng cụ học tập theo yêu cầu của GV; thước thẳng có vạch chia thành từng xăng-ti-mét.</w:t>
      </w:r>
    </w:p>
    <w:p w:rsidR="00745108" w:rsidRPr="00F70780" w:rsidRDefault="00745108" w:rsidP="00745108">
      <w:pPr>
        <w:rPr>
          <w:b/>
          <w:i/>
          <w:sz w:val="28"/>
          <w:szCs w:val="28"/>
        </w:rPr>
      </w:pPr>
      <w:r w:rsidRPr="00F70780">
        <w:rPr>
          <w:b/>
          <w:sz w:val="28"/>
          <w:szCs w:val="28"/>
        </w:rPr>
        <w:t xml:space="preserve">III. CÁC HOẠT ĐỘNG DẠY- HỌC </w:t>
      </w:r>
    </w:p>
    <w:tbl>
      <w:tblPr>
        <w:tblW w:w="962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6"/>
        <w:gridCol w:w="3392"/>
      </w:tblGrid>
      <w:tr w:rsidR="00745108" w:rsidRPr="00F70780" w:rsidTr="00D53B77">
        <w:tc>
          <w:tcPr>
            <w:tcW w:w="6236" w:type="dxa"/>
            <w:tcBorders>
              <w:top w:val="single" w:sz="4" w:space="0" w:color="auto"/>
              <w:left w:val="single" w:sz="4" w:space="0" w:color="auto"/>
              <w:bottom w:val="single" w:sz="4" w:space="0" w:color="auto"/>
              <w:right w:val="single" w:sz="4" w:space="0" w:color="auto"/>
            </w:tcBorders>
            <w:shd w:val="clear" w:color="auto" w:fill="FFFFFF"/>
            <w:hideMark/>
          </w:tcPr>
          <w:p w:rsidR="00745108" w:rsidRPr="00F70780" w:rsidRDefault="00745108" w:rsidP="00D53B77">
            <w:pPr>
              <w:rPr>
                <w:b/>
                <w:sz w:val="28"/>
                <w:szCs w:val="28"/>
              </w:rPr>
            </w:pPr>
            <w:r w:rsidRPr="00F70780">
              <w:rPr>
                <w:b/>
                <w:sz w:val="28"/>
                <w:szCs w:val="28"/>
              </w:rPr>
              <w:t>Hoạt động của giáo viên.</w:t>
            </w:r>
          </w:p>
        </w:tc>
        <w:tc>
          <w:tcPr>
            <w:tcW w:w="3392" w:type="dxa"/>
            <w:tcBorders>
              <w:top w:val="single" w:sz="4" w:space="0" w:color="auto"/>
              <w:left w:val="single" w:sz="4" w:space="0" w:color="auto"/>
              <w:bottom w:val="single" w:sz="4" w:space="0" w:color="auto"/>
              <w:right w:val="single" w:sz="4" w:space="0" w:color="auto"/>
            </w:tcBorders>
            <w:shd w:val="clear" w:color="auto" w:fill="FFFFFF"/>
            <w:hideMark/>
          </w:tcPr>
          <w:p w:rsidR="00745108" w:rsidRPr="00F70780" w:rsidRDefault="00745108" w:rsidP="00D53B77">
            <w:pPr>
              <w:rPr>
                <w:b/>
                <w:sz w:val="28"/>
                <w:szCs w:val="28"/>
              </w:rPr>
            </w:pPr>
            <w:r w:rsidRPr="00F70780">
              <w:rPr>
                <w:b/>
                <w:sz w:val="28"/>
                <w:szCs w:val="28"/>
              </w:rPr>
              <w:t>Hoạt động của học sinh.</w:t>
            </w:r>
          </w:p>
        </w:tc>
      </w:tr>
      <w:tr w:rsidR="00745108" w:rsidRPr="00F70780" w:rsidTr="00D53B77">
        <w:tc>
          <w:tcPr>
            <w:tcW w:w="6236" w:type="dxa"/>
            <w:tcBorders>
              <w:top w:val="single" w:sz="4" w:space="0" w:color="auto"/>
              <w:left w:val="single" w:sz="4" w:space="0" w:color="auto"/>
              <w:bottom w:val="single" w:sz="4" w:space="0" w:color="auto"/>
              <w:right w:val="single" w:sz="4" w:space="0" w:color="auto"/>
            </w:tcBorders>
            <w:shd w:val="clear" w:color="auto" w:fill="FFFFFF"/>
            <w:hideMark/>
          </w:tcPr>
          <w:p w:rsidR="00745108" w:rsidRPr="00F70780" w:rsidRDefault="00745108" w:rsidP="00D53B77">
            <w:pPr>
              <w:rPr>
                <w:b/>
                <w:sz w:val="28"/>
                <w:szCs w:val="28"/>
              </w:rPr>
            </w:pPr>
            <w:r w:rsidRPr="00F70780">
              <w:rPr>
                <w:b/>
                <w:sz w:val="28"/>
                <w:szCs w:val="28"/>
              </w:rPr>
              <w:t xml:space="preserve"> </w:t>
            </w:r>
            <w:r w:rsidRPr="00F70780">
              <w:rPr>
                <w:b/>
                <w:noProof/>
                <w:sz w:val="28"/>
                <w:szCs w:val="28"/>
              </w:rPr>
              <w:t>1. Khởi động (3’)</w:t>
            </w:r>
          </w:p>
          <w:p w:rsidR="00745108" w:rsidRPr="00F70780" w:rsidRDefault="00745108" w:rsidP="00D53B77">
            <w:pPr>
              <w:rPr>
                <w:sz w:val="28"/>
                <w:szCs w:val="28"/>
              </w:rPr>
            </w:pPr>
            <w:r w:rsidRPr="00F70780">
              <w:rPr>
                <w:sz w:val="28"/>
                <w:szCs w:val="28"/>
              </w:rPr>
              <w:t>-GV cho HS bắt bài hát</w:t>
            </w:r>
          </w:p>
          <w:p w:rsidR="00745108" w:rsidRPr="00F70780" w:rsidRDefault="00745108" w:rsidP="00D53B77">
            <w:pPr>
              <w:rPr>
                <w:b/>
                <w:sz w:val="28"/>
                <w:szCs w:val="28"/>
              </w:rPr>
            </w:pPr>
            <w:r w:rsidRPr="00F70780">
              <w:rPr>
                <w:sz w:val="28"/>
                <w:szCs w:val="28"/>
              </w:rPr>
              <w:t>-Ổn định , vào bài</w:t>
            </w:r>
          </w:p>
        </w:tc>
        <w:tc>
          <w:tcPr>
            <w:tcW w:w="3392" w:type="dxa"/>
            <w:tcBorders>
              <w:top w:val="single" w:sz="4" w:space="0" w:color="auto"/>
              <w:left w:val="single" w:sz="4" w:space="0" w:color="auto"/>
              <w:bottom w:val="single" w:sz="4" w:space="0" w:color="auto"/>
              <w:right w:val="single" w:sz="4" w:space="0" w:color="auto"/>
            </w:tcBorders>
            <w:shd w:val="clear" w:color="auto" w:fill="FFFFFF"/>
          </w:tcPr>
          <w:p w:rsidR="00745108" w:rsidRPr="00F70780" w:rsidRDefault="00745108" w:rsidP="00D53B77">
            <w:pPr>
              <w:rPr>
                <w:b/>
                <w:sz w:val="28"/>
                <w:szCs w:val="28"/>
              </w:rPr>
            </w:pPr>
          </w:p>
          <w:p w:rsidR="00745108" w:rsidRPr="00F70780" w:rsidRDefault="00745108" w:rsidP="00D53B77">
            <w:pPr>
              <w:rPr>
                <w:b/>
                <w:sz w:val="28"/>
                <w:szCs w:val="28"/>
              </w:rPr>
            </w:pPr>
            <w:r w:rsidRPr="00F70780">
              <w:rPr>
                <w:b/>
                <w:sz w:val="28"/>
                <w:szCs w:val="28"/>
              </w:rPr>
              <w:t xml:space="preserve">- </w:t>
            </w:r>
            <w:r w:rsidRPr="00F70780">
              <w:rPr>
                <w:sz w:val="28"/>
                <w:szCs w:val="28"/>
              </w:rPr>
              <w:t>HS hát</w:t>
            </w:r>
          </w:p>
        </w:tc>
      </w:tr>
      <w:tr w:rsidR="00745108" w:rsidRPr="00F70780" w:rsidTr="00D53B77">
        <w:tc>
          <w:tcPr>
            <w:tcW w:w="9628" w:type="dxa"/>
            <w:gridSpan w:val="2"/>
            <w:tcBorders>
              <w:top w:val="single" w:sz="4" w:space="0" w:color="auto"/>
              <w:left w:val="single" w:sz="4" w:space="0" w:color="auto"/>
              <w:bottom w:val="single" w:sz="4" w:space="0" w:color="auto"/>
              <w:right w:val="single" w:sz="4" w:space="0" w:color="auto"/>
            </w:tcBorders>
            <w:shd w:val="clear" w:color="auto" w:fill="FFFFFF"/>
          </w:tcPr>
          <w:p w:rsidR="00745108" w:rsidRPr="00F70780" w:rsidRDefault="00745108" w:rsidP="00D53B77">
            <w:pPr>
              <w:rPr>
                <w:b/>
                <w:sz w:val="28"/>
                <w:szCs w:val="28"/>
              </w:rPr>
            </w:pPr>
            <w:r w:rsidRPr="00F70780">
              <w:rPr>
                <w:b/>
                <w:sz w:val="28"/>
                <w:szCs w:val="28"/>
              </w:rPr>
              <w:t>2. Luyện tập(30’)</w:t>
            </w:r>
          </w:p>
        </w:tc>
      </w:tr>
      <w:tr w:rsidR="00745108" w:rsidRPr="00F70780" w:rsidTr="00D53B77">
        <w:tc>
          <w:tcPr>
            <w:tcW w:w="6236" w:type="dxa"/>
            <w:tcBorders>
              <w:top w:val="single" w:sz="4" w:space="0" w:color="auto"/>
              <w:left w:val="single" w:sz="4" w:space="0" w:color="auto"/>
              <w:bottom w:val="single" w:sz="4" w:space="0" w:color="auto"/>
              <w:right w:val="single" w:sz="4" w:space="0" w:color="auto"/>
            </w:tcBorders>
            <w:shd w:val="clear" w:color="auto" w:fill="FFFFFF"/>
            <w:hideMark/>
          </w:tcPr>
          <w:p w:rsidR="00745108" w:rsidRPr="00F70780" w:rsidRDefault="00745108" w:rsidP="00D53B77">
            <w:pPr>
              <w:rPr>
                <w:sz w:val="28"/>
                <w:szCs w:val="28"/>
              </w:rPr>
            </w:pPr>
            <w:r w:rsidRPr="00F70780">
              <w:rPr>
                <w:b/>
                <w:i/>
                <w:sz w:val="28"/>
                <w:szCs w:val="28"/>
              </w:rPr>
              <w:t>Bàl 1</w:t>
            </w:r>
            <w:r w:rsidRPr="00F70780">
              <w:rPr>
                <w:sz w:val="28"/>
                <w:szCs w:val="28"/>
              </w:rPr>
              <w:t xml:space="preserve">: </w:t>
            </w:r>
          </w:p>
          <w:p w:rsidR="00745108" w:rsidRPr="00F70780" w:rsidRDefault="00745108" w:rsidP="00D53B77">
            <w:pPr>
              <w:rPr>
                <w:sz w:val="28"/>
                <w:szCs w:val="28"/>
              </w:rPr>
            </w:pPr>
            <w:r w:rsidRPr="00F70780">
              <w:rPr>
                <w:sz w:val="28"/>
                <w:szCs w:val="28"/>
              </w:rPr>
              <w:t>HS ghi số đoạn thẳng của mỗi hình vào bảng con.</w:t>
            </w:r>
          </w:p>
          <w:p w:rsidR="00745108" w:rsidRPr="00F70780" w:rsidRDefault="00745108" w:rsidP="00D53B77">
            <w:pPr>
              <w:rPr>
                <w:sz w:val="28"/>
                <w:szCs w:val="28"/>
              </w:rPr>
            </w:pPr>
            <w:r w:rsidRPr="00F70780">
              <w:rPr>
                <w:sz w:val="28"/>
                <w:szCs w:val="28"/>
              </w:rPr>
              <w:t>Hình ABCD: 4 đoạn thẳng.</w:t>
            </w:r>
          </w:p>
          <w:p w:rsidR="00745108" w:rsidRPr="00F70780" w:rsidRDefault="00745108" w:rsidP="00D53B77">
            <w:pPr>
              <w:rPr>
                <w:sz w:val="28"/>
                <w:szCs w:val="28"/>
              </w:rPr>
            </w:pPr>
            <w:r w:rsidRPr="00F70780">
              <w:rPr>
                <w:sz w:val="28"/>
                <w:szCs w:val="28"/>
              </w:rPr>
              <w:t>Hình LMN: 3 đoạn thẳng.</w:t>
            </w:r>
          </w:p>
          <w:p w:rsidR="00745108" w:rsidRPr="00F70780" w:rsidRDefault="00745108" w:rsidP="00D53B77">
            <w:pPr>
              <w:rPr>
                <w:sz w:val="28"/>
                <w:szCs w:val="28"/>
              </w:rPr>
            </w:pPr>
            <w:r w:rsidRPr="00F70780">
              <w:rPr>
                <w:sz w:val="28"/>
                <w:szCs w:val="28"/>
              </w:rPr>
              <w:t>Hình RSOTV: 6 đoạn thẳng</w:t>
            </w:r>
          </w:p>
          <w:p w:rsidR="00745108" w:rsidRPr="00F70780" w:rsidRDefault="00745108" w:rsidP="00D53B77">
            <w:pPr>
              <w:rPr>
                <w:b/>
                <w:sz w:val="28"/>
                <w:szCs w:val="28"/>
              </w:rPr>
            </w:pPr>
            <w:r w:rsidRPr="00F70780">
              <w:rPr>
                <w:b/>
                <w:sz w:val="28"/>
                <w:szCs w:val="28"/>
              </w:rPr>
              <w:t xml:space="preserve">Lưu ý: Khi sửa bài, GV cho HS chỉ rõ các đoạn có trong hình và đọc tên các đoạn thẳng </w:t>
            </w:r>
          </w:p>
          <w:p w:rsidR="00745108" w:rsidRPr="00F70780" w:rsidRDefault="00745108" w:rsidP="00D53B77">
            <w:pPr>
              <w:rPr>
                <w:b/>
                <w:sz w:val="28"/>
                <w:szCs w:val="28"/>
              </w:rPr>
            </w:pPr>
            <w:r w:rsidRPr="00F70780">
              <w:rPr>
                <w:b/>
                <w:sz w:val="28"/>
                <w:szCs w:val="28"/>
              </w:rPr>
              <w:t xml:space="preserve">- GV nhận xét </w:t>
            </w:r>
          </w:p>
        </w:tc>
        <w:tc>
          <w:tcPr>
            <w:tcW w:w="3392" w:type="dxa"/>
            <w:tcBorders>
              <w:top w:val="single" w:sz="4" w:space="0" w:color="auto"/>
              <w:left w:val="single" w:sz="4" w:space="0" w:color="auto"/>
              <w:bottom w:val="single" w:sz="4" w:space="0" w:color="auto"/>
              <w:right w:val="single" w:sz="4" w:space="0" w:color="auto"/>
            </w:tcBorders>
            <w:shd w:val="clear" w:color="auto" w:fill="FFFFFF"/>
          </w:tcPr>
          <w:p w:rsidR="00745108" w:rsidRPr="00F70780" w:rsidRDefault="00745108" w:rsidP="00D53B77">
            <w:pPr>
              <w:rPr>
                <w:sz w:val="28"/>
                <w:szCs w:val="28"/>
              </w:rPr>
            </w:pPr>
          </w:p>
          <w:p w:rsidR="00745108" w:rsidRPr="00F70780" w:rsidRDefault="00745108" w:rsidP="00D53B77">
            <w:pPr>
              <w:rPr>
                <w:sz w:val="28"/>
                <w:szCs w:val="28"/>
              </w:rPr>
            </w:pPr>
          </w:p>
          <w:p w:rsidR="00745108" w:rsidRPr="00F70780" w:rsidRDefault="00745108" w:rsidP="00D53B77">
            <w:pPr>
              <w:rPr>
                <w:sz w:val="28"/>
                <w:szCs w:val="28"/>
              </w:rPr>
            </w:pPr>
            <w:r w:rsidRPr="00F70780">
              <w:rPr>
                <w:sz w:val="28"/>
                <w:szCs w:val="28"/>
              </w:rPr>
              <w:t>-HS nêu yêu cầu bài tập</w:t>
            </w:r>
          </w:p>
          <w:p w:rsidR="00745108" w:rsidRPr="00F70780" w:rsidRDefault="00745108" w:rsidP="00D53B77">
            <w:pPr>
              <w:rPr>
                <w:sz w:val="28"/>
                <w:szCs w:val="28"/>
              </w:rPr>
            </w:pPr>
          </w:p>
          <w:p w:rsidR="00745108" w:rsidRPr="00F70780" w:rsidRDefault="00745108" w:rsidP="00D53B77">
            <w:pPr>
              <w:rPr>
                <w:sz w:val="28"/>
                <w:szCs w:val="28"/>
              </w:rPr>
            </w:pPr>
            <w:r w:rsidRPr="00F70780">
              <w:rPr>
                <w:sz w:val="28"/>
                <w:szCs w:val="28"/>
              </w:rPr>
              <w:t>-HS ghi vào bảng con</w:t>
            </w:r>
          </w:p>
          <w:p w:rsidR="00745108" w:rsidRPr="00F70780" w:rsidRDefault="00745108" w:rsidP="00D53B77">
            <w:pPr>
              <w:rPr>
                <w:sz w:val="28"/>
                <w:szCs w:val="28"/>
              </w:rPr>
            </w:pPr>
          </w:p>
          <w:p w:rsidR="00745108" w:rsidRPr="00F70780" w:rsidRDefault="00745108" w:rsidP="00D53B77">
            <w:pPr>
              <w:rPr>
                <w:sz w:val="28"/>
                <w:szCs w:val="28"/>
              </w:rPr>
            </w:pPr>
          </w:p>
          <w:p w:rsidR="00745108" w:rsidRPr="00F70780" w:rsidRDefault="00745108" w:rsidP="00D53B77">
            <w:pPr>
              <w:rPr>
                <w:sz w:val="28"/>
                <w:szCs w:val="28"/>
              </w:rPr>
            </w:pPr>
            <w:r w:rsidRPr="00F70780">
              <w:rPr>
                <w:sz w:val="28"/>
                <w:szCs w:val="28"/>
              </w:rPr>
              <w:t>-HS nhận xét</w:t>
            </w:r>
          </w:p>
        </w:tc>
      </w:tr>
      <w:tr w:rsidR="00745108" w:rsidRPr="00F70780" w:rsidTr="00D53B77">
        <w:trPr>
          <w:trHeight w:val="2825"/>
        </w:trPr>
        <w:tc>
          <w:tcPr>
            <w:tcW w:w="6236" w:type="dxa"/>
            <w:tcBorders>
              <w:top w:val="single" w:sz="4" w:space="0" w:color="auto"/>
              <w:left w:val="single" w:sz="4" w:space="0" w:color="auto"/>
              <w:bottom w:val="single" w:sz="4" w:space="0" w:color="auto"/>
              <w:right w:val="single" w:sz="4" w:space="0" w:color="auto"/>
            </w:tcBorders>
            <w:shd w:val="clear" w:color="auto" w:fill="FFFFFF"/>
            <w:hideMark/>
          </w:tcPr>
          <w:p w:rsidR="00745108" w:rsidRPr="00F70780" w:rsidRDefault="00745108" w:rsidP="00D53B77">
            <w:pPr>
              <w:rPr>
                <w:b/>
                <w:sz w:val="28"/>
                <w:szCs w:val="28"/>
              </w:rPr>
            </w:pPr>
            <w:r w:rsidRPr="00F70780">
              <w:rPr>
                <w:b/>
                <w:sz w:val="28"/>
                <w:szCs w:val="28"/>
              </w:rPr>
              <w:lastRenderedPageBreak/>
              <w:t>Bài 2:</w:t>
            </w:r>
          </w:p>
          <w:p w:rsidR="00745108" w:rsidRPr="00F70780" w:rsidRDefault="00745108" w:rsidP="00D53B77">
            <w:pPr>
              <w:rPr>
                <w:sz w:val="28"/>
                <w:szCs w:val="28"/>
              </w:rPr>
            </w:pPr>
            <w:r w:rsidRPr="00F70780">
              <w:rPr>
                <w:sz w:val="28"/>
                <w:szCs w:val="28"/>
              </w:rPr>
              <w:t>Thảo luận nhóm đôi, có thể dùng hình vẽ minh hoạ.</w:t>
            </w:r>
            <w:r w:rsidRPr="00F70780">
              <w:rPr>
                <w:rStyle w:val="Bodytext1212pt"/>
                <w:rFonts w:eastAsia="Calibri"/>
                <w:sz w:val="28"/>
                <w:szCs w:val="28"/>
              </w:rPr>
              <w:tab/>
            </w:r>
          </w:p>
          <w:p w:rsidR="00745108" w:rsidRPr="00F70780" w:rsidRDefault="00745108" w:rsidP="00D53B77">
            <w:pPr>
              <w:rPr>
                <w:sz w:val="28"/>
                <w:szCs w:val="28"/>
              </w:rPr>
            </w:pPr>
            <w:r w:rsidRPr="00F70780">
              <w:rPr>
                <w:sz w:val="28"/>
                <w:szCs w:val="28"/>
              </w:rPr>
              <w:t xml:space="preserve">Sửa bài, khuyến khích HS giải thích cách làm, HS có thể </w:t>
            </w:r>
            <w:r w:rsidRPr="00F70780">
              <w:rPr>
                <w:rStyle w:val="BodytextBold"/>
                <w:rFonts w:eastAsia="Calibri"/>
                <w:sz w:val="28"/>
                <w:szCs w:val="28"/>
              </w:rPr>
              <w:t xml:space="preserve">giải </w:t>
            </w:r>
            <w:r w:rsidRPr="00F70780">
              <w:rPr>
                <w:rStyle w:val="BodytextSegoeUI"/>
                <w:sz w:val="28"/>
                <w:szCs w:val="28"/>
              </w:rPr>
              <w:t xml:space="preserve">thích </w:t>
            </w:r>
            <w:r w:rsidRPr="00F70780">
              <w:rPr>
                <w:sz w:val="28"/>
                <w:szCs w:val="28"/>
              </w:rPr>
              <w:t>bằng nhiều  cách, ví dụ:</w:t>
            </w:r>
          </w:p>
          <w:p w:rsidR="00745108" w:rsidRPr="00F70780" w:rsidRDefault="00745108" w:rsidP="00D53B77">
            <w:pPr>
              <w:rPr>
                <w:sz w:val="28"/>
                <w:szCs w:val="28"/>
              </w:rPr>
            </w:pPr>
            <w:r w:rsidRPr="00F70780">
              <w:rPr>
                <w:sz w:val="28"/>
                <w:szCs w:val="28"/>
              </w:rPr>
              <w:t>cm + 3 cm = 8 cm, 10 cm - 8 cm = 2 cm;</w:t>
            </w:r>
          </w:p>
          <w:p w:rsidR="00745108" w:rsidRPr="00F70780" w:rsidRDefault="00745108" w:rsidP="00D53B77">
            <w:pPr>
              <w:rPr>
                <w:sz w:val="28"/>
                <w:szCs w:val="28"/>
              </w:rPr>
            </w:pPr>
            <w:r w:rsidRPr="00F70780">
              <w:rPr>
                <w:sz w:val="28"/>
                <w:szCs w:val="28"/>
              </w:rPr>
              <w:t>cm - 5 cm = 5 cm, 5 cm - 3 cm = 2 cm</w:t>
            </w:r>
          </w:p>
        </w:tc>
        <w:tc>
          <w:tcPr>
            <w:tcW w:w="3392" w:type="dxa"/>
            <w:tcBorders>
              <w:top w:val="single" w:sz="4" w:space="0" w:color="auto"/>
              <w:left w:val="single" w:sz="4" w:space="0" w:color="auto"/>
              <w:bottom w:val="single" w:sz="4" w:space="0" w:color="auto"/>
              <w:right w:val="single" w:sz="4" w:space="0" w:color="auto"/>
            </w:tcBorders>
            <w:shd w:val="clear" w:color="auto" w:fill="FFFFFF"/>
          </w:tcPr>
          <w:p w:rsidR="00745108" w:rsidRPr="00F70780" w:rsidRDefault="00745108" w:rsidP="00D53B77">
            <w:pPr>
              <w:rPr>
                <w:b/>
                <w:i/>
                <w:sz w:val="28"/>
                <w:szCs w:val="28"/>
              </w:rPr>
            </w:pPr>
          </w:p>
          <w:p w:rsidR="00745108" w:rsidRPr="00F70780" w:rsidRDefault="00745108" w:rsidP="00D53B77">
            <w:pPr>
              <w:rPr>
                <w:b/>
                <w:i/>
                <w:sz w:val="28"/>
                <w:szCs w:val="28"/>
              </w:rPr>
            </w:pPr>
          </w:p>
          <w:p w:rsidR="00745108" w:rsidRPr="00F70780" w:rsidRDefault="00745108" w:rsidP="00D53B77">
            <w:pPr>
              <w:rPr>
                <w:sz w:val="28"/>
                <w:szCs w:val="28"/>
              </w:rPr>
            </w:pPr>
            <w:r w:rsidRPr="00F70780">
              <w:rPr>
                <w:sz w:val="28"/>
                <w:szCs w:val="28"/>
              </w:rPr>
              <w:t>- HS nêu yêu cầu bài tập.</w:t>
            </w:r>
          </w:p>
          <w:p w:rsidR="00745108" w:rsidRPr="00F70780" w:rsidRDefault="00745108" w:rsidP="00D53B77">
            <w:pPr>
              <w:rPr>
                <w:sz w:val="28"/>
                <w:szCs w:val="28"/>
              </w:rPr>
            </w:pPr>
          </w:p>
          <w:p w:rsidR="00745108" w:rsidRPr="00F70780" w:rsidRDefault="00745108" w:rsidP="00D53B77">
            <w:pPr>
              <w:rPr>
                <w:sz w:val="28"/>
                <w:szCs w:val="28"/>
              </w:rPr>
            </w:pPr>
          </w:p>
          <w:p w:rsidR="00745108" w:rsidRPr="00F70780" w:rsidRDefault="00745108" w:rsidP="00D53B77">
            <w:pPr>
              <w:rPr>
                <w:sz w:val="28"/>
                <w:szCs w:val="28"/>
                <w:shd w:val="clear" w:color="auto" w:fill="FFFFFF"/>
              </w:rPr>
            </w:pPr>
            <w:r w:rsidRPr="00F70780">
              <w:rPr>
                <w:sz w:val="28"/>
                <w:szCs w:val="28"/>
                <w:shd w:val="clear" w:color="auto" w:fill="FFFFFF"/>
              </w:rPr>
              <w:t>-HS thực hiện</w:t>
            </w:r>
          </w:p>
          <w:p w:rsidR="00745108" w:rsidRPr="00F70780" w:rsidRDefault="00745108" w:rsidP="00D53B77">
            <w:pPr>
              <w:rPr>
                <w:sz w:val="28"/>
                <w:szCs w:val="28"/>
                <w:shd w:val="clear" w:color="auto" w:fill="FFFFFF"/>
              </w:rPr>
            </w:pPr>
          </w:p>
          <w:p w:rsidR="00745108" w:rsidRPr="00F70780" w:rsidRDefault="00745108" w:rsidP="00D53B77">
            <w:pPr>
              <w:rPr>
                <w:sz w:val="28"/>
                <w:szCs w:val="28"/>
              </w:rPr>
            </w:pPr>
            <w:r w:rsidRPr="00F70780">
              <w:rPr>
                <w:sz w:val="28"/>
                <w:szCs w:val="28"/>
                <w:shd w:val="clear" w:color="auto" w:fill="FFFFFF"/>
              </w:rPr>
              <w:t>-</w:t>
            </w:r>
            <w:r w:rsidRPr="00F70780">
              <w:rPr>
                <w:sz w:val="28"/>
                <w:szCs w:val="28"/>
              </w:rPr>
              <w:t>HS khác nhận xét, bổ sung.</w:t>
            </w:r>
          </w:p>
          <w:p w:rsidR="00745108" w:rsidRPr="00F70780" w:rsidRDefault="00745108" w:rsidP="00D53B77">
            <w:pPr>
              <w:rPr>
                <w:b/>
                <w:i/>
                <w:sz w:val="28"/>
                <w:szCs w:val="28"/>
              </w:rPr>
            </w:pPr>
          </w:p>
        </w:tc>
      </w:tr>
      <w:tr w:rsidR="00745108" w:rsidRPr="00F70780" w:rsidTr="00D53B77">
        <w:tc>
          <w:tcPr>
            <w:tcW w:w="6236" w:type="dxa"/>
            <w:tcBorders>
              <w:top w:val="single" w:sz="4" w:space="0" w:color="auto"/>
              <w:left w:val="single" w:sz="4" w:space="0" w:color="auto"/>
              <w:bottom w:val="single" w:sz="4" w:space="0" w:color="auto"/>
              <w:right w:val="single" w:sz="4" w:space="0" w:color="auto"/>
            </w:tcBorders>
            <w:shd w:val="clear" w:color="auto" w:fill="FFFFFF"/>
          </w:tcPr>
          <w:p w:rsidR="00745108" w:rsidRPr="00F70780" w:rsidRDefault="00745108" w:rsidP="00D53B77">
            <w:pPr>
              <w:rPr>
                <w:b/>
                <w:sz w:val="28"/>
                <w:szCs w:val="28"/>
              </w:rPr>
            </w:pPr>
            <w:bookmarkStart w:id="0" w:name="bookmark85"/>
            <w:r w:rsidRPr="00F70780">
              <w:rPr>
                <w:b/>
                <w:sz w:val="28"/>
                <w:szCs w:val="28"/>
              </w:rPr>
              <w:t>Trò chơi</w:t>
            </w:r>
            <w:bookmarkEnd w:id="0"/>
          </w:p>
          <w:p w:rsidR="00745108" w:rsidRPr="00F70780" w:rsidRDefault="00745108" w:rsidP="00D53B77">
            <w:pPr>
              <w:rPr>
                <w:sz w:val="28"/>
                <w:szCs w:val="28"/>
              </w:rPr>
            </w:pPr>
            <w:r w:rsidRPr="00F70780">
              <w:rPr>
                <w:sz w:val="28"/>
                <w:szCs w:val="28"/>
              </w:rPr>
              <w:t>Phân tích mẫu: đường đi của các bạn gồm các đoạn thẳng, độ dài mỗi đoạn thẳng và hướng đi do người hướng đẫn thông báo.</w:t>
            </w:r>
          </w:p>
          <w:p w:rsidR="00745108" w:rsidRPr="00F70780" w:rsidRDefault="00745108" w:rsidP="00D53B77">
            <w:pPr>
              <w:rPr>
                <w:sz w:val="28"/>
                <w:szCs w:val="28"/>
              </w:rPr>
            </w:pPr>
            <w:r w:rsidRPr="00F70780">
              <w:rPr>
                <w:sz w:val="28"/>
                <w:szCs w:val="28"/>
              </w:rPr>
              <w:t>Cả lớp chơi thử một lần theo mẫu.</w:t>
            </w:r>
          </w:p>
          <w:p w:rsidR="00745108" w:rsidRPr="00F70780" w:rsidRDefault="00745108" w:rsidP="00D53B77">
            <w:pPr>
              <w:rPr>
                <w:sz w:val="28"/>
                <w:szCs w:val="28"/>
              </w:rPr>
            </w:pPr>
            <w:r w:rsidRPr="00F70780">
              <w:rPr>
                <w:sz w:val="28"/>
                <w:szCs w:val="28"/>
              </w:rPr>
              <w:t>GV tổ chức chơi theo nhóm, mỗi nhóm chọn một vật để di chuyển. Cả nhóm luân phiên thực hiện theo hiệu lệnh của người hướng đẫn.</w:t>
            </w:r>
          </w:p>
          <w:p w:rsidR="00745108" w:rsidRPr="00F70780" w:rsidRDefault="00745108" w:rsidP="00D53B77">
            <w:pPr>
              <w:rPr>
                <w:b/>
                <w:sz w:val="28"/>
                <w:szCs w:val="28"/>
              </w:rPr>
            </w:pPr>
            <w:r w:rsidRPr="00F70780">
              <w:rPr>
                <w:b/>
                <w:sz w:val="28"/>
                <w:szCs w:val="28"/>
              </w:rPr>
              <w:t>Khám phá</w:t>
            </w:r>
          </w:p>
          <w:p w:rsidR="00745108" w:rsidRPr="00F70780" w:rsidRDefault="00745108" w:rsidP="00D53B77">
            <w:pPr>
              <w:rPr>
                <w:sz w:val="28"/>
                <w:szCs w:val="28"/>
              </w:rPr>
            </w:pPr>
            <w:r w:rsidRPr="00F70780">
              <w:rPr>
                <w:sz w:val="28"/>
                <w:szCs w:val="28"/>
              </w:rPr>
              <w:t>GV giới thiệu hoa sen, gương sen, hạt sen và công dụng của chúng.</w:t>
            </w:r>
          </w:p>
          <w:p w:rsidR="00745108" w:rsidRPr="00F70780" w:rsidRDefault="00745108" w:rsidP="00D53B77">
            <w:pPr>
              <w:rPr>
                <w:sz w:val="28"/>
                <w:szCs w:val="28"/>
              </w:rPr>
            </w:pPr>
            <w:r w:rsidRPr="00F70780">
              <w:rPr>
                <w:sz w:val="28"/>
                <w:szCs w:val="28"/>
              </w:rPr>
              <w:t>HS ước lượng rồi đếm hạt sen.</w:t>
            </w:r>
          </w:p>
          <w:p w:rsidR="00745108" w:rsidRPr="00F70780" w:rsidRDefault="00745108" w:rsidP="00D53B77">
            <w:pPr>
              <w:rPr>
                <w:b/>
                <w:sz w:val="28"/>
                <w:szCs w:val="28"/>
              </w:rPr>
            </w:pPr>
            <w:r w:rsidRPr="00F70780">
              <w:rPr>
                <w:b/>
                <w:sz w:val="28"/>
                <w:szCs w:val="28"/>
              </w:rPr>
              <w:t>Đất nuớc em</w:t>
            </w:r>
          </w:p>
          <w:p w:rsidR="00745108" w:rsidRPr="00F70780" w:rsidRDefault="00745108" w:rsidP="00D53B77">
            <w:pPr>
              <w:rPr>
                <w:sz w:val="28"/>
                <w:szCs w:val="28"/>
              </w:rPr>
            </w:pPr>
            <w:r w:rsidRPr="00F70780">
              <w:rPr>
                <w:sz w:val="28"/>
                <w:szCs w:val="28"/>
              </w:rPr>
              <w:t>HS quan sát ảnh, GV giới tliiệu: cầu Lê Hồng Phong ở thành phố Phan Thiết - tỉnh Bình Thuận.</w:t>
            </w:r>
          </w:p>
          <w:p w:rsidR="00745108" w:rsidRPr="00F70780" w:rsidRDefault="00745108" w:rsidP="00D53B77">
            <w:pPr>
              <w:rPr>
                <w:sz w:val="28"/>
                <w:szCs w:val="28"/>
              </w:rPr>
            </w:pPr>
            <w:r w:rsidRPr="00F70780">
              <w:rPr>
                <w:sz w:val="28"/>
                <w:szCs w:val="28"/>
              </w:rPr>
              <w:t>Hình ảnh những dây văng hay dây cáp nối các điểm bên dưới thành cầu với các trụ cầu làm em liên tưởng đến hình ảnh liình liọc nào? (đoạn thẳng).</w:t>
            </w:r>
          </w:p>
          <w:p w:rsidR="00745108" w:rsidRPr="00F70780" w:rsidRDefault="00745108" w:rsidP="00D53B77">
            <w:pPr>
              <w:rPr>
                <w:sz w:val="28"/>
                <w:szCs w:val="28"/>
              </w:rPr>
            </w:pPr>
            <w:r w:rsidRPr="00F70780">
              <w:rPr>
                <w:sz w:val="28"/>
                <w:szCs w:val="28"/>
              </w:rPr>
              <w:t>GV giáo dục ý thức bảo vệ vẻ đẹp của những cây cầu dây văng.</w:t>
            </w:r>
          </w:p>
          <w:p w:rsidR="00745108" w:rsidRPr="00F70780" w:rsidRDefault="00745108" w:rsidP="00D53B77">
            <w:pPr>
              <w:rPr>
                <w:sz w:val="28"/>
                <w:szCs w:val="28"/>
              </w:rPr>
            </w:pPr>
            <w:r w:rsidRPr="00F70780">
              <w:rPr>
                <w:sz w:val="28"/>
                <w:szCs w:val="28"/>
              </w:rPr>
              <w:t>GV giới thiệu về cầu Lê Hồng Phong là cây cầu đúc, có dây văng, bắc qua sông Cà Ty là địa điểm du lịch nồi tiếng ở thành phố Phan Thiết, tỉnh Bình Thuận, cầu Lê Hồng Phong được khánh thành đưa vào sử dụng vào tháng 12/2002.</w:t>
            </w:r>
          </w:p>
          <w:p w:rsidR="00745108" w:rsidRPr="00F70780" w:rsidRDefault="00745108" w:rsidP="00D53B77">
            <w:pPr>
              <w:rPr>
                <w:sz w:val="28"/>
                <w:szCs w:val="28"/>
              </w:rPr>
            </w:pPr>
            <w:r w:rsidRPr="00F70780">
              <w:rPr>
                <w:sz w:val="28"/>
                <w:szCs w:val="28"/>
              </w:rPr>
              <w:t>GV yêu cầu HS tìm vị trí tỉnh Bình Thuận trên bản đồ (SGK trang 130).</w:t>
            </w:r>
          </w:p>
          <w:p w:rsidR="00745108" w:rsidRPr="00F70780" w:rsidRDefault="00745108" w:rsidP="00D53B77">
            <w:pPr>
              <w:rPr>
                <w:b/>
                <w:sz w:val="28"/>
                <w:szCs w:val="28"/>
              </w:rPr>
            </w:pPr>
          </w:p>
        </w:tc>
        <w:tc>
          <w:tcPr>
            <w:tcW w:w="3392" w:type="dxa"/>
            <w:tcBorders>
              <w:top w:val="single" w:sz="4" w:space="0" w:color="auto"/>
              <w:left w:val="single" w:sz="4" w:space="0" w:color="auto"/>
              <w:bottom w:val="single" w:sz="4" w:space="0" w:color="auto"/>
              <w:right w:val="single" w:sz="4" w:space="0" w:color="auto"/>
            </w:tcBorders>
            <w:shd w:val="clear" w:color="auto" w:fill="FFFFFF"/>
          </w:tcPr>
          <w:p w:rsidR="00745108" w:rsidRPr="00F70780" w:rsidRDefault="00745108" w:rsidP="00D53B77">
            <w:pPr>
              <w:rPr>
                <w:b/>
                <w:i/>
                <w:sz w:val="28"/>
                <w:szCs w:val="28"/>
              </w:rPr>
            </w:pPr>
          </w:p>
          <w:p w:rsidR="00745108" w:rsidRPr="00F70780" w:rsidRDefault="00745108" w:rsidP="00D53B77">
            <w:pPr>
              <w:rPr>
                <w:b/>
                <w:i/>
                <w:sz w:val="28"/>
                <w:szCs w:val="28"/>
              </w:rPr>
            </w:pPr>
          </w:p>
          <w:p w:rsidR="00745108" w:rsidRPr="00F70780" w:rsidRDefault="00745108" w:rsidP="00D53B77">
            <w:pPr>
              <w:rPr>
                <w:b/>
                <w:i/>
                <w:sz w:val="28"/>
                <w:szCs w:val="28"/>
              </w:rPr>
            </w:pPr>
          </w:p>
          <w:p w:rsidR="00745108" w:rsidRPr="00F70780" w:rsidRDefault="00745108" w:rsidP="00D53B77">
            <w:pPr>
              <w:rPr>
                <w:b/>
                <w:i/>
                <w:sz w:val="28"/>
                <w:szCs w:val="28"/>
              </w:rPr>
            </w:pPr>
          </w:p>
          <w:p w:rsidR="00745108" w:rsidRPr="00F70780" w:rsidRDefault="00745108" w:rsidP="00D53B77">
            <w:pPr>
              <w:rPr>
                <w:b/>
                <w:sz w:val="28"/>
                <w:szCs w:val="28"/>
              </w:rPr>
            </w:pPr>
            <w:r w:rsidRPr="00F70780">
              <w:rPr>
                <w:b/>
                <w:sz w:val="28"/>
                <w:szCs w:val="28"/>
              </w:rPr>
              <w:t>-HS chơi trò chơi</w:t>
            </w:r>
          </w:p>
          <w:p w:rsidR="00745108" w:rsidRPr="00F70780" w:rsidRDefault="00745108" w:rsidP="00D53B77">
            <w:pPr>
              <w:rPr>
                <w:b/>
                <w:i/>
                <w:sz w:val="28"/>
                <w:szCs w:val="28"/>
              </w:rPr>
            </w:pPr>
          </w:p>
          <w:p w:rsidR="00745108" w:rsidRPr="00F70780" w:rsidRDefault="00745108" w:rsidP="00D53B77">
            <w:pPr>
              <w:rPr>
                <w:b/>
                <w:i/>
                <w:sz w:val="28"/>
                <w:szCs w:val="28"/>
              </w:rPr>
            </w:pPr>
          </w:p>
          <w:p w:rsidR="00745108" w:rsidRPr="00F70780" w:rsidRDefault="00745108" w:rsidP="00D53B77">
            <w:pPr>
              <w:rPr>
                <w:b/>
                <w:i/>
                <w:sz w:val="28"/>
                <w:szCs w:val="28"/>
              </w:rPr>
            </w:pPr>
          </w:p>
          <w:p w:rsidR="00745108" w:rsidRPr="00F70780" w:rsidRDefault="00745108" w:rsidP="00D53B77">
            <w:pPr>
              <w:rPr>
                <w:b/>
                <w:i/>
                <w:sz w:val="28"/>
                <w:szCs w:val="28"/>
              </w:rPr>
            </w:pPr>
          </w:p>
          <w:p w:rsidR="00745108" w:rsidRPr="00F70780" w:rsidRDefault="00745108" w:rsidP="00D53B77">
            <w:pPr>
              <w:rPr>
                <w:b/>
                <w:i/>
                <w:sz w:val="28"/>
                <w:szCs w:val="28"/>
              </w:rPr>
            </w:pPr>
          </w:p>
          <w:p w:rsidR="00745108" w:rsidRPr="00F70780" w:rsidRDefault="00745108" w:rsidP="00D53B77">
            <w:pPr>
              <w:rPr>
                <w:b/>
                <w:i/>
                <w:sz w:val="28"/>
                <w:szCs w:val="28"/>
              </w:rPr>
            </w:pPr>
          </w:p>
          <w:p w:rsidR="00745108" w:rsidRPr="00F70780" w:rsidRDefault="00745108" w:rsidP="00D53B77">
            <w:pPr>
              <w:rPr>
                <w:sz w:val="28"/>
                <w:szCs w:val="28"/>
              </w:rPr>
            </w:pPr>
            <w:r w:rsidRPr="00F70780">
              <w:rPr>
                <w:sz w:val="28"/>
                <w:szCs w:val="28"/>
              </w:rPr>
              <w:t>-HS quan sát gương sen, nhận biết: mỗi điểm trên gương sen là đầu của một hạt sen. Có bao nhiêu điểm thì có bấy nhiêu hạt sen.</w:t>
            </w:r>
          </w:p>
          <w:p w:rsidR="00745108" w:rsidRPr="00F70780" w:rsidRDefault="00745108" w:rsidP="00D53B77">
            <w:pPr>
              <w:rPr>
                <w:b/>
                <w:i/>
                <w:sz w:val="28"/>
                <w:szCs w:val="28"/>
              </w:rPr>
            </w:pPr>
          </w:p>
          <w:p w:rsidR="00745108" w:rsidRPr="00F70780" w:rsidRDefault="00745108" w:rsidP="00D53B77">
            <w:pPr>
              <w:rPr>
                <w:b/>
                <w:i/>
                <w:sz w:val="28"/>
                <w:szCs w:val="28"/>
              </w:rPr>
            </w:pPr>
          </w:p>
          <w:p w:rsidR="00745108" w:rsidRPr="00F70780" w:rsidRDefault="00745108" w:rsidP="00D53B77">
            <w:pPr>
              <w:rPr>
                <w:b/>
                <w:i/>
                <w:sz w:val="28"/>
                <w:szCs w:val="28"/>
              </w:rPr>
            </w:pPr>
          </w:p>
          <w:p w:rsidR="00745108" w:rsidRPr="00F70780" w:rsidRDefault="00745108" w:rsidP="00D53B77">
            <w:pPr>
              <w:rPr>
                <w:b/>
                <w:i/>
                <w:sz w:val="28"/>
                <w:szCs w:val="28"/>
              </w:rPr>
            </w:pPr>
          </w:p>
          <w:p w:rsidR="00745108" w:rsidRPr="00F70780" w:rsidRDefault="00745108" w:rsidP="00D53B77">
            <w:pPr>
              <w:rPr>
                <w:sz w:val="28"/>
                <w:szCs w:val="28"/>
              </w:rPr>
            </w:pPr>
            <w:r w:rsidRPr="00F70780">
              <w:rPr>
                <w:b/>
                <w:i/>
                <w:sz w:val="28"/>
                <w:szCs w:val="28"/>
              </w:rPr>
              <w:t xml:space="preserve"> </w:t>
            </w:r>
            <w:r w:rsidRPr="00F70780">
              <w:rPr>
                <w:sz w:val="28"/>
                <w:szCs w:val="28"/>
              </w:rPr>
              <w:t>-HS quan sát , tìm hiểu</w:t>
            </w:r>
          </w:p>
          <w:p w:rsidR="00745108" w:rsidRPr="00F70780" w:rsidRDefault="00745108" w:rsidP="00D53B77">
            <w:pPr>
              <w:rPr>
                <w:b/>
                <w:i/>
                <w:sz w:val="28"/>
                <w:szCs w:val="28"/>
              </w:rPr>
            </w:pPr>
          </w:p>
          <w:p w:rsidR="00745108" w:rsidRPr="00F70780" w:rsidRDefault="00745108" w:rsidP="00D53B77">
            <w:pPr>
              <w:rPr>
                <w:b/>
                <w:i/>
                <w:sz w:val="28"/>
                <w:szCs w:val="28"/>
              </w:rPr>
            </w:pPr>
          </w:p>
          <w:p w:rsidR="00745108" w:rsidRPr="00F70780" w:rsidRDefault="00745108" w:rsidP="00D53B77">
            <w:pPr>
              <w:rPr>
                <w:b/>
                <w:i/>
                <w:sz w:val="28"/>
                <w:szCs w:val="28"/>
              </w:rPr>
            </w:pPr>
          </w:p>
        </w:tc>
      </w:tr>
      <w:tr w:rsidR="00745108" w:rsidRPr="00F70780" w:rsidTr="00D53B77">
        <w:tc>
          <w:tcPr>
            <w:tcW w:w="6236" w:type="dxa"/>
            <w:tcBorders>
              <w:top w:val="single" w:sz="4" w:space="0" w:color="auto"/>
              <w:left w:val="single" w:sz="4" w:space="0" w:color="auto"/>
              <w:bottom w:val="single" w:sz="4" w:space="0" w:color="auto"/>
              <w:right w:val="single" w:sz="4" w:space="0" w:color="auto"/>
            </w:tcBorders>
            <w:shd w:val="clear" w:color="auto" w:fill="FFFFFF"/>
            <w:hideMark/>
          </w:tcPr>
          <w:p w:rsidR="00745108" w:rsidRPr="00F70780" w:rsidRDefault="00745108" w:rsidP="00D53B77">
            <w:pPr>
              <w:spacing w:line="276" w:lineRule="auto"/>
              <w:jc w:val="both"/>
              <w:rPr>
                <w:b/>
                <w:sz w:val="28"/>
                <w:szCs w:val="28"/>
              </w:rPr>
            </w:pPr>
            <w:r w:rsidRPr="00F70780">
              <w:rPr>
                <w:b/>
                <w:sz w:val="28"/>
                <w:szCs w:val="28"/>
              </w:rPr>
              <w:t xml:space="preserve">3. Hoạt động vận dụng, trải nghiệm(3’)  </w:t>
            </w:r>
          </w:p>
          <w:p w:rsidR="00745108" w:rsidRPr="00F70780" w:rsidRDefault="00745108" w:rsidP="00D53B77">
            <w:pPr>
              <w:rPr>
                <w:sz w:val="28"/>
                <w:szCs w:val="28"/>
              </w:rPr>
            </w:pPr>
            <w:r w:rsidRPr="00F70780">
              <w:rPr>
                <w:sz w:val="28"/>
                <w:szCs w:val="28"/>
              </w:rPr>
              <w:t>- GV yêu cầu HS về nhà tìm các hình ảnh đoạn thẳng.-GV nhận xét, tuyên dương</w:t>
            </w:r>
          </w:p>
        </w:tc>
        <w:tc>
          <w:tcPr>
            <w:tcW w:w="3392" w:type="dxa"/>
            <w:tcBorders>
              <w:top w:val="single" w:sz="4" w:space="0" w:color="auto"/>
              <w:left w:val="single" w:sz="4" w:space="0" w:color="auto"/>
              <w:bottom w:val="single" w:sz="4" w:space="0" w:color="auto"/>
              <w:right w:val="single" w:sz="4" w:space="0" w:color="auto"/>
            </w:tcBorders>
            <w:shd w:val="clear" w:color="auto" w:fill="FFFFFF"/>
          </w:tcPr>
          <w:p w:rsidR="00745108" w:rsidRPr="00F70780" w:rsidRDefault="00745108" w:rsidP="00D53B77">
            <w:pPr>
              <w:rPr>
                <w:sz w:val="28"/>
                <w:szCs w:val="28"/>
              </w:rPr>
            </w:pPr>
            <w:r w:rsidRPr="00F70780">
              <w:rPr>
                <w:sz w:val="28"/>
                <w:szCs w:val="28"/>
              </w:rPr>
              <w:t xml:space="preserve">   </w:t>
            </w:r>
          </w:p>
          <w:p w:rsidR="00745108" w:rsidRPr="00F70780" w:rsidRDefault="00745108" w:rsidP="00D53B77">
            <w:pPr>
              <w:rPr>
                <w:sz w:val="28"/>
                <w:szCs w:val="28"/>
              </w:rPr>
            </w:pPr>
            <w:r w:rsidRPr="00F70780">
              <w:rPr>
                <w:sz w:val="28"/>
                <w:szCs w:val="28"/>
              </w:rPr>
              <w:t>-HS trả lời, thực hiện</w:t>
            </w:r>
          </w:p>
        </w:tc>
      </w:tr>
    </w:tbl>
    <w:p w:rsidR="00745108" w:rsidRPr="00F70780" w:rsidRDefault="00745108" w:rsidP="00745108">
      <w:pPr>
        <w:spacing w:before="120" w:after="120"/>
        <w:jc w:val="both"/>
        <w:rPr>
          <w:rFonts w:eastAsia="Calibri"/>
          <w:b/>
          <w:sz w:val="28"/>
          <w:szCs w:val="28"/>
        </w:rPr>
      </w:pPr>
      <w:r w:rsidRPr="00F70780">
        <w:rPr>
          <w:rFonts w:eastAsia="Calibri"/>
          <w:b/>
          <w:sz w:val="28"/>
          <w:szCs w:val="28"/>
        </w:rPr>
        <w:t>IV. ĐIỀU CHỈNH SAU BÀI DẠY (nếu có)</w:t>
      </w:r>
    </w:p>
    <w:p w:rsidR="00FC39C9" w:rsidRDefault="00745108" w:rsidP="00745108">
      <w:r w:rsidRPr="00F70780">
        <w:rPr>
          <w:rFonts w:eastAsia="Calibri"/>
          <w:sz w:val="28"/>
          <w:szCs w:val="28"/>
        </w:rPr>
        <w:lastRenderedPageBreak/>
        <w:t>……………………………………………………………………………………………………………………………………………………………………………………</w:t>
      </w:r>
      <w:bookmarkStart w:id="1" w:name="_GoBack"/>
      <w:bookmarkEnd w:id="1"/>
    </w:p>
    <w:sectPr w:rsidR="00FC39C9" w:rsidSect="00681049">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108"/>
    <w:rsid w:val="00681049"/>
    <w:rsid w:val="00745108"/>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FBAB13-AE1F-4588-A72C-78D9E5AF2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108"/>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Bold">
    <w:name w:val="Body text + Bold"/>
    <w:aliases w:val="Spacing 3 pt"/>
    <w:rsid w:val="00745108"/>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vi-VN"/>
    </w:rPr>
  </w:style>
  <w:style w:type="character" w:customStyle="1" w:styleId="BodytextSegoeUI">
    <w:name w:val="Body text + Segoe UI"/>
    <w:aliases w:val="17 pt,29.5 pt,11 pt"/>
    <w:rsid w:val="00745108"/>
    <w:rPr>
      <w:rFonts w:ascii="Segoe UI" w:eastAsia="Segoe UI" w:hAnsi="Segoe UI" w:cs="Segoe UI"/>
      <w:b w:val="0"/>
      <w:bCs w:val="0"/>
      <w:i w:val="0"/>
      <w:iCs w:val="0"/>
      <w:smallCaps w:val="0"/>
      <w:strike w:val="0"/>
      <w:color w:val="000000"/>
      <w:spacing w:val="0"/>
      <w:w w:val="100"/>
      <w:position w:val="0"/>
      <w:sz w:val="24"/>
      <w:szCs w:val="24"/>
      <w:u w:val="none"/>
      <w:shd w:val="clear" w:color="auto" w:fill="FFFFFF"/>
      <w:lang w:val="vi-VN"/>
    </w:rPr>
  </w:style>
  <w:style w:type="character" w:customStyle="1" w:styleId="Bodytext1412pt">
    <w:name w:val="Body text (14) + 12 pt"/>
    <w:rsid w:val="00745108"/>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rPr>
  </w:style>
  <w:style w:type="character" w:customStyle="1" w:styleId="Bodytext14">
    <w:name w:val="Body text (14)"/>
    <w:rsid w:val="00745108"/>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Bodytext1212pt">
    <w:name w:val="Body text (12) + 12 pt"/>
    <w:aliases w:val="Not Italic,Body text (24) + Not Bold"/>
    <w:rsid w:val="00745108"/>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500</Words>
  <Characters>2855</Characters>
  <Application>Microsoft Office Word</Application>
  <DocSecurity>0</DocSecurity>
  <Lines>23</Lines>
  <Paragraphs>6</Paragraphs>
  <ScaleCrop>false</ScaleCrop>
  <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2025-02-08T01:35:00Z</dcterms:created>
  <dcterms:modified xsi:type="dcterms:W3CDTF">2025-02-08T01:35:00Z</dcterms:modified>
</cp:coreProperties>
</file>