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CB7" w:rsidRDefault="00070CB7" w:rsidP="00070CB7">
      <w:pPr>
        <w:rPr>
          <w:rFonts w:ascii="Times New Roman" w:hAnsi="Times New Roman"/>
          <w:b/>
          <w:bCs/>
          <w:sz w:val="28"/>
          <w:szCs w:val="28"/>
        </w:rPr>
      </w:pPr>
      <w:r>
        <w:rPr>
          <w:rFonts w:ascii="Times New Roman" w:hAnsi="Times New Roman"/>
          <w:b/>
          <w:bCs/>
          <w:sz w:val="28"/>
          <w:szCs w:val="28"/>
        </w:rPr>
        <w:t>Hoạt động trải nghiệm – Lớp 1</w:t>
      </w:r>
    </w:p>
    <w:p w:rsidR="00070CB7" w:rsidRPr="007B5536" w:rsidRDefault="00070CB7" w:rsidP="00070CB7">
      <w:pPr>
        <w:rPr>
          <w:rFonts w:ascii="Times New Roman" w:hAnsi="Times New Roman"/>
          <w:b/>
          <w:bCs/>
          <w:sz w:val="28"/>
          <w:szCs w:val="28"/>
        </w:rPr>
      </w:pPr>
      <w:r>
        <w:rPr>
          <w:rFonts w:ascii="Times New Roman" w:hAnsi="Times New Roman"/>
          <w:b/>
          <w:bCs/>
          <w:sz w:val="28"/>
          <w:szCs w:val="28"/>
        </w:rPr>
        <w:t xml:space="preserve">Tên bài học: </w:t>
      </w:r>
      <w:r w:rsidRPr="007B5536">
        <w:rPr>
          <w:rFonts w:ascii="Times New Roman" w:eastAsia="Times New Roman" w:hAnsi="Times New Roman"/>
          <w:b/>
          <w:bCs/>
          <w:sz w:val="28"/>
          <w:szCs w:val="28"/>
        </w:rPr>
        <w:t>Hoạt động giáo dục theo chủ đề:</w:t>
      </w:r>
      <w:r w:rsidRPr="007B5536">
        <w:rPr>
          <w:rFonts w:ascii="Times New Roman" w:hAnsi="Times New Roman"/>
          <w:b/>
          <w:bCs/>
          <w:sz w:val="28"/>
          <w:szCs w:val="28"/>
        </w:rPr>
        <w:t xml:space="preserve"> Sao nhi đồng của em</w:t>
      </w:r>
    </w:p>
    <w:p w:rsidR="00070CB7" w:rsidRPr="007B5536" w:rsidRDefault="00070CB7" w:rsidP="00070CB7">
      <w:pPr>
        <w:jc w:val="right"/>
        <w:rPr>
          <w:rFonts w:ascii="Times New Roman" w:hAnsi="Times New Roman"/>
          <w:b/>
          <w:bCs/>
          <w:sz w:val="28"/>
          <w:szCs w:val="28"/>
        </w:rPr>
      </w:pPr>
      <w:r w:rsidRPr="007B5536">
        <w:rPr>
          <w:rFonts w:ascii="Times New Roman" w:hAnsi="Times New Roman"/>
          <w:b/>
          <w:bCs/>
          <w:sz w:val="28"/>
          <w:szCs w:val="28"/>
        </w:rPr>
        <w:t>Tiết 101</w:t>
      </w:r>
    </w:p>
    <w:p w:rsidR="00070CB7" w:rsidRDefault="00070CB7" w:rsidP="00070CB7">
      <w:pPr>
        <w:rPr>
          <w:rFonts w:ascii="Times New Roman" w:hAnsi="Times New Roman"/>
          <w:b/>
          <w:bCs/>
          <w:sz w:val="28"/>
          <w:szCs w:val="28"/>
        </w:rPr>
      </w:pPr>
      <w:r w:rsidRPr="007B5536">
        <w:rPr>
          <w:rFonts w:ascii="Times New Roman" w:hAnsi="Times New Roman"/>
          <w:b/>
          <w:bCs/>
          <w:sz w:val="28"/>
          <w:szCs w:val="28"/>
        </w:rPr>
        <w:t>Thời gian thực hiện: ngày 6 tháng 5 năm 2025</w:t>
      </w:r>
    </w:p>
    <w:p w:rsidR="00070CB7" w:rsidRPr="007B5536" w:rsidRDefault="00070CB7" w:rsidP="00070CB7">
      <w:pPr>
        <w:rPr>
          <w:rFonts w:ascii="Times New Roman" w:eastAsia="Times New Roman" w:hAnsi="Times New Roman"/>
          <w:b/>
          <w:sz w:val="28"/>
          <w:szCs w:val="28"/>
        </w:rPr>
      </w:pPr>
      <w:r w:rsidRPr="007B5536">
        <w:rPr>
          <w:rFonts w:ascii="Times New Roman" w:eastAsia="Times New Roman" w:hAnsi="Times New Roman"/>
          <w:b/>
          <w:sz w:val="28"/>
          <w:szCs w:val="28"/>
        </w:rPr>
        <w:t>1. Yêu cầu cần đạt</w:t>
      </w:r>
    </w:p>
    <w:p w:rsidR="00070CB7" w:rsidRPr="007B5536" w:rsidRDefault="00070CB7" w:rsidP="00070CB7">
      <w:pPr>
        <w:rPr>
          <w:rFonts w:ascii="Times New Roman" w:eastAsia="Times New Roman" w:hAnsi="Times New Roman"/>
          <w:sz w:val="28"/>
          <w:szCs w:val="28"/>
        </w:rPr>
      </w:pPr>
      <w:r w:rsidRPr="007B5536">
        <w:rPr>
          <w:rFonts w:ascii="Times New Roman" w:eastAsia="Times New Roman" w:hAnsi="Times New Roman"/>
          <w:sz w:val="28"/>
          <w:szCs w:val="28"/>
        </w:rPr>
        <w:t>- Học sinh hiểu được hoạt động của Sao Nhi đồng là rất thiết thực cho bản thân mỗi người HS lớp 1.</w:t>
      </w:r>
    </w:p>
    <w:p w:rsidR="00070CB7" w:rsidRPr="007B5536" w:rsidRDefault="00070CB7" w:rsidP="00070CB7">
      <w:pPr>
        <w:rPr>
          <w:rFonts w:ascii="Times New Roman" w:eastAsia="Times New Roman" w:hAnsi="Times New Roman"/>
          <w:sz w:val="28"/>
          <w:szCs w:val="28"/>
        </w:rPr>
      </w:pPr>
      <w:r w:rsidRPr="007B5536">
        <w:rPr>
          <w:rFonts w:ascii="Times New Roman" w:eastAsia="Times New Roman" w:hAnsi="Times New Roman"/>
          <w:sz w:val="28"/>
          <w:szCs w:val="28"/>
        </w:rPr>
        <w:t>- Học sinh rèn luyện kĩ năng tham gia sinh hoạt Sao Nhi đồng.</w:t>
      </w:r>
    </w:p>
    <w:p w:rsidR="00070CB7" w:rsidRPr="007B5536" w:rsidRDefault="00070CB7" w:rsidP="00070CB7">
      <w:pPr>
        <w:rPr>
          <w:rFonts w:ascii="Times New Roman" w:eastAsia="Times New Roman" w:hAnsi="Times New Roman"/>
          <w:sz w:val="28"/>
          <w:szCs w:val="28"/>
        </w:rPr>
      </w:pPr>
      <w:r w:rsidRPr="007B5536">
        <w:rPr>
          <w:rFonts w:ascii="Times New Roman" w:eastAsia="Times New Roman" w:hAnsi="Times New Roman"/>
          <w:sz w:val="28"/>
          <w:szCs w:val="28"/>
        </w:rPr>
        <w:t>- Học sinh hứng thú và tích cực tham gia vào các hoạt động của Sao Nhi đồng.</w:t>
      </w:r>
    </w:p>
    <w:p w:rsidR="00070CB7" w:rsidRPr="00864A8C" w:rsidRDefault="00070CB7" w:rsidP="00070CB7">
      <w:pPr>
        <w:rPr>
          <w:rFonts w:ascii="Times New Roman" w:eastAsia="Times New Roman" w:hAnsi="Times New Roman"/>
          <w:color w:val="FF0000"/>
          <w:sz w:val="28"/>
          <w:szCs w:val="28"/>
        </w:rPr>
      </w:pPr>
      <w:r w:rsidRPr="007B5536">
        <w:rPr>
          <w:rFonts w:ascii="Times New Roman" w:eastAsia="Times New Roman" w:hAnsi="Times New Roman"/>
          <w:b/>
          <w:bCs/>
          <w:color w:val="FF0000"/>
          <w:sz w:val="28"/>
          <w:szCs w:val="28"/>
        </w:rPr>
        <w:t xml:space="preserve">* </w:t>
      </w:r>
      <w:r>
        <w:rPr>
          <w:rFonts w:ascii="Times New Roman" w:eastAsia="Times New Roman" w:hAnsi="Times New Roman"/>
          <w:b/>
          <w:bCs/>
          <w:color w:val="FF0000"/>
          <w:sz w:val="28"/>
          <w:szCs w:val="28"/>
        </w:rPr>
        <w:t xml:space="preserve">Tích hợp giáo dục lí tưởng cách mạng, lối sống, đạo đức cho học sinh: </w:t>
      </w:r>
      <w:r w:rsidRPr="00864A8C">
        <w:rPr>
          <w:rFonts w:ascii="Times New Roman" w:eastAsia="Times New Roman" w:hAnsi="Times New Roman"/>
          <w:color w:val="FF0000"/>
          <w:sz w:val="28"/>
          <w:szCs w:val="28"/>
        </w:rPr>
        <w:t>Tích hợp giáo dục học sinh tham gia các hoạt động của Sao Nhi đồng của nhà trường.</w:t>
      </w:r>
    </w:p>
    <w:p w:rsidR="00070CB7" w:rsidRPr="007B5536" w:rsidRDefault="00070CB7" w:rsidP="00070CB7">
      <w:pPr>
        <w:rPr>
          <w:rFonts w:ascii="Times New Roman" w:eastAsia="Times New Roman" w:hAnsi="Times New Roman"/>
          <w:sz w:val="28"/>
          <w:szCs w:val="28"/>
        </w:rPr>
      </w:pPr>
      <w:r w:rsidRPr="007B5536">
        <w:rPr>
          <w:rFonts w:ascii="Times New Roman" w:eastAsia="Times New Roman" w:hAnsi="Times New Roman"/>
          <w:b/>
          <w:bCs/>
          <w:sz w:val="28"/>
          <w:szCs w:val="28"/>
        </w:rPr>
        <w:t>2. Đồ dùng dạy – học</w:t>
      </w:r>
    </w:p>
    <w:p w:rsidR="00070CB7" w:rsidRPr="007B5536" w:rsidRDefault="00070CB7" w:rsidP="00070CB7">
      <w:pPr>
        <w:rPr>
          <w:rFonts w:ascii="Times New Roman" w:eastAsia="Times New Roman" w:hAnsi="Times New Roman"/>
          <w:sz w:val="28"/>
          <w:szCs w:val="28"/>
        </w:rPr>
      </w:pPr>
      <w:r>
        <w:rPr>
          <w:rFonts w:ascii="Times New Roman" w:eastAsia="Times New Roman" w:hAnsi="Times New Roman"/>
          <w:sz w:val="28"/>
          <w:szCs w:val="28"/>
        </w:rPr>
        <w:t>a. Giáo viên</w:t>
      </w:r>
      <w:r w:rsidRPr="007B5536">
        <w:rPr>
          <w:rFonts w:ascii="Times New Roman" w:eastAsia="Times New Roman" w:hAnsi="Times New Roman"/>
          <w:sz w:val="28"/>
          <w:szCs w:val="28"/>
        </w:rPr>
        <w:t>:</w:t>
      </w:r>
      <w:r>
        <w:rPr>
          <w:rFonts w:ascii="Times New Roman" w:eastAsia="Times New Roman" w:hAnsi="Times New Roman"/>
          <w:sz w:val="28"/>
          <w:szCs w:val="28"/>
        </w:rPr>
        <w:t xml:space="preserve"> </w:t>
      </w:r>
      <w:r w:rsidRPr="007B5536">
        <w:rPr>
          <w:rFonts w:ascii="Times New Roman" w:eastAsia="Times New Roman" w:hAnsi="Times New Roman"/>
          <w:sz w:val="28"/>
          <w:szCs w:val="28"/>
        </w:rPr>
        <w:t>Tranh cờ Đội và huy hiệu Đội trong SGK. Nếu có cờ và huy hiệu Đội thi HS sẽ được nhìn thực tế hơn. Bảng lời hứa của nhi đồng. Một vài dụng cụ để tổ chức sinh hoạt Sao Nhi đồng.</w:t>
      </w:r>
    </w:p>
    <w:p w:rsidR="00070CB7" w:rsidRPr="007B5536" w:rsidRDefault="00070CB7" w:rsidP="00070CB7">
      <w:pPr>
        <w:suppressAutoHyphens/>
        <w:rPr>
          <w:rFonts w:ascii="Times New Roman" w:eastAsia="Times New Roman" w:hAnsi="Times New Roman"/>
          <w:sz w:val="28"/>
          <w:szCs w:val="28"/>
        </w:rPr>
      </w:pPr>
      <w:r>
        <w:rPr>
          <w:rFonts w:ascii="Times New Roman" w:eastAsia="Times New Roman" w:hAnsi="Times New Roman"/>
          <w:sz w:val="28"/>
          <w:szCs w:val="28"/>
        </w:rPr>
        <w:t>b. Học sinh</w:t>
      </w:r>
      <w:r w:rsidRPr="007B5536">
        <w:rPr>
          <w:rFonts w:ascii="Times New Roman" w:eastAsia="Times New Roman" w:hAnsi="Times New Roman"/>
          <w:sz w:val="28"/>
          <w:szCs w:val="28"/>
        </w:rPr>
        <w:t>:</w:t>
      </w:r>
      <w:r>
        <w:rPr>
          <w:rFonts w:ascii="Times New Roman" w:eastAsia="Times New Roman" w:hAnsi="Times New Roman"/>
          <w:sz w:val="28"/>
          <w:szCs w:val="28"/>
        </w:rPr>
        <w:t xml:space="preserve"> </w:t>
      </w:r>
      <w:r w:rsidRPr="007B5536">
        <w:rPr>
          <w:rFonts w:ascii="Times New Roman" w:eastAsia="Times New Roman" w:hAnsi="Times New Roman"/>
          <w:sz w:val="28"/>
          <w:szCs w:val="28"/>
        </w:rPr>
        <w:t>Giấy vẽ, bút màu</w:t>
      </w:r>
    </w:p>
    <w:p w:rsidR="00070CB7" w:rsidRPr="007B5536" w:rsidRDefault="00070CB7" w:rsidP="00070CB7">
      <w:pPr>
        <w:rPr>
          <w:rFonts w:ascii="Times New Roman" w:hAnsi="Times New Roman"/>
          <w:b/>
          <w:bCs/>
          <w:sz w:val="28"/>
          <w:szCs w:val="28"/>
        </w:rPr>
      </w:pPr>
      <w:r w:rsidRPr="007B5536">
        <w:rPr>
          <w:rFonts w:ascii="Times New Roman" w:eastAsia="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2"/>
        <w:gridCol w:w="4673"/>
      </w:tblGrid>
      <w:tr w:rsidR="00070CB7" w:rsidTr="00690E94">
        <w:tc>
          <w:tcPr>
            <w:tcW w:w="4675" w:type="dxa"/>
          </w:tcPr>
          <w:p w:rsidR="00070CB7" w:rsidRPr="007B5536" w:rsidRDefault="00070CB7" w:rsidP="00690E94">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070CB7" w:rsidRPr="007B5536" w:rsidRDefault="00070CB7" w:rsidP="00690E94">
            <w:pPr>
              <w:jc w:val="center"/>
              <w:rPr>
                <w:rFonts w:ascii="Times New Roman" w:hAnsi="Times New Roman"/>
                <w:b/>
                <w:bCs/>
                <w:sz w:val="28"/>
                <w:szCs w:val="28"/>
              </w:rPr>
            </w:pPr>
            <w:r>
              <w:rPr>
                <w:rFonts w:ascii="Times New Roman" w:hAnsi="Times New Roman"/>
                <w:b/>
                <w:bCs/>
                <w:sz w:val="28"/>
                <w:szCs w:val="28"/>
              </w:rPr>
              <w:t>Hoạt động của học sinh</w:t>
            </w:r>
          </w:p>
        </w:tc>
      </w:tr>
      <w:tr w:rsidR="00070CB7" w:rsidTr="00690E94">
        <w:tc>
          <w:tcPr>
            <w:tcW w:w="4675" w:type="dxa"/>
          </w:tcPr>
          <w:p w:rsidR="00070CB7" w:rsidRPr="00B42BBA" w:rsidRDefault="00070CB7" w:rsidP="00690E94">
            <w:pPr>
              <w:rPr>
                <w:rFonts w:ascii="Times New Roman" w:hAnsi="Times New Roman"/>
                <w:b/>
                <w:bCs/>
                <w:sz w:val="28"/>
                <w:szCs w:val="28"/>
              </w:rPr>
            </w:pPr>
            <w:r w:rsidRPr="00B42BBA">
              <w:rPr>
                <w:rFonts w:ascii="Times New Roman" w:hAnsi="Times New Roman"/>
                <w:b/>
                <w:bCs/>
                <w:sz w:val="28"/>
                <w:szCs w:val="28"/>
              </w:rPr>
              <w:t>1. Hoạt động mở đầu (4 phút)</w:t>
            </w:r>
          </w:p>
          <w:p w:rsidR="00070CB7" w:rsidRPr="007B5536" w:rsidRDefault="00070CB7" w:rsidP="00690E94">
            <w:pPr>
              <w:rPr>
                <w:rFonts w:ascii="Times New Roman" w:hAnsi="Times New Roman"/>
                <w:sz w:val="28"/>
                <w:szCs w:val="28"/>
              </w:rPr>
            </w:pPr>
            <w:r w:rsidRPr="00B42BBA">
              <w:rPr>
                <w:rFonts w:ascii="Times New Roman" w:eastAsia="Times New Roman" w:hAnsi="Times New Roman"/>
                <w:sz w:val="28"/>
                <w:szCs w:val="28"/>
              </w:rPr>
              <w:t xml:space="preserve">- </w:t>
            </w:r>
            <w:r w:rsidRPr="007B5536">
              <w:rPr>
                <w:rFonts w:ascii="Times New Roman" w:eastAsia="Times New Roman" w:hAnsi="Times New Roman"/>
                <w:sz w:val="28"/>
                <w:szCs w:val="28"/>
                <w:lang w:val="nl-NL"/>
              </w:rPr>
              <w:t>Ổn định</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xml:space="preserve">- </w:t>
            </w:r>
            <w:r w:rsidRPr="007B5536">
              <w:rPr>
                <w:rFonts w:ascii="Times New Roman" w:eastAsia="Times New Roman" w:hAnsi="Times New Roman"/>
                <w:sz w:val="28"/>
                <w:szCs w:val="28"/>
                <w:lang w:val="nl-NL"/>
              </w:rPr>
              <w:t>Giới thiệu bài</w:t>
            </w:r>
            <w:r w:rsidRPr="007B5536">
              <w:rPr>
                <w:rFonts w:ascii="Times New Roman" w:eastAsia="Times New Roman" w:hAnsi="Times New Roman"/>
                <w:sz w:val="28"/>
                <w:szCs w:val="28"/>
              </w:rPr>
              <w:t>: Hôm nay, chúng ta sẽ tìm hiểu về Sao nhi đồng của em.</w:t>
            </w:r>
          </w:p>
          <w:p w:rsidR="00070CB7" w:rsidRPr="00B42BBA" w:rsidRDefault="00070CB7" w:rsidP="00690E94">
            <w:pPr>
              <w:rPr>
                <w:rFonts w:ascii="Times New Roman" w:eastAsia="Times New Roman" w:hAnsi="Times New Roman"/>
                <w:b/>
                <w:bCs/>
                <w:sz w:val="28"/>
                <w:szCs w:val="28"/>
              </w:rPr>
            </w:pPr>
            <w:r w:rsidRPr="00B42BBA">
              <w:rPr>
                <w:rFonts w:ascii="Times New Roman" w:eastAsia="Times New Roman" w:hAnsi="Times New Roman"/>
                <w:b/>
                <w:bCs/>
                <w:sz w:val="28"/>
                <w:szCs w:val="28"/>
              </w:rPr>
              <w:t>2. Hoạt động hình thành kiến thức mới (11 phút)</w:t>
            </w:r>
          </w:p>
          <w:p w:rsidR="00070CB7" w:rsidRPr="00B42BBA" w:rsidRDefault="00070CB7" w:rsidP="00690E94">
            <w:pPr>
              <w:suppressAutoHyphens/>
              <w:rPr>
                <w:rFonts w:ascii="Times New Roman" w:eastAsia="Arial" w:hAnsi="Times New Roman"/>
                <w:b/>
                <w:bCs/>
                <w:sz w:val="28"/>
                <w:szCs w:val="28"/>
                <w:lang w:eastAsia="zh-CN" w:bidi="hi-IN"/>
              </w:rPr>
            </w:pPr>
            <w:r w:rsidRPr="00B42BBA">
              <w:rPr>
                <w:rFonts w:ascii="Times New Roman" w:eastAsia="Times New Roman" w:hAnsi="Times New Roman"/>
                <w:b/>
                <w:bCs/>
                <w:sz w:val="28"/>
                <w:szCs w:val="28"/>
              </w:rPr>
              <w:t>Hoạt động 1. Giới thiệu về cờ Đội và huy hiệu Đội</w:t>
            </w:r>
          </w:p>
          <w:p w:rsidR="00070CB7" w:rsidRPr="00B42BBA" w:rsidRDefault="00070CB7" w:rsidP="00690E94">
            <w:pPr>
              <w:rPr>
                <w:rFonts w:ascii="Times New Roman" w:hAnsi="Times New Roman"/>
                <w:sz w:val="28"/>
                <w:szCs w:val="28"/>
              </w:rPr>
            </w:pPr>
            <w:r w:rsidRPr="00B42BBA">
              <w:rPr>
                <w:rFonts w:ascii="Times New Roman" w:eastAsia="Times New Roman" w:hAnsi="Times New Roman"/>
                <w:sz w:val="28"/>
                <w:szCs w:val="28"/>
              </w:rPr>
              <w:t>- HS xem hình ảnh cờ Đội và huy hiệu Đội trong SGK.</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GV gọi một vài HS phát biểu những gì em thấy trong hình ảnh cờ Đội và huy hiệu Đội.</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GV giới thiệu, mô tả rõ hơn về cờ Đội, huy hiệu Đội và giải thích tại sao trên cờ và huy hiệu Đội lại dùng hình ảnh búp măng non, có chữ “SẴN SÀNG”. Ngoài ra, GV có thể giới thiệu thêm cho HS về khăn quàng đỏ và Đội ca.</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xml:space="preserve">+ Cờ Đội: nền đỏ, hình chữ nhật, chiều rộng bằng hai phần ba chiều dài. Ở giữa có hình huy hiệu Đội, đường kính huy hiệu bằng hai phần năm chiều rộng cờ. Cờ Đội tương trưng cho lòng yêu </w:t>
            </w:r>
            <w:r w:rsidRPr="00B42BBA">
              <w:rPr>
                <w:rFonts w:ascii="Times New Roman" w:eastAsia="Times New Roman" w:hAnsi="Times New Roman"/>
                <w:sz w:val="28"/>
                <w:szCs w:val="28"/>
              </w:rPr>
              <w:lastRenderedPageBreak/>
              <w:t>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Huy hiệu Đội: hình tròn, ở trong có hình búp măng non trên nền cờ đỏ sao vàng, ở dưới có băng chữ “SẴN SÀNG”. Nền đỏ sao vàng lá cờ Tổ quốc, Măng non tượng trưng cho lứa tuổi thiếu niên là thế hệ tương lai của dân tộc Việt Nam anh hùng. Băng chữ “SẴN SÀNG” là khẩu hiệu hành động của Đội Thiên niên Tiền phong Hồ Chí Minh. Đeo huy hiệu Đội nhắc nhở đội viên học tập và rèn luyện để sẵn sàng kế tục sự nghiệp cách mạng vinh quang của Đảng, của Bác Hồ và của dân tộc.</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Đội ca: là bài hát Cùng nhau ta đi lên, do nhạc sĩ Phong Nhã sáng tác mang nội dung kêu gọi đội viên theo bước Đoàn Thanh niên Cộng sản Hồ Chí Minh, kêu gọi yêu nước, yêu lao động, chăm học.</w:t>
            </w:r>
          </w:p>
          <w:p w:rsidR="00070CB7" w:rsidRPr="00864A8C"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xml:space="preserve">- GV mời một vài HS đọc Lời hứa nhi đồng: </w:t>
            </w:r>
            <w:r w:rsidRPr="00B42BBA">
              <w:rPr>
                <w:rFonts w:ascii="Times New Roman" w:eastAsia="Times New Roman" w:hAnsi="Times New Roman"/>
                <w:i/>
                <w:iCs/>
                <w:sz w:val="28"/>
                <w:szCs w:val="28"/>
              </w:rPr>
              <w:t xml:space="preserve">Vâng lời Bác Hồ dạy/ Em xin </w:t>
            </w:r>
            <w:r w:rsidRPr="00B42BBA">
              <w:rPr>
                <w:rFonts w:ascii="Times New Roman" w:eastAsia="Times New Roman" w:hAnsi="Times New Roman"/>
                <w:i/>
                <w:iCs/>
                <w:sz w:val="28"/>
                <w:szCs w:val="28"/>
              </w:rPr>
              <w:lastRenderedPageBreak/>
              <w:t>hứa sẵn sàng/Là con ngoan trò giỏi/ Cháu Bác Hồ kính yêu.</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Kết luận: HS biết rằng cờ Đội và huy hiệu Đội là biểu tượng của Đội Thiếu niên Tiền phong Hồ Chí Minh.</w:t>
            </w:r>
          </w:p>
          <w:p w:rsidR="00070CB7" w:rsidRPr="00B42BBA" w:rsidRDefault="00070CB7" w:rsidP="00690E94">
            <w:pPr>
              <w:tabs>
                <w:tab w:val="left" w:pos="1800"/>
              </w:tabs>
              <w:rPr>
                <w:rFonts w:ascii="Times New Roman" w:eastAsia="Times New Roman" w:hAnsi="Times New Roman"/>
                <w:b/>
                <w:bCs/>
                <w:sz w:val="28"/>
                <w:szCs w:val="28"/>
              </w:rPr>
            </w:pPr>
            <w:r w:rsidRPr="00B42BBA">
              <w:rPr>
                <w:rFonts w:ascii="Times New Roman" w:eastAsia="Times New Roman" w:hAnsi="Times New Roman"/>
                <w:b/>
                <w:bCs/>
                <w:sz w:val="28"/>
                <w:szCs w:val="28"/>
              </w:rPr>
              <w:t>3. Hoạt động luyện tập, thực hành</w:t>
            </w:r>
            <w:r>
              <w:rPr>
                <w:rFonts w:ascii="Times New Roman" w:eastAsia="Times New Roman" w:hAnsi="Times New Roman"/>
                <w:b/>
                <w:bCs/>
                <w:sz w:val="28"/>
                <w:szCs w:val="28"/>
              </w:rPr>
              <w:t xml:space="preserve"> (12 phút)</w:t>
            </w:r>
          </w:p>
          <w:p w:rsidR="00070CB7" w:rsidRPr="00B42BBA" w:rsidRDefault="00070CB7" w:rsidP="00690E94">
            <w:pPr>
              <w:rPr>
                <w:rFonts w:ascii="Times New Roman" w:hAnsi="Times New Roman"/>
                <w:b/>
                <w:bCs/>
                <w:sz w:val="28"/>
                <w:szCs w:val="28"/>
              </w:rPr>
            </w:pPr>
            <w:r w:rsidRPr="00B42BBA">
              <w:rPr>
                <w:rFonts w:ascii="Times New Roman" w:eastAsia="Times New Roman" w:hAnsi="Times New Roman"/>
                <w:b/>
                <w:bCs/>
                <w:sz w:val="28"/>
                <w:szCs w:val="28"/>
              </w:rPr>
              <w:t>Hoạt động 2. Sinh hoạt Sao</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Anh/chị phụ trách Sao tổ chức cho đội viên nhi đồng tham gia các hoạt động khác nhau, chẳng hạn như: tập bài hát mới, kể chuyện, chơi trò chơi, chọn lựa tên sao cho sao của mình.</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xml:space="preserve">* Kết </w:t>
            </w:r>
            <w:r>
              <w:rPr>
                <w:rFonts w:ascii="Times New Roman" w:eastAsia="Times New Roman" w:hAnsi="Times New Roman"/>
                <w:sz w:val="28"/>
                <w:szCs w:val="28"/>
              </w:rPr>
              <w:t xml:space="preserve">luận: </w:t>
            </w:r>
            <w:r w:rsidRPr="00B42BBA">
              <w:rPr>
                <w:rFonts w:ascii="Times New Roman" w:eastAsia="Times New Roman" w:hAnsi="Times New Roman"/>
                <w:sz w:val="28"/>
                <w:szCs w:val="28"/>
              </w:rPr>
              <w:t>Sinh hoạt Sao Nhi đồng vừa là quyền lợi, vừa là dịp để HS được thể hiện khả năng của mình trước các bạn.</w:t>
            </w:r>
          </w:p>
          <w:p w:rsidR="00070CB7" w:rsidRPr="00864A8C" w:rsidRDefault="00070CB7" w:rsidP="00690E94">
            <w:pPr>
              <w:rPr>
                <w:rFonts w:ascii="Times New Roman" w:eastAsia="Times New Roman" w:hAnsi="Times New Roman"/>
                <w:color w:val="FF0000"/>
                <w:sz w:val="28"/>
                <w:szCs w:val="28"/>
              </w:rPr>
            </w:pPr>
            <w:r w:rsidRPr="007B5536">
              <w:rPr>
                <w:rFonts w:ascii="Times New Roman" w:eastAsia="Times New Roman" w:hAnsi="Times New Roman"/>
                <w:b/>
                <w:bCs/>
                <w:color w:val="FF0000"/>
                <w:sz w:val="28"/>
                <w:szCs w:val="28"/>
              </w:rPr>
              <w:t xml:space="preserve">* </w:t>
            </w:r>
            <w:r>
              <w:rPr>
                <w:rFonts w:ascii="Times New Roman" w:eastAsia="Times New Roman" w:hAnsi="Times New Roman"/>
                <w:b/>
                <w:bCs/>
                <w:color w:val="FF0000"/>
                <w:sz w:val="28"/>
                <w:szCs w:val="28"/>
              </w:rPr>
              <w:t xml:space="preserve">Tích hợp giáo dục lí tưởng cách mạng, lối sống, đạo đức cho học sinh: </w:t>
            </w:r>
            <w:r w:rsidRPr="00864A8C">
              <w:rPr>
                <w:rFonts w:ascii="Times New Roman" w:eastAsia="Times New Roman" w:hAnsi="Times New Roman"/>
                <w:color w:val="FF0000"/>
                <w:sz w:val="28"/>
                <w:szCs w:val="28"/>
              </w:rPr>
              <w:t>Tích hợp giáo dục học sinh tham gia các hoạt động của Sao Nhi đồng của nhà trường.</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GV chốt</w:t>
            </w:r>
          </w:p>
          <w:p w:rsidR="00070CB7" w:rsidRPr="00B42BBA" w:rsidRDefault="00070CB7" w:rsidP="00690E94">
            <w:pPr>
              <w:rPr>
                <w:rFonts w:ascii="Times New Roman" w:eastAsia="Times New Roman" w:hAnsi="Times New Roman"/>
                <w:b/>
                <w:bCs/>
                <w:sz w:val="28"/>
                <w:szCs w:val="28"/>
              </w:rPr>
            </w:pPr>
            <w:r w:rsidRPr="00B42BBA">
              <w:rPr>
                <w:rFonts w:ascii="Times New Roman" w:eastAsia="Times New Roman" w:hAnsi="Times New Roman"/>
                <w:b/>
                <w:bCs/>
                <w:sz w:val="28"/>
                <w:szCs w:val="28"/>
              </w:rPr>
              <w:t>4. Hoạt động củng cố và nối tiếp</w:t>
            </w:r>
            <w:r>
              <w:rPr>
                <w:rFonts w:ascii="Times New Roman" w:eastAsia="Times New Roman" w:hAnsi="Times New Roman"/>
                <w:b/>
                <w:bCs/>
                <w:sz w:val="28"/>
                <w:szCs w:val="28"/>
              </w:rPr>
              <w:t xml:space="preserve"> (3 phút)</w:t>
            </w:r>
          </w:p>
          <w:p w:rsidR="00070CB7" w:rsidRPr="00B42BBA" w:rsidRDefault="00070CB7" w:rsidP="00690E94">
            <w:pPr>
              <w:rPr>
                <w:rFonts w:ascii="Times New Roman" w:hAnsi="Times New Roman"/>
                <w:sz w:val="28"/>
                <w:szCs w:val="28"/>
              </w:rPr>
            </w:pPr>
            <w:r w:rsidRPr="00B42BBA">
              <w:rPr>
                <w:rFonts w:ascii="Times New Roman" w:eastAsia="Times New Roman" w:hAnsi="Times New Roman"/>
                <w:sz w:val="28"/>
                <w:szCs w:val="28"/>
              </w:rPr>
              <w:t>- GV nhận xét, đánh giá tiết học, khen ngợi, biểu dương HS.</w:t>
            </w:r>
          </w:p>
          <w:p w:rsidR="00070CB7" w:rsidRPr="00B42BBA" w:rsidRDefault="00070CB7" w:rsidP="00690E94">
            <w:pPr>
              <w:rPr>
                <w:rFonts w:ascii="Times New Roman" w:eastAsia="Times New Roman" w:hAnsi="Times New Roman"/>
                <w:sz w:val="28"/>
                <w:szCs w:val="28"/>
              </w:rPr>
            </w:pPr>
            <w:r w:rsidRPr="00B42BBA">
              <w:rPr>
                <w:rFonts w:ascii="Times New Roman" w:eastAsia="Times New Roman" w:hAnsi="Times New Roman"/>
                <w:sz w:val="28"/>
                <w:szCs w:val="28"/>
              </w:rPr>
              <w:t>- Về nhà chia sẻ với người thân về những điều em đã học về Sao nhi đồng của em</w:t>
            </w:r>
          </w:p>
        </w:tc>
        <w:tc>
          <w:tcPr>
            <w:tcW w:w="4675" w:type="dxa"/>
          </w:tcPr>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r w:rsidRPr="000E58D3">
              <w:rPr>
                <w:rFonts w:ascii="Times New Roman" w:hAnsi="Times New Roman"/>
                <w:sz w:val="28"/>
                <w:szCs w:val="28"/>
              </w:rPr>
              <w:t>- HS hát</w:t>
            </w:r>
          </w:p>
          <w:p w:rsidR="00070CB7" w:rsidRPr="000E58D3" w:rsidRDefault="00070CB7" w:rsidP="00690E94">
            <w:pPr>
              <w:rPr>
                <w:rFonts w:ascii="Times New Roman" w:hAnsi="Times New Roman"/>
                <w:sz w:val="28"/>
                <w:szCs w:val="28"/>
              </w:rPr>
            </w:pPr>
            <w:r w:rsidRPr="000E58D3">
              <w:rPr>
                <w:rFonts w:ascii="Times New Roman" w:hAnsi="Times New Roman"/>
                <w:sz w:val="28"/>
                <w:szCs w:val="28"/>
              </w:rPr>
              <w:t>- HS lắng nghe</w:t>
            </w: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r w:rsidRPr="000E58D3">
              <w:rPr>
                <w:rFonts w:ascii="Times New Roman" w:eastAsia="Times New Roman" w:hAnsi="Times New Roman"/>
                <w:noProof/>
                <w:sz w:val="28"/>
                <w:szCs w:val="28"/>
              </w:rPr>
              <w:drawing>
                <wp:anchor distT="0" distB="0" distL="114300" distR="114300" simplePos="0" relativeHeight="251660288" behindDoc="1" locked="0" layoutInCell="1" allowOverlap="1" wp14:anchorId="28A542BF" wp14:editId="66FE6FF7">
                  <wp:simplePos x="0" y="0"/>
                  <wp:positionH relativeFrom="column">
                    <wp:posOffset>609600</wp:posOffset>
                  </wp:positionH>
                  <wp:positionV relativeFrom="paragraph">
                    <wp:posOffset>86360</wp:posOffset>
                  </wp:positionV>
                  <wp:extent cx="1647825" cy="1295400"/>
                  <wp:effectExtent l="0" t="0" r="9525" b="0"/>
                  <wp:wrapTight wrapText="bothSides">
                    <wp:wrapPolygon edited="0">
                      <wp:start x="0" y="0"/>
                      <wp:lineTo x="0" y="21282"/>
                      <wp:lineTo x="21475" y="21282"/>
                      <wp:lineTo x="21475"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825" cy="1295400"/>
                          </a:xfrm>
                          <a:prstGeom prst="rect">
                            <a:avLst/>
                          </a:prstGeom>
                          <a:noFill/>
                          <a:ln>
                            <a:noFill/>
                          </a:ln>
                        </pic:spPr>
                      </pic:pic>
                    </a:graphicData>
                  </a:graphic>
                </wp:anchor>
              </w:drawing>
            </w: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r w:rsidRPr="000E58D3">
              <w:rPr>
                <w:rFonts w:ascii="Times New Roman" w:eastAsia="Times New Roman" w:hAnsi="Times New Roman"/>
                <w:noProof/>
                <w:sz w:val="28"/>
                <w:szCs w:val="28"/>
              </w:rPr>
              <w:drawing>
                <wp:anchor distT="0" distB="0" distL="114300" distR="114300" simplePos="0" relativeHeight="251659264" behindDoc="1" locked="0" layoutInCell="1" allowOverlap="1" wp14:anchorId="4A1A4ADE" wp14:editId="6DB71551">
                  <wp:simplePos x="0" y="0"/>
                  <wp:positionH relativeFrom="column">
                    <wp:posOffset>586740</wp:posOffset>
                  </wp:positionH>
                  <wp:positionV relativeFrom="paragraph">
                    <wp:posOffset>67945</wp:posOffset>
                  </wp:positionV>
                  <wp:extent cx="1504950" cy="1619250"/>
                  <wp:effectExtent l="0" t="0" r="0" b="0"/>
                  <wp:wrapTight wrapText="bothSides">
                    <wp:wrapPolygon edited="0">
                      <wp:start x="0" y="0"/>
                      <wp:lineTo x="0" y="21346"/>
                      <wp:lineTo x="21327" y="21346"/>
                      <wp:lineTo x="2132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19250"/>
                          </a:xfrm>
                          <a:prstGeom prst="rect">
                            <a:avLst/>
                          </a:prstGeom>
                          <a:noFill/>
                          <a:ln>
                            <a:noFill/>
                          </a:ln>
                        </pic:spPr>
                      </pic:pic>
                    </a:graphicData>
                  </a:graphic>
                </wp:anchor>
              </w:drawing>
            </w: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r w:rsidRPr="000E58D3">
              <w:rPr>
                <w:rFonts w:ascii="Times New Roman" w:eastAsia="Times New Roman" w:hAnsi="Times New Roman"/>
                <w:noProof/>
                <w:sz w:val="28"/>
                <w:szCs w:val="28"/>
              </w:rPr>
              <w:drawing>
                <wp:anchor distT="0" distB="0" distL="114300" distR="114300" simplePos="0" relativeHeight="251661312" behindDoc="1" locked="0" layoutInCell="1" allowOverlap="1" wp14:anchorId="23B9A922" wp14:editId="249A35A0">
                  <wp:simplePos x="0" y="0"/>
                  <wp:positionH relativeFrom="column">
                    <wp:posOffset>739140</wp:posOffset>
                  </wp:positionH>
                  <wp:positionV relativeFrom="paragraph">
                    <wp:posOffset>207645</wp:posOffset>
                  </wp:positionV>
                  <wp:extent cx="1352550" cy="1819275"/>
                  <wp:effectExtent l="0" t="0" r="0" b="9525"/>
                  <wp:wrapTight wrapText="bothSides">
                    <wp:wrapPolygon edited="0">
                      <wp:start x="0" y="0"/>
                      <wp:lineTo x="0" y="21487"/>
                      <wp:lineTo x="21296" y="21487"/>
                      <wp:lineTo x="21296" y="0"/>
                      <wp:lineTo x="0" y="0"/>
                    </wp:wrapPolygon>
                  </wp:wrapTight>
                  <wp:docPr id="8" name="Picture 3" descr="Khăn quàng đỏ (giá sỉ)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Khăn quàng đỏ (giá sỉ) | Shopee Việt N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819275"/>
                          </a:xfrm>
                          <a:prstGeom prst="rect">
                            <a:avLst/>
                          </a:prstGeom>
                          <a:noFill/>
                          <a:ln>
                            <a:noFill/>
                          </a:ln>
                        </pic:spPr>
                      </pic:pic>
                    </a:graphicData>
                  </a:graphic>
                </wp:anchor>
              </w:drawing>
            </w: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r>
              <w:rPr>
                <w:rFonts w:ascii="Times New Roman" w:hAnsi="Times New Roman"/>
                <w:sz w:val="28"/>
                <w:szCs w:val="28"/>
              </w:rPr>
              <w:t>- HS đọc lời hứa</w:t>
            </w: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r w:rsidRPr="000E58D3">
              <w:rPr>
                <w:rFonts w:ascii="Times New Roman" w:hAnsi="Times New Roman"/>
                <w:sz w:val="28"/>
                <w:szCs w:val="28"/>
              </w:rPr>
              <w:t>- HS lắng nghe</w:t>
            </w: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Pr="000E58D3" w:rsidRDefault="00070CB7" w:rsidP="00690E94">
            <w:pPr>
              <w:suppressAutoHyphens/>
              <w:rPr>
                <w:rFonts w:ascii="Times New Roman" w:eastAsia="Arial" w:hAnsi="Times New Roman"/>
                <w:sz w:val="28"/>
                <w:szCs w:val="28"/>
                <w:lang w:eastAsia="zh-CN" w:bidi="hi-IN"/>
              </w:rPr>
            </w:pPr>
            <w:r w:rsidRPr="000E58D3">
              <w:rPr>
                <w:rFonts w:ascii="Times New Roman" w:eastAsia="Arial" w:hAnsi="Times New Roman"/>
                <w:sz w:val="28"/>
                <w:szCs w:val="28"/>
                <w:lang w:eastAsia="zh-CN" w:bidi="hi-IN"/>
              </w:rPr>
              <w:t>- Đại diện từng tổ lên kể chuyện.</w:t>
            </w:r>
          </w:p>
          <w:p w:rsidR="00070CB7" w:rsidRPr="000E58D3" w:rsidRDefault="00070CB7" w:rsidP="00690E94">
            <w:pPr>
              <w:suppressAutoHyphens/>
              <w:rPr>
                <w:rFonts w:ascii="Times New Roman" w:eastAsia="Arial" w:hAnsi="Times New Roman"/>
                <w:sz w:val="28"/>
                <w:szCs w:val="28"/>
                <w:lang w:eastAsia="zh-CN" w:bidi="hi-IN"/>
              </w:rPr>
            </w:pPr>
            <w:r w:rsidRPr="000E58D3">
              <w:rPr>
                <w:rFonts w:ascii="Times New Roman" w:eastAsia="Arial" w:hAnsi="Times New Roman"/>
                <w:sz w:val="28"/>
                <w:szCs w:val="28"/>
                <w:lang w:eastAsia="zh-CN" w:bidi="hi-IN"/>
              </w:rPr>
              <w:t>- Cả lớp bình chọn người kể chuyện hay nhất.</w:t>
            </w:r>
          </w:p>
          <w:p w:rsidR="00070CB7" w:rsidRPr="000E58D3" w:rsidRDefault="00070CB7" w:rsidP="00690E94">
            <w:pPr>
              <w:suppressAutoHyphens/>
              <w:rPr>
                <w:rFonts w:ascii="Times New Roman" w:eastAsia="Arial" w:hAnsi="Times New Roman"/>
                <w:sz w:val="28"/>
                <w:szCs w:val="28"/>
                <w:lang w:eastAsia="zh-CN" w:bidi="hi-IN"/>
              </w:rPr>
            </w:pPr>
            <w:r w:rsidRPr="000E58D3">
              <w:rPr>
                <w:rFonts w:ascii="Times New Roman" w:eastAsia="Arial" w:hAnsi="Times New Roman"/>
                <w:sz w:val="28"/>
                <w:szCs w:val="28"/>
                <w:lang w:eastAsia="zh-CN" w:bidi="hi-IN"/>
              </w:rPr>
              <w:t>- 2-3 HS phát biểu cảm tưởng</w:t>
            </w:r>
          </w:p>
          <w:p w:rsidR="00070CB7" w:rsidRPr="000E58D3" w:rsidRDefault="00070CB7" w:rsidP="00690E94">
            <w:pPr>
              <w:suppressAutoHyphens/>
              <w:ind w:firstLine="90"/>
              <w:rPr>
                <w:rFonts w:ascii="Times New Roman" w:hAnsi="Times New Roman"/>
                <w:sz w:val="28"/>
                <w:szCs w:val="28"/>
              </w:rPr>
            </w:pPr>
          </w:p>
          <w:p w:rsidR="00070CB7" w:rsidRDefault="00070CB7" w:rsidP="00690E94">
            <w:pPr>
              <w:suppressAutoHyphens/>
              <w:ind w:firstLine="90"/>
              <w:rPr>
                <w:rFonts w:ascii="Times New Roman" w:eastAsia="Times New Roman" w:hAnsi="Times New Roman"/>
                <w:sz w:val="28"/>
                <w:szCs w:val="28"/>
              </w:rPr>
            </w:pPr>
          </w:p>
          <w:p w:rsidR="00070CB7" w:rsidRDefault="00070CB7" w:rsidP="00690E94">
            <w:pPr>
              <w:suppressAutoHyphens/>
              <w:ind w:firstLine="90"/>
              <w:rPr>
                <w:rFonts w:ascii="Times New Roman" w:eastAsia="Times New Roman" w:hAnsi="Times New Roman"/>
                <w:sz w:val="28"/>
                <w:szCs w:val="28"/>
              </w:rPr>
            </w:pPr>
          </w:p>
          <w:p w:rsidR="00070CB7" w:rsidRPr="000E58D3" w:rsidRDefault="00070CB7" w:rsidP="00690E94">
            <w:pPr>
              <w:suppressAutoHyphens/>
              <w:rPr>
                <w:rFonts w:ascii="Times New Roman" w:eastAsia="Times New Roman" w:hAnsi="Times New Roman"/>
                <w:sz w:val="28"/>
                <w:szCs w:val="28"/>
              </w:rPr>
            </w:pPr>
          </w:p>
          <w:p w:rsidR="00070CB7" w:rsidRPr="00955C04" w:rsidRDefault="00070CB7" w:rsidP="00690E94">
            <w:pPr>
              <w:rPr>
                <w:rFonts w:ascii="Times New Roman" w:eastAsia="Times New Roman" w:hAnsi="Times New Roman"/>
                <w:color w:val="FF0000"/>
                <w:sz w:val="28"/>
                <w:szCs w:val="28"/>
              </w:rPr>
            </w:pPr>
            <w:r w:rsidRPr="00955C04">
              <w:rPr>
                <w:rFonts w:ascii="Times New Roman" w:eastAsia="Times New Roman" w:hAnsi="Times New Roman"/>
                <w:color w:val="FF0000"/>
                <w:sz w:val="28"/>
                <w:szCs w:val="28"/>
              </w:rPr>
              <w:t>- Lắng nghe</w:t>
            </w:r>
          </w:p>
          <w:p w:rsidR="00070CB7" w:rsidRPr="000E58D3" w:rsidRDefault="00070CB7" w:rsidP="00690E94">
            <w:pPr>
              <w:rPr>
                <w:rFonts w:ascii="Times New Roman" w:hAnsi="Times New Roman"/>
                <w:sz w:val="28"/>
                <w:szCs w:val="28"/>
              </w:rPr>
            </w:pPr>
          </w:p>
          <w:p w:rsidR="00070CB7" w:rsidRDefault="00070CB7" w:rsidP="00690E94">
            <w:pPr>
              <w:rPr>
                <w:rFonts w:ascii="Times New Roman" w:hAnsi="Times New Roman"/>
                <w:sz w:val="28"/>
                <w:szCs w:val="28"/>
              </w:rPr>
            </w:pPr>
          </w:p>
          <w:p w:rsidR="00070CB7" w:rsidRDefault="00070CB7" w:rsidP="00690E94">
            <w:pPr>
              <w:rPr>
                <w:rFonts w:ascii="Times New Roman" w:hAnsi="Times New Roman"/>
                <w:sz w:val="28"/>
                <w:szCs w:val="28"/>
              </w:rPr>
            </w:pPr>
          </w:p>
          <w:p w:rsidR="00070CB7"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p>
          <w:p w:rsidR="00070CB7" w:rsidRDefault="00070CB7" w:rsidP="00690E94">
            <w:pPr>
              <w:rPr>
                <w:rFonts w:ascii="Times New Roman" w:hAnsi="Times New Roman"/>
                <w:sz w:val="28"/>
                <w:szCs w:val="28"/>
              </w:rPr>
            </w:pPr>
          </w:p>
          <w:p w:rsidR="00070CB7" w:rsidRDefault="00070CB7" w:rsidP="00690E94">
            <w:pPr>
              <w:rPr>
                <w:rFonts w:ascii="Times New Roman" w:hAnsi="Times New Roman"/>
                <w:sz w:val="28"/>
                <w:szCs w:val="28"/>
              </w:rPr>
            </w:pPr>
          </w:p>
          <w:p w:rsidR="00070CB7" w:rsidRPr="000E58D3" w:rsidRDefault="00070CB7" w:rsidP="00690E94">
            <w:pPr>
              <w:rPr>
                <w:rFonts w:ascii="Times New Roman" w:hAnsi="Times New Roman"/>
                <w:sz w:val="28"/>
                <w:szCs w:val="28"/>
              </w:rPr>
            </w:pPr>
            <w:r>
              <w:rPr>
                <w:rFonts w:ascii="Times New Roman" w:hAnsi="Times New Roman"/>
                <w:sz w:val="28"/>
                <w:szCs w:val="28"/>
              </w:rPr>
              <w:t>- HS lắng nghe và thực hiện</w:t>
            </w:r>
          </w:p>
        </w:tc>
      </w:tr>
    </w:tbl>
    <w:p w:rsidR="00070CB7" w:rsidRDefault="00070CB7" w:rsidP="00070CB7">
      <w:pPr>
        <w:shd w:val="clear" w:color="auto" w:fill="FFFFFF"/>
        <w:rPr>
          <w:rFonts w:ascii="Times New Roman" w:hAnsi="Times New Roman"/>
          <w:b/>
          <w:sz w:val="28"/>
          <w:szCs w:val="28"/>
        </w:rPr>
      </w:pPr>
      <w:r w:rsidRPr="000E58D3">
        <w:rPr>
          <w:rFonts w:ascii="Times New Roman" w:hAnsi="Times New Roman"/>
          <w:b/>
          <w:bCs/>
          <w:sz w:val="28"/>
          <w:szCs w:val="28"/>
        </w:rPr>
        <w:lastRenderedPageBreak/>
        <w:t>4. Điều chỉnh sau bài dạy: Không</w:t>
      </w:r>
    </w:p>
    <w:p w:rsidR="00070CB7" w:rsidRDefault="00070CB7" w:rsidP="00070CB7">
      <w:pPr>
        <w:shd w:val="clear" w:color="auto" w:fill="FFFFFF"/>
        <w:rPr>
          <w:rFonts w:ascii="Times New Roman" w:eastAsia="SimSun" w:hAnsi="Times New Roman"/>
          <w:szCs w:val="26"/>
          <w:lang w:eastAsia="zh-CN"/>
        </w:rPr>
      </w:pPr>
    </w:p>
    <w:p w:rsidR="00AF4351" w:rsidRDefault="00AF4351">
      <w:bookmarkStart w:id="0" w:name="_GoBack"/>
      <w:bookmarkEnd w:id="0"/>
    </w:p>
    <w:sectPr w:rsidR="00AF4351"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B7"/>
    <w:rsid w:val="00070CB7"/>
    <w:rsid w:val="0026705E"/>
    <w:rsid w:val="00AF4351"/>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E9BE3-D92A-42E6-8FCA-1DF546CD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CB7"/>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070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2025-05-25T03:49:00Z</dcterms:created>
  <dcterms:modified xsi:type="dcterms:W3CDTF">2025-05-25T03:49:00Z</dcterms:modified>
</cp:coreProperties>
</file>