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E2" w:rsidRPr="00EF062C" w:rsidRDefault="00833A27" w:rsidP="006E4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>TUẦN 7</w:t>
      </w:r>
    </w:p>
    <w:p w:rsidR="006E4FE2" w:rsidRPr="00EF062C" w:rsidRDefault="006E4FE2" w:rsidP="006E4FE2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nl-NL"/>
        </w:rPr>
      </w:pPr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MÔN ÂM NHẠC </w:t>
      </w:r>
    </w:p>
    <w:p w:rsidR="006E4FE2" w:rsidRPr="00EF062C" w:rsidRDefault="006E4FE2" w:rsidP="006E4F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>Tiết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7</w:t>
      </w:r>
    </w:p>
    <w:p w:rsidR="006E4FE2" w:rsidRPr="00EF062C" w:rsidRDefault="006E4FE2" w:rsidP="006E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>Chủ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>đề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2: </w:t>
      </w:r>
      <w:proofErr w:type="spellStart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>Tô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̉ </w:t>
      </w:r>
      <w:proofErr w:type="spellStart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>quốc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>Việt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</w:t>
      </w:r>
    </w:p>
    <w:p w:rsidR="006E4FE2" w:rsidRPr="00ED28EF" w:rsidRDefault="006E4FE2" w:rsidP="006E4F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>Thường</w:t>
      </w:r>
      <w:proofErr w:type="spellEnd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>thức</w:t>
      </w:r>
      <w:proofErr w:type="spellEnd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>âm</w:t>
      </w:r>
      <w:proofErr w:type="spellEnd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>nhạc</w:t>
      </w:r>
      <w:proofErr w:type="spellEnd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>Kê</w:t>
      </w:r>
      <w:proofErr w:type="spellEnd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 xml:space="preserve">̉ </w:t>
      </w:r>
      <w:proofErr w:type="spellStart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>chuyện</w:t>
      </w:r>
      <w:proofErr w:type="spellEnd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>âm</w:t>
      </w:r>
      <w:proofErr w:type="spellEnd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>nhạc</w:t>
      </w:r>
      <w:proofErr w:type="spellEnd"/>
      <w:r w:rsidRPr="00EF062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ED28EF">
        <w:rPr>
          <w:rFonts w:ascii="Times New Roman" w:eastAsia="Times New Roman" w:hAnsi="Times New Roman" w:cs="Times New Roman"/>
          <w:b/>
          <w:i/>
          <w:sz w:val="28"/>
          <w:szCs w:val="28"/>
        </w:rPr>
        <w:t>Tiếng</w:t>
      </w:r>
      <w:proofErr w:type="spellEnd"/>
      <w:r w:rsidRPr="00ED28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i/>
          <w:sz w:val="28"/>
          <w:szCs w:val="28"/>
        </w:rPr>
        <w:t>sáo</w:t>
      </w:r>
      <w:proofErr w:type="spellEnd"/>
      <w:r w:rsidRPr="00ED28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i/>
          <w:sz w:val="28"/>
          <w:szCs w:val="28"/>
        </w:rPr>
        <w:t>ki</w:t>
      </w:r>
      <w:proofErr w:type="spellEnd"/>
      <w:r w:rsidRPr="00ED28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̀ </w:t>
      </w:r>
      <w:proofErr w:type="spellStart"/>
      <w:r w:rsidRPr="00ED28EF">
        <w:rPr>
          <w:rFonts w:ascii="Times New Roman" w:eastAsia="Times New Roman" w:hAnsi="Times New Roman" w:cs="Times New Roman"/>
          <w:b/>
          <w:i/>
          <w:sz w:val="28"/>
          <w:szCs w:val="28"/>
        </w:rPr>
        <w:t>diệu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E4FE2" w:rsidRPr="00ED28EF" w:rsidRDefault="006E4FE2" w:rsidP="006E4F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Vận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dụng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Trình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bày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bài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hát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Quốc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ca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Việt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Nam </w:t>
      </w:r>
      <w:proofErr w:type="spellStart"/>
      <w:proofErr w:type="gram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theo</w:t>
      </w:r>
      <w:proofErr w:type="spellEnd"/>
      <w:proofErr w:type="gram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cách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hát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E4FE2" w:rsidRPr="00ED28EF" w:rsidRDefault="006E4FE2" w:rsidP="006E4F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lĩnh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xướng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̀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hòa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giọng</w:t>
      </w:r>
      <w:proofErr w:type="spellEnd"/>
      <w:r w:rsidRPr="00ED28E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6E4FE2" w:rsidRPr="00EF062C" w:rsidRDefault="006E4FE2" w:rsidP="006E4FE2">
      <w:pPr>
        <w:spacing w:after="0"/>
        <w:jc w:val="center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EF062C">
        <w:rPr>
          <w:rFonts w:ascii="Times New Roman" w:eastAsia="Times New Roman" w:hAnsi="Times New Roman" w:cs="Arial"/>
          <w:sz w:val="24"/>
          <w:szCs w:val="24"/>
        </w:rPr>
        <w:t>Thời</w:t>
      </w:r>
      <w:proofErr w:type="spellEnd"/>
      <w:r w:rsidRPr="00EF062C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Arial"/>
          <w:sz w:val="24"/>
          <w:szCs w:val="24"/>
        </w:rPr>
        <w:t>lượng</w:t>
      </w:r>
      <w:proofErr w:type="spellEnd"/>
      <w:r w:rsidRPr="00EF062C">
        <w:rPr>
          <w:rFonts w:ascii="Times New Roman" w:eastAsia="Times New Roman" w:hAnsi="Times New Roman" w:cs="Arial"/>
          <w:sz w:val="24"/>
          <w:szCs w:val="24"/>
        </w:rPr>
        <w:t>: 0</w:t>
      </w:r>
      <w:r w:rsidR="00597B21">
        <w:rPr>
          <w:rFonts w:ascii="Times New Roman" w:eastAsia="Times New Roman" w:hAnsi="Times New Roman" w:cs="Arial"/>
          <w:sz w:val="24"/>
          <w:szCs w:val="24"/>
        </w:rPr>
        <w:t xml:space="preserve">1 </w:t>
      </w:r>
      <w:proofErr w:type="spellStart"/>
      <w:r w:rsidR="00597B21">
        <w:rPr>
          <w:rFonts w:ascii="Times New Roman" w:eastAsia="Times New Roman" w:hAnsi="Times New Roman" w:cs="Arial"/>
          <w:sz w:val="24"/>
          <w:szCs w:val="24"/>
        </w:rPr>
        <w:t>tiết</w:t>
      </w:r>
      <w:proofErr w:type="spellEnd"/>
      <w:r w:rsidR="00597B21">
        <w:rPr>
          <w:rFonts w:ascii="Times New Roman" w:eastAsia="Times New Roman" w:hAnsi="Times New Roman" w:cs="Arial"/>
          <w:sz w:val="24"/>
          <w:szCs w:val="24"/>
        </w:rPr>
        <w:t xml:space="preserve">. </w:t>
      </w:r>
      <w:proofErr w:type="spellStart"/>
      <w:r w:rsidR="00597B21">
        <w:rPr>
          <w:rFonts w:ascii="Times New Roman" w:eastAsia="Times New Roman" w:hAnsi="Times New Roman" w:cs="Arial"/>
          <w:sz w:val="24"/>
          <w:szCs w:val="24"/>
        </w:rPr>
        <w:t>Thời</w:t>
      </w:r>
      <w:proofErr w:type="spellEnd"/>
      <w:r w:rsidR="00597B21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="00597B21">
        <w:rPr>
          <w:rFonts w:ascii="Times New Roman" w:eastAsia="Times New Roman" w:hAnsi="Times New Roman" w:cs="Arial"/>
          <w:sz w:val="24"/>
          <w:szCs w:val="24"/>
        </w:rPr>
        <w:t>gian</w:t>
      </w:r>
      <w:proofErr w:type="spellEnd"/>
      <w:r w:rsidR="00597B21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="00597B21">
        <w:rPr>
          <w:rFonts w:ascii="Times New Roman" w:eastAsia="Times New Roman" w:hAnsi="Times New Roman" w:cs="Arial"/>
          <w:sz w:val="24"/>
          <w:szCs w:val="24"/>
        </w:rPr>
        <w:t>thực</w:t>
      </w:r>
      <w:proofErr w:type="spellEnd"/>
      <w:r w:rsidR="00597B21">
        <w:rPr>
          <w:rFonts w:ascii="Times New Roman" w:eastAsia="Times New Roman" w:hAnsi="Times New Roman" w:cs="Arial"/>
          <w:sz w:val="24"/>
          <w:szCs w:val="24"/>
        </w:rPr>
        <w:t xml:space="preserve"> </w:t>
      </w:r>
      <w:proofErr w:type="spellStart"/>
      <w:r w:rsidR="00597B21">
        <w:rPr>
          <w:rFonts w:ascii="Times New Roman" w:eastAsia="Times New Roman" w:hAnsi="Times New Roman" w:cs="Arial"/>
          <w:sz w:val="24"/>
          <w:szCs w:val="24"/>
        </w:rPr>
        <w:t>hiện</w:t>
      </w:r>
      <w:proofErr w:type="spellEnd"/>
      <w:r w:rsidR="00597B21">
        <w:rPr>
          <w:rFonts w:ascii="Times New Roman" w:eastAsia="Times New Roman" w:hAnsi="Times New Roman" w:cs="Arial"/>
          <w:sz w:val="24"/>
          <w:szCs w:val="24"/>
        </w:rPr>
        <w:t>: .26</w:t>
      </w:r>
      <w:r w:rsidR="00833A27" w:rsidRPr="00EF062C">
        <w:rPr>
          <w:rFonts w:ascii="Times New Roman" w:eastAsia="Times New Roman" w:hAnsi="Times New Roman" w:cs="Arial"/>
          <w:sz w:val="24"/>
          <w:szCs w:val="24"/>
        </w:rPr>
        <w:t xml:space="preserve"> </w:t>
      </w:r>
      <w:r w:rsidR="00597B21">
        <w:rPr>
          <w:rFonts w:ascii="Times New Roman" w:eastAsia="Times New Roman" w:hAnsi="Times New Roman" w:cs="Arial"/>
          <w:sz w:val="24"/>
          <w:szCs w:val="24"/>
        </w:rPr>
        <w:t>/10/2024</w:t>
      </w:r>
    </w:p>
    <w:p w:rsidR="006E4FE2" w:rsidRPr="00ED28EF" w:rsidRDefault="006E4FE2" w:rsidP="006E4FE2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val="vi-VN"/>
        </w:rPr>
      </w:pPr>
      <w:r w:rsidRPr="00EF062C">
        <w:rPr>
          <w:rFonts w:ascii="Times New Roman" w:eastAsia="Times New Roman" w:hAnsi="Times New Roman" w:cs="Arial"/>
          <w:b/>
          <w:sz w:val="24"/>
          <w:szCs w:val="24"/>
          <w:lang w:val="pt-BR"/>
        </w:rPr>
        <w:t xml:space="preserve">I. </w:t>
      </w:r>
      <w:r w:rsidRPr="00ED28EF">
        <w:rPr>
          <w:rFonts w:ascii="Times New Roman" w:eastAsia="Times New Roman" w:hAnsi="Times New Roman" w:cs="Arial"/>
          <w:b/>
          <w:sz w:val="24"/>
          <w:szCs w:val="24"/>
          <w:u w:val="single"/>
          <w:lang w:val="pt-BR"/>
        </w:rPr>
        <w:t>YÊU CẦU CẦN ĐẠT</w:t>
      </w:r>
    </w:p>
    <w:p w:rsidR="006E4FE2" w:rsidRPr="00EF062C" w:rsidRDefault="006E4FE2" w:rsidP="006E4FE2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val="pt-BR"/>
        </w:rPr>
      </w:pPr>
      <w:r w:rsidRPr="00EF062C">
        <w:rPr>
          <w:rFonts w:ascii="Times New Roman" w:eastAsia="Times New Roman" w:hAnsi="Times New Roman" w:cs="Arial"/>
          <w:b/>
          <w:sz w:val="24"/>
          <w:szCs w:val="24"/>
          <w:lang w:val="vi-VN"/>
        </w:rPr>
        <w:t xml:space="preserve">        </w:t>
      </w:r>
      <w:r w:rsidRPr="00EF062C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 xml:space="preserve">1.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Phát</w:t>
      </w:r>
      <w:proofErr w:type="spellEnd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triển</w:t>
      </w:r>
      <w:proofErr w:type="spellEnd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năng</w:t>
      </w:r>
      <w:proofErr w:type="spellEnd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lực</w:t>
      </w:r>
      <w:proofErr w:type="spellEnd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âm</w:t>
      </w:r>
      <w:proofErr w:type="spellEnd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nhạc</w:t>
      </w:r>
      <w:proofErr w:type="spellEnd"/>
    </w:p>
    <w:p w:rsidR="006E4FE2" w:rsidRPr="00EF062C" w:rsidRDefault="006E4FE2" w:rsidP="006E4F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Nêu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được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ý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nghĩa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của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chuyện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i/>
          <w:sz w:val="24"/>
          <w:szCs w:val="24"/>
        </w:rPr>
        <w:t>Tiếng</w:t>
      </w:r>
      <w:proofErr w:type="spellEnd"/>
      <w:r w:rsidRPr="00EF06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i/>
          <w:sz w:val="24"/>
          <w:szCs w:val="24"/>
        </w:rPr>
        <w:t>sáo</w:t>
      </w:r>
      <w:proofErr w:type="spellEnd"/>
      <w:r w:rsidRPr="00EF06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i/>
          <w:sz w:val="24"/>
          <w:szCs w:val="24"/>
        </w:rPr>
        <w:t>ki</w:t>
      </w:r>
      <w:proofErr w:type="spellEnd"/>
      <w:r w:rsidRPr="00EF062C">
        <w:rPr>
          <w:rFonts w:ascii="Times New Roman" w:eastAsia="Times New Roman" w:hAnsi="Times New Roman" w:cs="Times New Roman"/>
          <w:i/>
          <w:sz w:val="24"/>
          <w:szCs w:val="24"/>
        </w:rPr>
        <w:t xml:space="preserve">̀ </w:t>
      </w:r>
      <w:proofErr w:type="spellStart"/>
      <w:r w:rsidRPr="00EF062C">
        <w:rPr>
          <w:rFonts w:ascii="Times New Roman" w:eastAsia="Times New Roman" w:hAnsi="Times New Roman" w:cs="Times New Roman"/>
          <w:i/>
          <w:sz w:val="24"/>
          <w:szCs w:val="24"/>
        </w:rPr>
        <w:t>diệu</w:t>
      </w:r>
      <w:proofErr w:type="spellEnd"/>
      <w:r w:rsidRPr="00EF062C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được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câu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chuyện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062C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hình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ảnh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họa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E4FE2" w:rsidRPr="00EF062C" w:rsidRDefault="006E4FE2" w:rsidP="006E4FE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06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</w:r>
      <w:r w:rsidRPr="00EF06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ab/>
      </w:r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Thực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hiện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đúng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hoạt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động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vận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dụng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bày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F062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bài hát </w:t>
      </w:r>
      <w:proofErr w:type="spellStart"/>
      <w:r w:rsidRPr="00EF062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Quốc</w:t>
      </w:r>
      <w:proofErr w:type="spellEnd"/>
      <w:r w:rsidRPr="00EF062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ca </w:t>
      </w:r>
      <w:proofErr w:type="spellStart"/>
      <w:r w:rsidRPr="00EF062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Việt</w:t>
      </w:r>
      <w:proofErr w:type="spellEnd"/>
      <w:r w:rsidRPr="00EF062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Nam</w:t>
      </w:r>
      <w:r w:rsidRPr="00EF062C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proofErr w:type="spellStart"/>
      <w:proofErr w:type="gram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theo</w:t>
      </w:r>
      <w:proofErr w:type="spellEnd"/>
      <w:proofErr w:type="gram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cách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hát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lĩnh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xướng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va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̀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hòa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giọng</w:t>
      </w:r>
      <w:proofErr w:type="spellEnd"/>
      <w:r w:rsidRPr="00EF062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E4FE2" w:rsidRPr="00EF062C" w:rsidRDefault="006E4FE2" w:rsidP="006E4FE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vi-VN"/>
        </w:rPr>
        <w:t xml:space="preserve">      2. </w:t>
      </w:r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Phát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triển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Năng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lực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proofErr w:type="gramStart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chung</w:t>
      </w:r>
      <w:proofErr w:type="spellEnd"/>
      <w:proofErr w:type="gramEnd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và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Phẩm</w:t>
      </w:r>
      <w:proofErr w:type="spellEnd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chất</w:t>
      </w:r>
      <w:proofErr w:type="spellEnd"/>
    </w:p>
    <w:p w:rsidR="006E4FE2" w:rsidRPr="00EF062C" w:rsidRDefault="006E4FE2" w:rsidP="006E4FE2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-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Về</w:t>
      </w:r>
      <w:proofErr w:type="spellEnd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năng</w:t>
      </w:r>
      <w:proofErr w:type="spellEnd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lực</w:t>
      </w:r>
      <w:proofErr w:type="spellEnd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chung</w:t>
      </w:r>
      <w:proofErr w:type="gramStart"/>
      <w:r w:rsidRPr="00EF062C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EF062C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proofErr w:type="gram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EF062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F062C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EF062C">
        <w:rPr>
          <w:rFonts w:ascii="Times New Roman" w:eastAsia="Times New Roman" w:hAnsi="Times New Roman" w:cs="Times New Roman"/>
          <w:sz w:val="24"/>
          <w:szCs w:val="24"/>
          <w:lang w:val="vi-VN"/>
        </w:rPr>
        <w:t>ăng lực tự chủ và tự học</w:t>
      </w:r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(qua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r w:rsidRPr="00EF062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Năng lực giao tiếp và hợp tác (qua hoạt động  cặp đôi; nhóm; tổ và cả lớp);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(qua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chuyện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hát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lĩnh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xướng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̀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hòa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giọng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hát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E4FE2" w:rsidRPr="00EF062C" w:rsidRDefault="006E4FE2" w:rsidP="006E4FE2">
      <w:pPr>
        <w:tabs>
          <w:tab w:val="left" w:pos="567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-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Về</w:t>
      </w:r>
      <w:proofErr w:type="spellEnd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phẩm</w:t>
      </w:r>
      <w:proofErr w:type="spellEnd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chất</w:t>
      </w:r>
      <w:proofErr w:type="spellEnd"/>
      <w:r w:rsidRPr="00EF062C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EF062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Góp phần giáo dục các </w:t>
      </w:r>
      <w:proofErr w:type="gramStart"/>
      <w:r w:rsidRPr="00EF062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em </w:t>
      </w:r>
      <w:r w:rsidRPr="00EF062C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biết</w:t>
      </w:r>
      <w:proofErr w:type="spellEnd"/>
      <w:proofErr w:type="gram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thê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̉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hiện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tình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quê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hương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4FE2" w:rsidRPr="00EF062C" w:rsidRDefault="006E4FE2" w:rsidP="00ED28E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val="vi-VN"/>
        </w:rPr>
      </w:pPr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62C">
        <w:rPr>
          <w:rFonts w:ascii="Times New Roman" w:eastAsia="Times New Roman" w:hAnsi="Times New Roman" w:cs="Arial"/>
          <w:b/>
          <w:sz w:val="24"/>
          <w:szCs w:val="24"/>
        </w:rPr>
        <w:t xml:space="preserve">II. </w:t>
      </w:r>
      <w:r w:rsidRPr="00ED28EF">
        <w:rPr>
          <w:rFonts w:ascii="Times New Roman" w:eastAsia="Times New Roman" w:hAnsi="Times New Roman" w:cs="Arial"/>
          <w:b/>
          <w:sz w:val="24"/>
          <w:szCs w:val="24"/>
          <w:u w:val="single"/>
        </w:rPr>
        <w:t>ĐỒ DÙNG DẠY HỌC</w:t>
      </w:r>
    </w:p>
    <w:p w:rsidR="006E4FE2" w:rsidRPr="00EF062C" w:rsidRDefault="006E4FE2" w:rsidP="006E4FE2">
      <w:pPr>
        <w:tabs>
          <w:tab w:val="left" w:pos="567"/>
        </w:tabs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062C">
        <w:rPr>
          <w:rFonts w:ascii="Times New Roman" w:eastAsia="Times New Roman" w:hAnsi="Times New Roman" w:cs="Times New Roman"/>
          <w:bCs/>
          <w:sz w:val="24"/>
          <w:szCs w:val="24"/>
          <w:lang w:val="nl-NL"/>
        </w:rPr>
        <w:tab/>
      </w:r>
      <w:r w:rsidRPr="00EF06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1. Giáo viên:</w:t>
      </w:r>
    </w:p>
    <w:p w:rsidR="006E4FE2" w:rsidRPr="00EF062C" w:rsidRDefault="006E4FE2" w:rsidP="006E4FE2">
      <w:pPr>
        <w:tabs>
          <w:tab w:val="left" w:pos="567"/>
        </w:tabs>
        <w:spacing w:after="0"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EF062C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Pr="00EF062C">
        <w:rPr>
          <w:rFonts w:ascii="Times New Roman" w:eastAsia="Times New Roman" w:hAnsi="Times New Roman" w:cs="Times New Roman"/>
          <w:sz w:val="24"/>
          <w:szCs w:val="24"/>
          <w:lang w:val="vi-VN"/>
        </w:rPr>
        <w:t>Máy tính, tivi, file âm thanh, hình ảnh, video, SGK</w:t>
      </w:r>
    </w:p>
    <w:p w:rsidR="006E4FE2" w:rsidRPr="00EF062C" w:rsidRDefault="006E4FE2" w:rsidP="006E4FE2">
      <w:pPr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F062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- Đàn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phím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  <w:lang w:val="vi-VN"/>
        </w:rPr>
        <w:t>, nhạc cụ</w:t>
      </w:r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gõ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(Thanh phách,  Song loan, Trống con).</w:t>
      </w:r>
    </w:p>
    <w:p w:rsidR="006E4FE2" w:rsidRPr="00EF062C" w:rsidRDefault="006E4FE2" w:rsidP="006E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EF062C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2. Học sinh:</w:t>
      </w:r>
    </w:p>
    <w:p w:rsidR="006E4FE2" w:rsidRPr="00EF062C" w:rsidRDefault="006E4FE2" w:rsidP="006E4FE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062C">
        <w:rPr>
          <w:rFonts w:ascii="Times New Roman" w:eastAsia="Times New Roman" w:hAnsi="Times New Roman" w:cs="Times New Roman"/>
          <w:sz w:val="24"/>
          <w:szCs w:val="24"/>
          <w:lang w:val="vi-VN"/>
        </w:rPr>
        <w:t>- SG</w:t>
      </w:r>
      <w:r w:rsidRPr="00EF062C">
        <w:rPr>
          <w:rFonts w:ascii="Times New Roman" w:eastAsia="Times New Roman" w:hAnsi="Times New Roman" w:cs="Times New Roman"/>
          <w:sz w:val="24"/>
          <w:szCs w:val="24"/>
        </w:rPr>
        <w:t xml:space="preserve">K; </w:t>
      </w:r>
      <w:r w:rsidRPr="00EF062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Nhạc cụ </w:t>
      </w:r>
      <w:proofErr w:type="spellStart"/>
      <w:r w:rsidRPr="00EF062C">
        <w:rPr>
          <w:rFonts w:ascii="Times New Roman" w:eastAsia="Times New Roman" w:hAnsi="Times New Roman" w:cs="Times New Roman"/>
          <w:sz w:val="24"/>
          <w:szCs w:val="24"/>
        </w:rPr>
        <w:t>gõ</w:t>
      </w:r>
      <w:proofErr w:type="spellEnd"/>
      <w:r w:rsidRPr="00EF062C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(Thanh phách, Song loan,Trống con)</w:t>
      </w:r>
    </w:p>
    <w:p w:rsidR="006E4FE2" w:rsidRPr="00ED28EF" w:rsidRDefault="006E4FE2" w:rsidP="006E4FE2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4"/>
          <w:szCs w:val="24"/>
          <w:u w:val="single"/>
          <w:lang w:val="vi-VN"/>
        </w:rPr>
      </w:pPr>
      <w:r w:rsidRPr="00EF062C">
        <w:rPr>
          <w:rFonts w:ascii="Times New Roman" w:eastAsia="Times New Roman" w:hAnsi="Times New Roman" w:cs="Arial"/>
          <w:b/>
          <w:sz w:val="24"/>
          <w:szCs w:val="24"/>
        </w:rPr>
        <w:t xml:space="preserve">III. </w:t>
      </w:r>
      <w:r w:rsidRPr="00ED28EF">
        <w:rPr>
          <w:rFonts w:ascii="Times New Roman" w:eastAsia="Times New Roman" w:hAnsi="Times New Roman" w:cs="Arial"/>
          <w:b/>
          <w:sz w:val="24"/>
          <w:szCs w:val="24"/>
          <w:u w:val="single"/>
        </w:rPr>
        <w:t>CÁC HOẠT ĐỘNG DẠY HỌC CHỦ YẾU</w:t>
      </w:r>
    </w:p>
    <w:tbl>
      <w:tblPr>
        <w:tblW w:w="54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9"/>
        <w:gridCol w:w="3510"/>
        <w:gridCol w:w="282"/>
        <w:gridCol w:w="5478"/>
      </w:tblGrid>
      <w:tr w:rsidR="00496F55" w:rsidRPr="00EF062C" w:rsidTr="00496F55">
        <w:trPr>
          <w:trHeight w:val="29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thơi gian</w:t>
            </w:r>
          </w:p>
        </w:tc>
        <w:tc>
          <w:tcPr>
            <w:tcW w:w="1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55" w:rsidRPr="00EF062C" w:rsidRDefault="00496F55" w:rsidP="006E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Hoạt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động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của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giáo viên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55" w:rsidRPr="00EF062C" w:rsidRDefault="00496F55" w:rsidP="006E4FE2">
            <w:pPr>
              <w:spacing w:after="0" w:line="240" w:lineRule="auto"/>
              <w:ind w:left="-261" w:firstLine="26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Hoạt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động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của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hs</w:t>
            </w:r>
          </w:p>
        </w:tc>
      </w:tr>
      <w:tr w:rsidR="00496F55" w:rsidRPr="00EF062C" w:rsidTr="00496F55">
        <w:trPr>
          <w:trHeight w:val="29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(2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phút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1. HĐ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Khởi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96F55" w:rsidRPr="00EF062C" w:rsidRDefault="00496F55" w:rsidP="006E4FE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Mục</w:t>
            </w:r>
            <w:proofErr w:type="spellEnd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tiêu:</w:t>
            </w:r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Tạo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tâm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thế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thoải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mái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cho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trước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khi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bước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vào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tiết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</w:tr>
      <w:tr w:rsidR="00496F55" w:rsidRPr="00EF062C" w:rsidTr="00496F55">
        <w:trPr>
          <w:trHeight w:val="29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Cách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tiến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hành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496F55" w:rsidRPr="00EF062C" w:rsidRDefault="00496F55" w:rsidP="006E4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GV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mơ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File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âm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thanh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bài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hát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quốc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Việt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Hoạt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động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cả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lớp</w:t>
            </w:r>
            <w:proofErr w:type="spellEnd"/>
          </w:p>
          <w:p w:rsidR="00496F55" w:rsidRPr="00EF062C" w:rsidRDefault="00496F55" w:rsidP="006E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HS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nhảy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vũ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nhạc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bài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hát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Tô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quốc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Việt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</w:t>
            </w:r>
          </w:p>
        </w:tc>
      </w:tr>
      <w:tr w:rsidR="00496F55" w:rsidRPr="00EF062C" w:rsidTr="00496F55">
        <w:trPr>
          <w:trHeight w:val="298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(17 </w:t>
            </w:r>
            <w:proofErr w:type="spellStart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phút</w:t>
            </w:r>
            <w:proofErr w:type="spellEnd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4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2. HĐ </w:t>
            </w:r>
            <w:proofErr w:type="spellStart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khám</w:t>
            </w:r>
            <w:proofErr w:type="spellEnd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pha</w:t>
            </w:r>
            <w:proofErr w:type="spellEnd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́ – </w:t>
            </w:r>
            <w:proofErr w:type="spellStart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luyện</w:t>
            </w:r>
            <w:proofErr w:type="spellEnd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tập</w:t>
            </w:r>
            <w:proofErr w:type="spellEnd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496F55" w:rsidRPr="00EF062C" w:rsidRDefault="00496F55" w:rsidP="006E4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Hoạt</w:t>
            </w:r>
            <w:proofErr w:type="spellEnd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động</w:t>
            </w:r>
            <w:proofErr w:type="spellEnd"/>
            <w:r w:rsidRPr="00EF06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1:</w:t>
            </w:r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Thường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thức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âm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nhạc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 xml:space="preserve">Câu chuyện âm nhạc: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Tiếng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sáo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diệu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ki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̀</w:t>
            </w:r>
          </w:p>
          <w:p w:rsidR="00496F55" w:rsidRPr="00EF062C" w:rsidRDefault="00496F55" w:rsidP="006E4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Mục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tiêu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  <w:r w:rsidRPr="00EF06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Nêu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được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ý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nghĩa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của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câu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chuyện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Tiếng</w:t>
            </w:r>
            <w:proofErr w:type="spellEnd"/>
            <w:r w:rsidRPr="00EF06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sáo</w:t>
            </w:r>
            <w:proofErr w:type="spellEnd"/>
            <w:r w:rsidRPr="00EF06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ki</w:t>
            </w:r>
            <w:proofErr w:type="spellEnd"/>
            <w:r w:rsidRPr="00EF06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̀ </w:t>
            </w:r>
            <w:proofErr w:type="spellStart"/>
            <w:r w:rsidRPr="00EF06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diệu</w:t>
            </w:r>
            <w:proofErr w:type="spellEnd"/>
            <w:r w:rsidRPr="00EF06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kê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̉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được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câu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chuyện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theo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hình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ảnh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minh </w:t>
            </w:r>
            <w:proofErr w:type="spellStart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>họa</w:t>
            </w:r>
            <w:proofErr w:type="spellEnd"/>
            <w:r w:rsidRPr="00EF06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96F55" w:rsidRPr="00EF062C" w:rsidTr="00496F55">
        <w:trPr>
          <w:trHeight w:val="69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Cách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tiến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hành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 xml:space="preserve">GV kể 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hoặc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đọc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) 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câu chuyện.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 xml:space="preserve"> GV cho học sinh nghe một nét nhạc (không lời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do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sáo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trúc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diễn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tấu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 xml:space="preserve">) </w:t>
            </w:r>
          </w:p>
          <w:p w:rsidR="00496F55" w:rsidRPr="00EF062C" w:rsidRDefault="00496F55" w:rsidP="006E4FE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 xml:space="preserve">Sau khi học sinh nghe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trọn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vẹn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 xml:space="preserve"> câu chuyện, GV yêu cầu HS trả 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lastRenderedPageBreak/>
              <w:t xml:space="preserve">lời câu hỏi: </w:t>
            </w:r>
          </w:p>
          <w:p w:rsidR="00496F55" w:rsidRPr="00EF062C" w:rsidRDefault="00496F55" w:rsidP="006E4FE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96F55" w:rsidRPr="00EF062C" w:rsidRDefault="00496F55" w:rsidP="006E4FE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96F55" w:rsidRPr="00EF062C" w:rsidRDefault="00496F55" w:rsidP="006E4FE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GV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hướng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dẫn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HS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kể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lại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từng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phần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chuyện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hình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ảnh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minh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họa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hoặc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xung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phong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minh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họa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một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sô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́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tình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tiết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của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chuyện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bằng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âm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thanh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hoặc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động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tác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minh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họa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GV cho HS nghe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tiết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mục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biểu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diễn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của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sáo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trức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 xml:space="preserve">kết hợp vận động 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nếu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còn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thời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gian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  <w:p w:rsidR="00496F55" w:rsidRPr="00EF062C" w:rsidRDefault="00496F55" w:rsidP="006E4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GV nhận xét tuyên dương</w:t>
            </w:r>
          </w:p>
        </w:tc>
        <w:tc>
          <w:tcPr>
            <w:tcW w:w="2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Hoạt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cả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lớp</w:t>
            </w:r>
            <w:proofErr w:type="spellEnd"/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Nghe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GV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kể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chuyện</w:t>
            </w:r>
            <w:proofErr w:type="spellEnd"/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Nghe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nhạc</w:t>
            </w:r>
            <w:proofErr w:type="spellEnd"/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Trả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lời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câu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hỏi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</w:p>
          <w:p w:rsidR="00496F55" w:rsidRPr="00EF062C" w:rsidRDefault="00496F55" w:rsidP="006E4FE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Tiếng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sáo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trong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cậu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chuyện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diệu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ki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̀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như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thê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́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nào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?</w:t>
            </w:r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496F55" w:rsidRPr="00EF062C" w:rsidRDefault="00496F55" w:rsidP="006E4FE2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Vì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sao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chàng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trai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được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gọi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là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anh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hùng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?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Nghe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kể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lại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câu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chuyện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Tiếng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sáo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diệu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̀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hình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ảnh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minh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hoạ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Minh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họa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chuyện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bằng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âm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thanh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hoặc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động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minh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họa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Tùy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ý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thích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HS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nghe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̀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cảm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nhận</w:t>
            </w:r>
            <w:proofErr w:type="spellEnd"/>
          </w:p>
        </w:tc>
      </w:tr>
      <w:tr w:rsidR="00496F55" w:rsidRPr="00EF062C" w:rsidTr="00496F55">
        <w:trPr>
          <w:trHeight w:val="851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(10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phút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Hoạt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2: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Vận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dụng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Trình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bày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bài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Quốc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ca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Việt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Nam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cách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lĩnh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xướng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̀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hòa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giọng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496F55" w:rsidRPr="00EF062C" w:rsidRDefault="00496F55" w:rsidP="006E4FE2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Mục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tiêu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 xml:space="preserve">- Biết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trình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bày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 xml:space="preserve">bài hát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Quốc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ca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Việt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Nam</w:t>
            </w:r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cách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lĩnh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xướng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̀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hòa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giọng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  <w:t xml:space="preserve"> </w:t>
            </w:r>
          </w:p>
          <w:p w:rsidR="00496F55" w:rsidRPr="00EF062C" w:rsidRDefault="00496F55" w:rsidP="006E4FE2">
            <w:pPr>
              <w:tabs>
                <w:tab w:val="left" w:pos="42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6F55" w:rsidRPr="00EF062C" w:rsidTr="00496F55">
        <w:trPr>
          <w:trHeight w:val="154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Cách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tiến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hành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vi-VN"/>
              </w:rPr>
              <w:t>GV hướng dẫn HS làm việc</w:t>
            </w: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hát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lĩnh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xướng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̀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hòa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giọng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GV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giải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thích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lĩnh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xướng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Hòa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giọng</w:t>
            </w:r>
            <w:proofErr w:type="spellEnd"/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GV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yêu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cấc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các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nhóm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lên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trình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bày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trước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lớp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- GV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nhận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xét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biểu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dương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các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nhóm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trình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bà</w:t>
            </w:r>
            <w:proofErr w:type="gram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y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tô</w:t>
            </w:r>
            <w:proofErr w:type="gram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sửa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sai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các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nhóm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thực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hiện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còn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sai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>Hoạt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cả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  <w:t>lớp</w:t>
            </w:r>
            <w:proofErr w:type="spellEnd"/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HS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thực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hiện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hướng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dẫn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của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giáo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viên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̣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trách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văn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nghê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̣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điều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hành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hát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lĩnh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xướng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va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̀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hòa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giọng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2914650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HS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xung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phong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lên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hát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lĩnh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xướng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, cả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lớp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hát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hòa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giọng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Hoạt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động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nhóm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(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Tô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̉)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Nhóm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trưởng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điều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hành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các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bạn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thực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hiện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Các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nhóm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nhận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xét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lẫn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nhau</w:t>
            </w:r>
            <w:proofErr w:type="spellEnd"/>
          </w:p>
        </w:tc>
      </w:tr>
      <w:tr w:rsidR="00496F55" w:rsidRPr="00EF062C" w:rsidTr="00496F55">
        <w:trPr>
          <w:trHeight w:val="1549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EF0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3. </w:t>
            </w:r>
            <w:r w:rsidRPr="00EF0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Hoạt động</w:t>
            </w:r>
            <w:r w:rsidRPr="00EF0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F0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vận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dụng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trải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nghiệm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:</w:t>
            </w:r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4-5</w:t>
            </w:r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*.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fr-FR"/>
              </w:rPr>
              <w:t>Mục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fr-FR"/>
              </w:rPr>
              <w:t>tiêu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biết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liên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hệ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bài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học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với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cuộc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sống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Biết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thê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̉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hiện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tình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yêu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quê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hương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yêu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Tổ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quốc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EF06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)</w:t>
            </w:r>
          </w:p>
        </w:tc>
      </w:tr>
      <w:tr w:rsidR="00496F55" w:rsidRPr="00EF062C" w:rsidTr="00496F55">
        <w:trPr>
          <w:trHeight w:val="195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- GV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chốt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lại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yêu cầu của </w:t>
            </w:r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bài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học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và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khen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ngợi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các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em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có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ý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thức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tập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luyện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nă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́m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vư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̃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nội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dung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câu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chuyê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̣n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âm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nha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̣c,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hát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đúng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yêu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câ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̀u.</w:t>
            </w:r>
          </w:p>
          <w:p w:rsidR="00496F55" w:rsidRPr="00EF062C" w:rsidRDefault="00496F55" w:rsidP="006E4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lại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chúng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ta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bài học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theo.</w:t>
            </w:r>
          </w:p>
        </w:tc>
        <w:tc>
          <w:tcPr>
            <w:tcW w:w="2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Hoạt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động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cả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lớp</w:t>
            </w:r>
            <w:proofErr w:type="spellEnd"/>
          </w:p>
          <w:p w:rsidR="00496F55" w:rsidRPr="00EF062C" w:rsidRDefault="00496F55" w:rsidP="006E4F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-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nhơ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́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nội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dung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của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giơ</w:t>
            </w:r>
            <w:proofErr w:type="spellEnd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̀ </w:t>
            </w:r>
            <w:proofErr w:type="spellStart"/>
            <w:r w:rsidRPr="00EF06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học</w:t>
            </w:r>
            <w:proofErr w:type="spellEnd"/>
          </w:p>
        </w:tc>
      </w:tr>
    </w:tbl>
    <w:p w:rsidR="006E4FE2" w:rsidRPr="00EF062C" w:rsidRDefault="006E4FE2" w:rsidP="006E4FE2">
      <w:pPr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EF062C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IV. ĐIỀU CHỈNH SAU TIẾT DẠY</w:t>
      </w:r>
    </w:p>
    <w:p w:rsidR="006E4FE2" w:rsidRPr="00EF062C" w:rsidRDefault="006E4FE2" w:rsidP="006E4FE2">
      <w:p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it-IT"/>
        </w:rPr>
      </w:pPr>
      <w:r w:rsidRPr="00EF062C">
        <w:rPr>
          <w:rFonts w:ascii="Times New Roman" w:eastAsia="Times New Roman" w:hAnsi="Times New Roman" w:cs="Times New Roman"/>
          <w:sz w:val="24"/>
          <w:szCs w:val="24"/>
          <w:highlight w:val="white"/>
          <w:lang w:val="it-IT"/>
        </w:rPr>
        <w:t>...........................................................................................................................................</w:t>
      </w:r>
    </w:p>
    <w:p w:rsidR="000C569A" w:rsidRPr="00EF062C" w:rsidRDefault="006E4FE2" w:rsidP="006E4FE2">
      <w:pPr>
        <w:rPr>
          <w:sz w:val="24"/>
          <w:szCs w:val="24"/>
        </w:rPr>
      </w:pPr>
      <w:r w:rsidRPr="00EF062C">
        <w:rPr>
          <w:rFonts w:ascii="Times New Roman" w:eastAsia="Times New Roman" w:hAnsi="Times New Roman" w:cs="Times New Roman"/>
          <w:sz w:val="24"/>
          <w:szCs w:val="24"/>
          <w:highlight w:val="white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0C569A" w:rsidRPr="00EF062C" w:rsidSect="00F4521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5FC" w:rsidRDefault="00F455FC" w:rsidP="00496F55">
      <w:pPr>
        <w:spacing w:after="0" w:line="240" w:lineRule="auto"/>
      </w:pPr>
      <w:r>
        <w:separator/>
      </w:r>
    </w:p>
  </w:endnote>
  <w:endnote w:type="continuationSeparator" w:id="1">
    <w:p w:rsidR="00F455FC" w:rsidRDefault="00F455FC" w:rsidP="0049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F55" w:rsidRPr="00EF062C" w:rsidRDefault="00496F5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b/>
        <w:sz w:val="24"/>
        <w:szCs w:val="24"/>
      </w:rPr>
    </w:pPr>
    <w:r w:rsidRPr="00EF062C">
      <w:rPr>
        <w:rFonts w:asciiTheme="majorHAnsi" w:eastAsiaTheme="majorEastAsia" w:hAnsiTheme="majorHAnsi" w:cstheme="majorBidi"/>
        <w:b/>
        <w:sz w:val="24"/>
        <w:szCs w:val="24"/>
      </w:rPr>
      <w:t xml:space="preserve">GV: </w:t>
    </w:r>
    <w:proofErr w:type="spellStart"/>
    <w:r w:rsidR="00EF062C">
      <w:rPr>
        <w:rFonts w:asciiTheme="majorHAnsi" w:eastAsiaTheme="majorEastAsia" w:hAnsiTheme="majorHAnsi" w:cstheme="majorBidi"/>
        <w:b/>
        <w:sz w:val="24"/>
        <w:szCs w:val="24"/>
      </w:rPr>
      <w:t>Trịnh</w:t>
    </w:r>
    <w:proofErr w:type="spellEnd"/>
    <w:r w:rsidR="00EF062C">
      <w:rPr>
        <w:rFonts w:asciiTheme="majorHAnsi" w:eastAsiaTheme="majorEastAsia" w:hAnsiTheme="majorHAnsi" w:cstheme="majorBidi"/>
        <w:b/>
        <w:sz w:val="24"/>
        <w:szCs w:val="24"/>
      </w:rPr>
      <w:t xml:space="preserve"> </w:t>
    </w:r>
    <w:proofErr w:type="spellStart"/>
    <w:r w:rsidR="00EF062C">
      <w:rPr>
        <w:rFonts w:asciiTheme="majorHAnsi" w:eastAsiaTheme="majorEastAsia" w:hAnsiTheme="majorHAnsi" w:cstheme="majorBidi"/>
        <w:b/>
        <w:sz w:val="24"/>
        <w:szCs w:val="24"/>
      </w:rPr>
      <w:t>Văn</w:t>
    </w:r>
    <w:proofErr w:type="spellEnd"/>
    <w:r w:rsidR="00EF062C">
      <w:rPr>
        <w:rFonts w:asciiTheme="majorHAnsi" w:eastAsiaTheme="majorEastAsia" w:hAnsiTheme="majorHAnsi" w:cstheme="majorBidi"/>
        <w:b/>
        <w:sz w:val="24"/>
        <w:szCs w:val="24"/>
      </w:rPr>
      <w:t xml:space="preserve"> </w:t>
    </w:r>
    <w:proofErr w:type="spellStart"/>
    <w:r w:rsidR="00EF062C">
      <w:rPr>
        <w:rFonts w:asciiTheme="majorHAnsi" w:eastAsiaTheme="majorEastAsia" w:hAnsiTheme="majorHAnsi" w:cstheme="majorBidi"/>
        <w:b/>
        <w:sz w:val="24"/>
        <w:szCs w:val="24"/>
      </w:rPr>
      <w:t>Khả</w:t>
    </w:r>
    <w:proofErr w:type="spellEnd"/>
    <w:r w:rsidR="00EF062C">
      <w:rPr>
        <w:rFonts w:asciiTheme="majorHAnsi" w:eastAsiaTheme="majorEastAsia" w:hAnsiTheme="majorHAnsi" w:cstheme="majorBidi"/>
        <w:b/>
        <w:sz w:val="24"/>
        <w:szCs w:val="24"/>
      </w:rPr>
      <w:t xml:space="preserve">                                                             </w:t>
    </w:r>
    <w:proofErr w:type="spellStart"/>
    <w:proofErr w:type="gramStart"/>
    <w:r w:rsidRPr="00EF062C">
      <w:rPr>
        <w:rFonts w:asciiTheme="majorHAnsi" w:eastAsiaTheme="majorEastAsia" w:hAnsiTheme="majorHAnsi" w:cstheme="majorBidi"/>
        <w:b/>
        <w:sz w:val="24"/>
        <w:szCs w:val="24"/>
      </w:rPr>
      <w:t>Trường</w:t>
    </w:r>
    <w:bookmarkStart w:id="0" w:name="_GoBack"/>
    <w:bookmarkEnd w:id="0"/>
    <w:proofErr w:type="spellEnd"/>
    <w:r w:rsidRPr="00EF062C">
      <w:rPr>
        <w:rFonts w:asciiTheme="majorHAnsi" w:eastAsiaTheme="majorEastAsia" w:hAnsiTheme="majorHAnsi" w:cstheme="majorBidi"/>
        <w:b/>
        <w:sz w:val="24"/>
        <w:szCs w:val="24"/>
      </w:rPr>
      <w:t xml:space="preserve">  </w:t>
    </w:r>
    <w:proofErr w:type="spellStart"/>
    <w:r w:rsidRPr="00EF062C">
      <w:rPr>
        <w:rFonts w:asciiTheme="majorHAnsi" w:eastAsiaTheme="majorEastAsia" w:hAnsiTheme="majorHAnsi" w:cstheme="majorBidi"/>
        <w:b/>
        <w:sz w:val="24"/>
        <w:szCs w:val="24"/>
      </w:rPr>
      <w:t>Tiểu</w:t>
    </w:r>
    <w:proofErr w:type="spellEnd"/>
    <w:proofErr w:type="gramEnd"/>
    <w:r w:rsidRPr="00EF062C">
      <w:rPr>
        <w:rFonts w:asciiTheme="majorHAnsi" w:eastAsiaTheme="majorEastAsia" w:hAnsiTheme="majorHAnsi" w:cstheme="majorBidi"/>
        <w:b/>
        <w:sz w:val="24"/>
        <w:szCs w:val="24"/>
      </w:rPr>
      <w:t xml:space="preserve"> </w:t>
    </w:r>
    <w:proofErr w:type="spellStart"/>
    <w:r w:rsidRPr="00EF062C">
      <w:rPr>
        <w:rFonts w:asciiTheme="majorHAnsi" w:eastAsiaTheme="majorEastAsia" w:hAnsiTheme="majorHAnsi" w:cstheme="majorBidi"/>
        <w:b/>
        <w:sz w:val="24"/>
        <w:szCs w:val="24"/>
      </w:rPr>
      <w:t>học</w:t>
    </w:r>
    <w:proofErr w:type="spellEnd"/>
    <w:r w:rsidRPr="00EF062C">
      <w:rPr>
        <w:rFonts w:asciiTheme="majorHAnsi" w:eastAsiaTheme="majorEastAsia" w:hAnsiTheme="majorHAnsi" w:cstheme="majorBidi"/>
        <w:b/>
        <w:sz w:val="24"/>
        <w:szCs w:val="24"/>
      </w:rPr>
      <w:t xml:space="preserve"> </w:t>
    </w:r>
    <w:proofErr w:type="spellStart"/>
    <w:r w:rsidRPr="00EF062C">
      <w:rPr>
        <w:rFonts w:asciiTheme="majorHAnsi" w:eastAsiaTheme="majorEastAsia" w:hAnsiTheme="majorHAnsi" w:cstheme="majorBidi"/>
        <w:b/>
        <w:sz w:val="24"/>
        <w:szCs w:val="24"/>
      </w:rPr>
      <w:t>Hòa</w:t>
    </w:r>
    <w:proofErr w:type="spellEnd"/>
    <w:r w:rsidRPr="00EF062C">
      <w:rPr>
        <w:rFonts w:asciiTheme="majorHAnsi" w:eastAsiaTheme="majorEastAsia" w:hAnsiTheme="majorHAnsi" w:cstheme="majorBidi"/>
        <w:b/>
        <w:sz w:val="24"/>
        <w:szCs w:val="24"/>
      </w:rPr>
      <w:t xml:space="preserve"> </w:t>
    </w:r>
    <w:proofErr w:type="spellStart"/>
    <w:r w:rsidRPr="00EF062C">
      <w:rPr>
        <w:rFonts w:asciiTheme="majorHAnsi" w:eastAsiaTheme="majorEastAsia" w:hAnsiTheme="majorHAnsi" w:cstheme="majorBidi"/>
        <w:b/>
        <w:sz w:val="24"/>
        <w:szCs w:val="24"/>
      </w:rPr>
      <w:t>Quang</w:t>
    </w:r>
    <w:proofErr w:type="spellEnd"/>
    <w:r w:rsidRPr="00EF062C">
      <w:rPr>
        <w:rFonts w:asciiTheme="majorHAnsi" w:eastAsiaTheme="majorEastAsia" w:hAnsiTheme="majorHAnsi" w:cstheme="majorBidi"/>
        <w:b/>
        <w:sz w:val="24"/>
        <w:szCs w:val="24"/>
      </w:rPr>
      <w:t xml:space="preserve"> Nam</w:t>
    </w:r>
    <w:r w:rsidRPr="00EF062C">
      <w:rPr>
        <w:rFonts w:asciiTheme="majorHAnsi" w:eastAsiaTheme="majorEastAsia" w:hAnsiTheme="majorHAnsi" w:cstheme="majorBidi"/>
        <w:b/>
        <w:sz w:val="24"/>
        <w:szCs w:val="24"/>
      </w:rPr>
      <w:ptab w:relativeTo="margin" w:alignment="right" w:leader="none"/>
    </w:r>
  </w:p>
  <w:p w:rsidR="00496F55" w:rsidRPr="00496F55" w:rsidRDefault="00496F55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5FC" w:rsidRDefault="00F455FC" w:rsidP="00496F55">
      <w:pPr>
        <w:spacing w:after="0" w:line="240" w:lineRule="auto"/>
      </w:pPr>
      <w:r>
        <w:separator/>
      </w:r>
    </w:p>
  </w:footnote>
  <w:footnote w:type="continuationSeparator" w:id="1">
    <w:p w:rsidR="00F455FC" w:rsidRDefault="00F455FC" w:rsidP="00496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6E4FE2"/>
    <w:rsid w:val="00496F55"/>
    <w:rsid w:val="00597B21"/>
    <w:rsid w:val="006B1A9A"/>
    <w:rsid w:val="006E4FE2"/>
    <w:rsid w:val="00802770"/>
    <w:rsid w:val="00833A27"/>
    <w:rsid w:val="009479D1"/>
    <w:rsid w:val="00D05199"/>
    <w:rsid w:val="00E57550"/>
    <w:rsid w:val="00ED28EF"/>
    <w:rsid w:val="00EF062C"/>
    <w:rsid w:val="00F4521C"/>
    <w:rsid w:val="00F4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55"/>
  </w:style>
  <w:style w:type="paragraph" w:styleId="Footer">
    <w:name w:val="footer"/>
    <w:basedOn w:val="Normal"/>
    <w:link w:val="FooterChar"/>
    <w:uiPriority w:val="99"/>
    <w:unhideWhenUsed/>
    <w:rsid w:val="0049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55"/>
  </w:style>
  <w:style w:type="paragraph" w:styleId="Footer">
    <w:name w:val="footer"/>
    <w:basedOn w:val="Normal"/>
    <w:link w:val="FooterChar"/>
    <w:uiPriority w:val="99"/>
    <w:unhideWhenUsed/>
    <w:rsid w:val="00496F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3686</Characters>
  <Application>Microsoft Office Word</Application>
  <DocSecurity>0</DocSecurity>
  <Lines>30</Lines>
  <Paragraphs>8</Paragraphs>
  <ScaleCrop>false</ScaleCrop>
  <Company>Microsoft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PT</cp:lastModifiedBy>
  <cp:revision>3</cp:revision>
  <dcterms:created xsi:type="dcterms:W3CDTF">2022-10-16T01:33:00Z</dcterms:created>
  <dcterms:modified xsi:type="dcterms:W3CDTF">2024-10-20T12:40:00Z</dcterms:modified>
</cp:coreProperties>
</file>