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F1B1" w14:textId="77777777" w:rsidR="00F208EC" w:rsidRPr="00683E09" w:rsidRDefault="00F208EC" w:rsidP="00F208E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683E0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T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iếng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 Việt (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Tập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đọc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u w:val="single"/>
        </w:rPr>
        <w:t>)</w:t>
      </w:r>
    </w:p>
    <w:p w14:paraId="536AD22A" w14:textId="77777777" w:rsidR="00F208EC" w:rsidRPr="00683E09" w:rsidRDefault="00F208EC" w:rsidP="00F20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3E09">
        <w:rPr>
          <w:rFonts w:ascii="Times New Roman" w:eastAsia="Calibri" w:hAnsi="Times New Roman" w:cs="Times New Roman"/>
          <w:b/>
          <w:sz w:val="26"/>
          <w:szCs w:val="26"/>
        </w:rPr>
        <w:t>ÔN TẬP CUỐI NĂM (</w:t>
      </w:r>
      <w:proofErr w:type="spellStart"/>
      <w:r w:rsidRPr="00683E09">
        <w:rPr>
          <w:rFonts w:ascii="Times New Roman" w:eastAsia="Calibri" w:hAnsi="Times New Roman" w:cs="Times New Roman"/>
          <w:b/>
          <w:sz w:val="26"/>
          <w:szCs w:val="26"/>
        </w:rPr>
        <w:t>Tiết</w:t>
      </w:r>
      <w:proofErr w:type="spellEnd"/>
      <w:r w:rsidRPr="00683E09">
        <w:rPr>
          <w:rFonts w:ascii="Times New Roman" w:eastAsia="Calibri" w:hAnsi="Times New Roman" w:cs="Times New Roman"/>
          <w:b/>
          <w:sz w:val="26"/>
          <w:szCs w:val="26"/>
        </w:rPr>
        <w:t xml:space="preserve"> 1+2)</w:t>
      </w:r>
    </w:p>
    <w:p w14:paraId="440D7E4F" w14:textId="77777777" w:rsidR="00F208EC" w:rsidRPr="00683E09" w:rsidRDefault="00F208EC" w:rsidP="00F208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83E09">
        <w:rPr>
          <w:rFonts w:ascii="Times New Roman" w:eastAsia="Calibri" w:hAnsi="Times New Roman" w:cs="Times New Roman"/>
          <w:b/>
          <w:sz w:val="26"/>
          <w:szCs w:val="26"/>
        </w:rPr>
        <w:t>I. YÊU CẦU CẦN ĐẠT</w:t>
      </w:r>
    </w:p>
    <w:p w14:paraId="54B36980" w14:textId="77777777" w:rsidR="00F208EC" w:rsidRPr="00683E09" w:rsidRDefault="00F208EC" w:rsidP="00F208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Đọc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hiểu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bài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Buổi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cuối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năm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buổi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đầy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ý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nói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về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tình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cảm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thầy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trò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lưu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luyến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xa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nhau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1E33450" w14:textId="77777777" w:rsidR="00F208EC" w:rsidRPr="00683E09" w:rsidRDefault="00F208EC" w:rsidP="00F208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Làm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BT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điền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vần</w:t>
      </w:r>
      <w:proofErr w:type="spellEnd"/>
      <w:r w:rsidRPr="00683E0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b/>
          <w:sz w:val="26"/>
          <w:szCs w:val="26"/>
        </w:rPr>
        <w:t>ui</w:t>
      </w:r>
      <w:proofErr w:type="spellEnd"/>
      <w:r w:rsidRPr="00683E0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hay </w:t>
      </w:r>
      <w:proofErr w:type="spellStart"/>
      <w:r w:rsidRPr="00683E09">
        <w:rPr>
          <w:rFonts w:ascii="Times New Roman" w:eastAsia="Calibri" w:hAnsi="Times New Roman" w:cs="Times New Roman"/>
          <w:b/>
          <w:sz w:val="26"/>
          <w:szCs w:val="26"/>
        </w:rPr>
        <w:t>uy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;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điền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3E09">
        <w:rPr>
          <w:rFonts w:ascii="Times New Roman" w:eastAsia="Calibri" w:hAnsi="Times New Roman" w:cs="Times New Roman"/>
          <w:b/>
          <w:sz w:val="26"/>
          <w:szCs w:val="26"/>
        </w:rPr>
        <w:t xml:space="preserve">ng </w:t>
      </w:r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hay </w:t>
      </w:r>
      <w:proofErr w:type="spellStart"/>
      <w:r w:rsidRPr="00683E09">
        <w:rPr>
          <w:rFonts w:ascii="Times New Roman" w:eastAsia="Calibri" w:hAnsi="Times New Roman" w:cs="Times New Roman"/>
          <w:b/>
          <w:sz w:val="26"/>
          <w:szCs w:val="26"/>
        </w:rPr>
        <w:t>ngh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vào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chỗ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trống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045A8841" w14:textId="77777777" w:rsidR="00F208EC" w:rsidRPr="00683E09" w:rsidRDefault="00F208EC" w:rsidP="00F208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- Nghe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khổ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thơ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i/>
          <w:sz w:val="26"/>
          <w:szCs w:val="26"/>
        </w:rPr>
        <w:t>Cả</w:t>
      </w:r>
      <w:proofErr w:type="spellEnd"/>
      <w:r w:rsidRPr="00683E0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i/>
          <w:sz w:val="26"/>
          <w:szCs w:val="26"/>
        </w:rPr>
        <w:t>nhà</w:t>
      </w:r>
      <w:proofErr w:type="spellEnd"/>
      <w:r w:rsidRPr="00683E0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i/>
          <w:sz w:val="26"/>
          <w:szCs w:val="26"/>
        </w:rPr>
        <w:t>đi</w:t>
      </w:r>
      <w:proofErr w:type="spellEnd"/>
      <w:r w:rsidRPr="00683E0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i/>
          <w:sz w:val="26"/>
          <w:szCs w:val="26"/>
        </w:rPr>
        <w:t>học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(34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chữ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mắc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quá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2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lỗi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2029D905" w14:textId="77777777" w:rsidR="00F208EC" w:rsidRPr="00683E09" w:rsidRDefault="00F208EC" w:rsidP="00F208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83E09">
        <w:rPr>
          <w:rFonts w:ascii="Times New Roman" w:eastAsia="Calibri" w:hAnsi="Times New Roman" w:cs="Times New Roman"/>
          <w:b/>
          <w:sz w:val="26"/>
          <w:szCs w:val="26"/>
        </w:rPr>
        <w:t>II. ĐỒ DÙNG DẠY HỌC</w:t>
      </w:r>
    </w:p>
    <w:p w14:paraId="00775028" w14:textId="77777777" w:rsidR="00F208EC" w:rsidRPr="00683E09" w:rsidRDefault="00F208EC" w:rsidP="00F208E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Bảng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phụ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khổ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thơ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cần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nghe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83E09">
        <w:rPr>
          <w:rFonts w:ascii="Times New Roman" w:eastAsia="Calibri" w:hAnsi="Times New Roman" w:cs="Times New Roman"/>
          <w:sz w:val="26"/>
          <w:szCs w:val="26"/>
        </w:rPr>
        <w:t>viết</w:t>
      </w:r>
      <w:proofErr w:type="spellEnd"/>
      <w:r w:rsidRPr="00683E09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C4AAD5C" w14:textId="77777777" w:rsidR="00F208EC" w:rsidRPr="00683E09" w:rsidRDefault="00F208EC" w:rsidP="00F208EC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683E09">
        <w:rPr>
          <w:rFonts w:ascii="Times New Roman" w:eastAsia="Calibri" w:hAnsi="Times New Roman" w:cs="Times New Roman"/>
          <w:b/>
          <w:sz w:val="26"/>
          <w:szCs w:val="26"/>
        </w:rPr>
        <w:t>III. CÁC HOẠT ĐỘNG DẠY HỌC</w:t>
      </w:r>
    </w:p>
    <w:p w14:paraId="57E9AC07" w14:textId="77777777" w:rsidR="00F208EC" w:rsidRPr="00683E09" w:rsidRDefault="00F208EC" w:rsidP="00F20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3E09">
        <w:rPr>
          <w:rFonts w:ascii="Times New Roman" w:eastAsia="Calibri" w:hAnsi="Times New Roman" w:cs="Times New Roman"/>
          <w:b/>
          <w:sz w:val="26"/>
          <w:szCs w:val="26"/>
        </w:rPr>
        <w:t>TIẾT 1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0"/>
        <w:gridCol w:w="3420"/>
      </w:tblGrid>
      <w:tr w:rsidR="00F208EC" w:rsidRPr="00683E09" w14:paraId="1BCC3864" w14:textId="77777777" w:rsidTr="00EE4937">
        <w:tc>
          <w:tcPr>
            <w:tcW w:w="6210" w:type="dxa"/>
          </w:tcPr>
          <w:p w14:paraId="3A797112" w14:textId="77777777" w:rsidR="00F208EC" w:rsidRPr="00683E09" w:rsidRDefault="00F208EC" w:rsidP="00EE4937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GV</w:t>
            </w:r>
          </w:p>
        </w:tc>
        <w:tc>
          <w:tcPr>
            <w:tcW w:w="3420" w:type="dxa"/>
          </w:tcPr>
          <w:p w14:paraId="5FF381ED" w14:textId="77777777" w:rsidR="00F208EC" w:rsidRPr="00683E09" w:rsidRDefault="00F208EC" w:rsidP="00EE4937">
            <w:pPr>
              <w:tabs>
                <w:tab w:val="left" w:pos="345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Hoạt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động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>của</w:t>
            </w:r>
            <w:proofErr w:type="spellEnd"/>
            <w:r w:rsidRPr="00683E09">
              <w:rPr>
                <w:rFonts w:ascii="Times New Roman" w:eastAsia="SimSu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 HS</w:t>
            </w:r>
          </w:p>
        </w:tc>
      </w:tr>
      <w:tr w:rsidR="00F208EC" w:rsidRPr="00683E09" w14:paraId="4C367E66" w14:textId="77777777" w:rsidTr="00EE4937">
        <w:trPr>
          <w:trHeight w:val="1348"/>
        </w:trPr>
        <w:tc>
          <w:tcPr>
            <w:tcW w:w="6210" w:type="dxa"/>
          </w:tcPr>
          <w:p w14:paraId="049C1F43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14:paraId="7467F307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Học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sinh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vận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hát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</w:p>
          <w:p w14:paraId="52E33B65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Giới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thiệu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mục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tiêu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726A623D" w14:textId="77777777" w:rsidR="00F208EC" w:rsidRPr="00683E09" w:rsidRDefault="00F208EC" w:rsidP="00EE4937">
            <w:pPr>
              <w:tabs>
                <w:tab w:val="left" w:pos="60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  <w:r w:rsidRPr="00683E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Hoạt động thực hành</w:t>
            </w:r>
          </w:p>
          <w:p w14:paraId="7647A21D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2.1.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tập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3523185D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2.1.1.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Tập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(BT 1)</w:t>
            </w:r>
          </w:p>
          <w:p w14:paraId="1E6A7BE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giới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thiệu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minh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họa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Buổi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cuối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năm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vẻ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trò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tạm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biệt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nhau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cảm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đầy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lưu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luyến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oà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khóc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14:paraId="7621329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mẫu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Đoạn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đầu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giọng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vui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khí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chuẩn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náo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nức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Đoạn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sau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tay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giong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chậm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nhẹ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nhàng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Giải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tíu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tít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gợi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vẻ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bận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rộn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tất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bật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nhiều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hí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húi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gợi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dáng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Công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việc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cách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tỉ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mỉ</w:t>
            </w:r>
            <w:proofErr w:type="spellEnd"/>
            <w:proofErr w:type="gram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)..</w:t>
            </w:r>
            <w:proofErr w:type="gramEnd"/>
          </w:p>
          <w:p w14:paraId="72A003CE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c)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tíu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tít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cuối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ngộ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nghĩnh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hí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húi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chiếc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túi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tạm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biệt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đỏ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hoe,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oà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nức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nở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thấy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thiếu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14:paraId="7FBEF463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d)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</w:p>
          <w:p w14:paraId="5BB27239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11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nhắc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nghỉ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hơi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hụt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hơi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):</w:t>
            </w:r>
          </w:p>
          <w:p w14:paraId="67D4E313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treo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tường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/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bức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ảnh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ngộ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nghĩnh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/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chụp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chúng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tôi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14:paraId="6D183F1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Chúng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tôi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hứa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thư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/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thấy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thấy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thiếu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chúng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tôi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/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mấy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hè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56396AD6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e)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đoạn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mỗi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xuống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đoạn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3C47BF7" w14:textId="77777777" w:rsidR="00F208EC" w:rsidRPr="00683E09" w:rsidRDefault="00F208EC" w:rsidP="00EE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Cs/>
                <w:sz w:val="26"/>
                <w:szCs w:val="26"/>
                <w:lang w:val="nl-NL"/>
              </w:rPr>
              <w:t xml:space="preserve"> </w:t>
            </w:r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TIẾT 2</w:t>
            </w:r>
          </w:p>
          <w:p w14:paraId="53D4A5F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g)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Tìm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hiểu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FF00306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-2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5B0AE2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1712F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E3FA263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-YC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gv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trao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đổi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</w:p>
          <w:p w14:paraId="1A459831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7AEC5CC0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+ GV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1): Các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nhỏ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chuẩn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buổi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cuối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năm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HS: Các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quà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tặng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cha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chiếc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túi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bí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mật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tốt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nhất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năm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giáo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sẽ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thêm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bản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8AF207E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+ GV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2):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sao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tạm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giáo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mắt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cũng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đỏ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hoe?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: Ý a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buồn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phải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xa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).</w:t>
            </w:r>
          </w:p>
          <w:p w14:paraId="517E6D9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sao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tạm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biệt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giáo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mắt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cũng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hoe? </w:t>
            </w:r>
          </w:p>
          <w:p w14:paraId="7A3F48AA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8D3A9E6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29DE6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điều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(HS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phát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GV: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buổi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thúc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năm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nghĩa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trò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lưu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luyến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xa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30460D4E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2.1.2</w:t>
            </w: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Chọn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</w:t>
            </w: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(BT 2) </w:t>
            </w:r>
          </w:p>
          <w:p w14:paraId="0A7934CB" w14:textId="77777777" w:rsidR="00F208EC" w:rsidRPr="00A03C48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...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ắm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ngộ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...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ĩnh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...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ày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tràn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ập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</w:p>
          <w:p w14:paraId="66EAFFD9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-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Chữa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1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điền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ng </w:t>
            </w: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hay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chỗ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trống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báo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quả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0661932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văn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điền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chỉnh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Chúng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tôi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thích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thú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ngắm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... Trong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ảnh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nhìn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ai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cũng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vui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ngộ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nghĩnh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Hôm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ấy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là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tràn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ngập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niềm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vui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14:paraId="47E18C8C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2.1.3</w:t>
            </w: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Chọn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vần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uy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(BT 3) </w:t>
            </w:r>
          </w:p>
          <w:p w14:paraId="32D9BA97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BT 2. </w:t>
            </w:r>
          </w:p>
          <w:p w14:paraId="65D803A0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hí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h...,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chiếc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t..., t...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bận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rộn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rất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v...</w:t>
            </w: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B1009FC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-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Chữa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1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hí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húi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chiếc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túi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tuy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rất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vui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14:paraId="215BE1DD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chỉnh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Chúng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tôi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hi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húi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chiếc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túi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bí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mật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... Tuy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bận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rộn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nhưng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chúng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tôi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rất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vui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CF4A28A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2.1.4. Nghe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(BT4) </w:t>
            </w:r>
          </w:p>
          <w:p w14:paraId="300C7E5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nhắc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chú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em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dễ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sai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chậm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VD: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đến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mỗi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thưa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tình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cờ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vui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thay</w:t>
            </w:r>
            <w:proofErr w:type="spellEnd"/>
            <w:r w:rsidRPr="00683E0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14:paraId="6A58CE1D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mỗi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mỗi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cụm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hoặc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BE812F0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2B6A50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9A52E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6B71E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FECDFD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315FF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3B66A3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chiếu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lên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chữa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chung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(Mang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sửa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chữa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6CDD683C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3.Hoạt </w:t>
            </w:r>
            <w:proofErr w:type="spellStart"/>
            <w:proofErr w:type="gram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proofErr w:type="gram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tiếp</w:t>
            </w:r>
            <w:proofErr w:type="spellEnd"/>
          </w:p>
          <w:p w14:paraId="04F4AAA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dặn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Xóm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chuồn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chuồn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truyện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Hoàng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tử</w:t>
            </w:r>
            <w:proofErr w:type="spellEnd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ếch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chuẩn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bị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kiểm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0" w:type="dxa"/>
          </w:tcPr>
          <w:p w14:paraId="39438F07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6FD2C885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thực</w:t>
            </w:r>
            <w:proofErr w:type="spellEnd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SimSu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04639360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B19837E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1CD66CC4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69175592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3F3AAEFC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957D76F" w14:textId="77777777" w:rsidR="00F208EC" w:rsidRPr="00A03C48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lắng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49F087A7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B90F2B4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2BB9F7B" w14:textId="77777777" w:rsidR="00F208EC" w:rsidRPr="00A03C48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lắng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22E22573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8C378AE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DF98520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874F544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9F206F9" w14:textId="77777777" w:rsidR="00F208EC" w:rsidRPr="00A03C48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Luyện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đọc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ngữ</w:t>
            </w:r>
            <w:proofErr w:type="spellEnd"/>
          </w:p>
          <w:p w14:paraId="65024D0E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45300AF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1F4DF0F3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C2156AC" w14:textId="77777777" w:rsidR="00F208EC" w:rsidRPr="00A03C48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Luyện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đọc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câu</w:t>
            </w:r>
            <w:proofErr w:type="spellEnd"/>
          </w:p>
          <w:p w14:paraId="7606C764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D1C4F65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21ED080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33318D40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0F04A66C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0712C5D" w14:textId="77777777" w:rsidR="00F208EC" w:rsidRPr="00683E09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50BFCF4A" w14:textId="77777777" w:rsidR="00F208EC" w:rsidRPr="00A03C48" w:rsidRDefault="00F208EC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thi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đọc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tiếp</w:t>
            </w:r>
            <w:proofErr w:type="spellEnd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nối</w:t>
            </w:r>
            <w:proofErr w:type="spellEnd"/>
          </w:p>
          <w:p w14:paraId="69802C1D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75293364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8A581E2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10748D00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- 2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nối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phương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625200EE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cặp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trao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đổi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trả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7EFA92A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DA36D0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75B17C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26DFDA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66870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F5834A0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E7A05D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FFD923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3A0D3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buồn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khi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phải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xa </w:t>
            </w:r>
            <w:proofErr w:type="spellStart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A03C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711B1BB3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-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Lặp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lại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1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38029EE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579808DF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9928E0" w14:textId="77777777" w:rsidR="00F208EC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4C21FB8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647C9E9" w14:textId="77777777" w:rsidR="00F208EC" w:rsidRPr="00A03C48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- 1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YC. </w:t>
            </w:r>
          </w:p>
          <w:p w14:paraId="7B19B0FB" w14:textId="77777777" w:rsidR="00F208EC" w:rsidRPr="00A03C48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vở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23A77603" w14:textId="77777777" w:rsidR="00F208EC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sửa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nếu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sai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6A67090F" w14:textId="77777777" w:rsidR="00F208EC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D37897" w14:textId="77777777" w:rsidR="00F208EC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4C6012A" w14:textId="77777777" w:rsidR="00F208EC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276699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97DA37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vào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vở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Luyện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tập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699B59A1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sửa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đáp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án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nếu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sai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). </w:t>
            </w:r>
          </w:p>
          <w:p w14:paraId="07CA53D4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FE936D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6AAB43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- HS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cá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nhân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nhìn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bảng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khổ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nhà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học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339347C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gấp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SGK,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lượt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từng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thơ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. (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6: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Đưa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–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đến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mỗi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ngày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...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tiếng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dòng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8: Như con,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cũng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“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thưa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thầy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”, “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chào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cô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”).</w:t>
            </w:r>
          </w:p>
          <w:p w14:paraId="649F385C" w14:textId="77777777" w:rsidR="00F208EC" w:rsidRPr="00683E09" w:rsidRDefault="00F208EC" w:rsidP="00EE493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viết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xong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cầm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bút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chì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sửa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>lỗi</w:t>
            </w:r>
            <w:proofErr w:type="spellEnd"/>
            <w:r w:rsidRPr="00683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4B420DEB" w14:textId="77777777" w:rsidR="00F208EC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401CCACF" w14:textId="77777777" w:rsidR="00F208EC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14:paraId="2B9D4A42" w14:textId="77777777" w:rsidR="00F208EC" w:rsidRPr="00A03C48" w:rsidRDefault="00F208EC" w:rsidP="00EE49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03C48">
              <w:rPr>
                <w:rFonts w:ascii="Times New Roman" w:eastAsia="SimSu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619BE046" w14:textId="77777777" w:rsidR="00F208EC" w:rsidRPr="00683E09" w:rsidRDefault="00F208EC" w:rsidP="00F208EC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83E0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IV. ĐIỀU CHỈNH SAU BÀI DẠY:</w:t>
      </w:r>
    </w:p>
    <w:p w14:paraId="0385469E" w14:textId="33F7D9BD" w:rsidR="0007131B" w:rsidRDefault="00F208EC" w:rsidP="00F208EC">
      <w:r w:rsidRPr="00683E09">
        <w:rPr>
          <w:rFonts w:ascii="Times New Roman" w:eastAsia="Calibri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EC"/>
    <w:rsid w:val="0007131B"/>
    <w:rsid w:val="00413C4D"/>
    <w:rsid w:val="00552434"/>
    <w:rsid w:val="00A871C4"/>
    <w:rsid w:val="00B02FBF"/>
    <w:rsid w:val="00BF5079"/>
    <w:rsid w:val="00F208E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7A24"/>
  <w15:chartTrackingRefBased/>
  <w15:docId w15:val="{8082DDC6-001B-43B8-AB8F-5E99BD42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EC"/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8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8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8E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8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8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8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8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8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8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08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8EC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0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8EC"/>
    <w:pPr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08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8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2025-05-21T13:58:00Z</dcterms:created>
  <dcterms:modified xsi:type="dcterms:W3CDTF">2025-05-21T13:59:00Z</dcterms:modified>
</cp:coreProperties>
</file>