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4B" w:rsidRDefault="008E284B">
      <w:pP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:rsidR="008053FC" w:rsidRPr="007C7995" w:rsidRDefault="008053FC" w:rsidP="008053F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Tiếng Việt – Lớp 1</w:t>
      </w:r>
    </w:p>
    <w:p w:rsidR="008053FC" w:rsidRPr="007C7995" w:rsidRDefault="008053FC" w:rsidP="008053F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Tên bài học: Ôn tập giữa học kì I – Luyện tập – Tiết 109 + 110</w:t>
      </w:r>
    </w:p>
    <w:p w:rsidR="008053FC" w:rsidRPr="007C7995" w:rsidRDefault="008053FC" w:rsidP="008053F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:rsidR="008053FC" w:rsidRPr="007C7995" w:rsidRDefault="008053FC" w:rsidP="008053F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I. YÊU CẦU CẦN ĐẠT</w:t>
      </w:r>
    </w:p>
    <w:p w:rsidR="008053FC" w:rsidRPr="007C7995" w:rsidRDefault="008053FC" w:rsidP="008053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995">
        <w:rPr>
          <w:rFonts w:ascii="Times New Roman" w:eastAsia="Calibri" w:hAnsi="Times New Roman" w:cs="Times New Roman"/>
          <w:sz w:val="28"/>
          <w:szCs w:val="28"/>
        </w:rPr>
        <w:t>-</w:t>
      </w: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i/>
          <w:sz w:val="28"/>
          <w:szCs w:val="28"/>
        </w:rPr>
        <w:t>Hỏi</w:t>
      </w:r>
      <w:proofErr w:type="spellEnd"/>
      <w:r w:rsidRPr="007C79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i/>
          <w:sz w:val="28"/>
          <w:szCs w:val="28"/>
        </w:rPr>
        <w:t>vần</w:t>
      </w:r>
      <w:proofErr w:type="spellEnd"/>
      <w:r w:rsidRPr="007C79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i/>
          <w:sz w:val="28"/>
          <w:szCs w:val="28"/>
        </w:rPr>
        <w:t>đáp</w:t>
      </w:r>
      <w:proofErr w:type="spellEnd"/>
      <w:r w:rsidRPr="007C79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i/>
          <w:sz w:val="28"/>
          <w:szCs w:val="28"/>
        </w:rPr>
        <w:t>tiếng</w:t>
      </w:r>
      <w:proofErr w:type="spellEnd"/>
      <w:r w:rsidRPr="007C799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053FC" w:rsidRPr="007C7995" w:rsidRDefault="008053FC" w:rsidP="008053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bookmark=id.3znysh7" w:colFirst="0" w:colLast="0"/>
      <w:bookmarkEnd w:id="0"/>
      <w:r w:rsidRPr="007C7995">
        <w:rPr>
          <w:rFonts w:ascii="Times New Roman" w:eastAsia="Calibri" w:hAnsi="Times New Roman" w:cs="Times New Roman"/>
          <w:sz w:val="28"/>
          <w:szCs w:val="28"/>
        </w:rPr>
        <w:t>-</w:t>
      </w: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i/>
          <w:sz w:val="28"/>
          <w:szCs w:val="28"/>
        </w:rPr>
        <w:t>Họp</w:t>
      </w:r>
      <w:proofErr w:type="spellEnd"/>
      <w:r w:rsidRPr="007C79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i/>
          <w:sz w:val="28"/>
          <w:szCs w:val="28"/>
        </w:rPr>
        <w:t>lớp</w:t>
      </w:r>
      <w:proofErr w:type="spellEnd"/>
      <w:r w:rsidRPr="007C799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053FC" w:rsidRPr="007C7995" w:rsidRDefault="008053FC" w:rsidP="008053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1" w:name="bookmark=id.2et92p0" w:colFirst="0" w:colLast="0"/>
      <w:bookmarkEnd w:id="1"/>
      <w:r w:rsidRPr="007C7995">
        <w:rPr>
          <w:rFonts w:ascii="Times New Roman" w:eastAsia="Calibri" w:hAnsi="Times New Roman" w:cs="Times New Roman"/>
          <w:sz w:val="28"/>
          <w:szCs w:val="28"/>
        </w:rPr>
        <w:t>-</w:t>
      </w: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Chép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53FC" w:rsidRPr="007C7995" w:rsidRDefault="008053FC" w:rsidP="008053F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8053FC" w:rsidRPr="007C7995" w:rsidRDefault="008053FC" w:rsidP="008053FC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Giáo viên: </w:t>
      </w:r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thẻ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i/>
          <w:sz w:val="28"/>
          <w:szCs w:val="28"/>
        </w:rPr>
        <w:t>Hỏi</w:t>
      </w:r>
      <w:proofErr w:type="spellEnd"/>
      <w:r w:rsidRPr="007C79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i/>
          <w:sz w:val="28"/>
          <w:szCs w:val="28"/>
        </w:rPr>
        <w:t>vần</w:t>
      </w:r>
      <w:proofErr w:type="spellEnd"/>
      <w:r w:rsidRPr="007C79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i/>
          <w:sz w:val="28"/>
          <w:szCs w:val="28"/>
        </w:rPr>
        <w:t>đáp</w:t>
      </w:r>
      <w:proofErr w:type="spellEnd"/>
      <w:r w:rsidRPr="007C79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i/>
          <w:sz w:val="28"/>
          <w:szCs w:val="28"/>
        </w:rPr>
        <w:t>tiếng</w:t>
      </w:r>
      <w:proofErr w:type="spellEnd"/>
      <w:r w:rsidRPr="007C7995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2" w:name="bookmark=id.tyjcwt" w:colFirst="0" w:colLast="0"/>
      <w:bookmarkEnd w:id="2"/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quy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tắc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995">
        <w:rPr>
          <w:rFonts w:ascii="Times New Roman" w:eastAsia="Calibri" w:hAnsi="Times New Roman" w:cs="Times New Roman"/>
          <w:i/>
          <w:sz w:val="28"/>
          <w:szCs w:val="28"/>
        </w:rPr>
        <w:t>g /</w:t>
      </w:r>
      <w:proofErr w:type="spellStart"/>
      <w:proofErr w:type="gramStart"/>
      <w:r w:rsidRPr="007C7995">
        <w:rPr>
          <w:rFonts w:ascii="Times New Roman" w:eastAsia="Calibri" w:hAnsi="Times New Roman" w:cs="Times New Roman"/>
          <w:i/>
          <w:sz w:val="28"/>
          <w:szCs w:val="28"/>
        </w:rPr>
        <w:t>gh</w:t>
      </w:r>
      <w:proofErr w:type="spellEnd"/>
      <w:proofErr w:type="gramEnd"/>
      <w:r w:rsidRPr="007C799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053FC" w:rsidRPr="007C7995" w:rsidRDefault="008053FC" w:rsidP="008053FC">
      <w:pPr>
        <w:spacing w:after="0" w:line="256" w:lineRule="auto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iCs/>
          <w:sz w:val="28"/>
          <w:szCs w:val="28"/>
        </w:rPr>
        <w:t>b</w:t>
      </w:r>
      <w:r w:rsidRPr="007C7995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. Học sinh: VBT Tiếng Việt 1</w:t>
      </w:r>
    </w:p>
    <w:p w:rsidR="008053FC" w:rsidRPr="007C7995" w:rsidRDefault="008053FC" w:rsidP="008053FC">
      <w:pPr>
        <w:spacing w:after="0" w:line="256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>III. CÁC HOẠT ĐỘNG DẠY HỌC CHỦ YẾU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53FC" w:rsidRPr="007C7995" w:rsidTr="00AB5B7F">
        <w:tc>
          <w:tcPr>
            <w:tcW w:w="4675" w:type="dxa"/>
          </w:tcPr>
          <w:p w:rsidR="008053FC" w:rsidRPr="007C7995" w:rsidRDefault="008053FC" w:rsidP="00AB5B7F">
            <w:pPr>
              <w:spacing w:line="256" w:lineRule="auto"/>
              <w:jc w:val="center"/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8053FC" w:rsidRPr="007C7995" w:rsidRDefault="008053FC" w:rsidP="00AB5B7F">
            <w:pPr>
              <w:spacing w:line="256" w:lineRule="auto"/>
              <w:jc w:val="center"/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  <w:t>Hoạt động của học sinh</w:t>
            </w:r>
          </w:p>
        </w:tc>
      </w:tr>
      <w:tr w:rsidR="008053FC" w:rsidRPr="007C7995" w:rsidTr="00AB5B7F">
        <w:tc>
          <w:tcPr>
            <w:tcW w:w="9350" w:type="dxa"/>
            <w:gridSpan w:val="2"/>
          </w:tcPr>
          <w:p w:rsidR="008053FC" w:rsidRPr="007C7995" w:rsidRDefault="008053FC" w:rsidP="00AB5B7F">
            <w:pPr>
              <w:spacing w:line="256" w:lineRule="auto"/>
              <w:jc w:val="center"/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  <w:t>Tiết 1</w:t>
            </w:r>
          </w:p>
        </w:tc>
      </w:tr>
      <w:tr w:rsidR="008053FC" w:rsidRPr="007C7995" w:rsidTr="00AB5B7F">
        <w:tc>
          <w:tcPr>
            <w:tcW w:w="4675" w:type="dxa"/>
          </w:tcPr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  <w:t>1. Hoạt động mở đầu (3 phút)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Ổn định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- Giới thiệu bài mới: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GV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nêu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MĐYC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của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bài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học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2</w:t>
            </w:r>
            <w:r w:rsidRPr="007C7995"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  <w:t>. Hoạt động hình thành kiến thức mới (32 phút)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  <w:t>Hoạt động Luyện tập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BT 1 </w:t>
            </w:r>
            <w:r w:rsidRPr="007C7995">
              <w:rPr>
                <w:rFonts w:eastAsia="Calibri" w:cs="Times New Roman"/>
                <w:iCs/>
                <w:szCs w:val="28"/>
              </w:rPr>
              <w:t>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Trò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chơi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Hỏi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>)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chơi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nhanh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)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bookmarkStart w:id="3" w:name="bookmark2691"/>
            <w:bookmarkEnd w:id="3"/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GV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đưa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lên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bảng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hình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ảnh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2 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lên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2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(1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em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ăm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em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kia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chăm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),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bên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cạnh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là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8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ghi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những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khác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. 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GV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chỉ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từng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.</w:t>
            </w:r>
            <w:bookmarkStart w:id="4" w:name="bookmark2692"/>
            <w:bookmarkEnd w:id="4"/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>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Làm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mẫu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) GV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mời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2 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làm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mẫu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với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ăm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chăm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: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 xml:space="preserve">- HS 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vừa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nói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to </w:t>
            </w:r>
            <w:proofErr w:type="spellStart"/>
            <w:proofErr w:type="gram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ăm</w:t>
            </w:r>
            <w:proofErr w:type="spellEnd"/>
            <w:proofErr w:type="gram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vừa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ăm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. /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2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chăm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chăm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bookmarkStart w:id="5" w:name="bookmark2693"/>
            <w:bookmarkEnd w:id="5"/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Chơi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khác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vẫn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2 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đó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: HS 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hỏi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- HS 2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: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lastRenderedPageBreak/>
              <w:t xml:space="preserve">+ HS 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(VD: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âp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),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nói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âp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. /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2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(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nấp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),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nấp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 xml:space="preserve">+ HS 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(VD: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ơp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),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nói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ơ</w:t>
            </w:r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. /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2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(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chớp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),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chớp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bookmarkStart w:id="6" w:name="bookmark2694"/>
            <w:bookmarkEnd w:id="6"/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Thay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đổi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hỏi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>,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đổi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vai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: HS 2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hỏi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- HS 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 xml:space="preserve">+ HS 2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đêm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nói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đêm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. /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êm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êm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...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 xml:space="preserve">+ HS 2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tiếp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nói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tiếp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. /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iêp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iêp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 xml:space="preserve">*Ai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làm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nhanh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đúng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sẽ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được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điểm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cho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chơi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làm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sai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bị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trừ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điểm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bookmarkStart w:id="7" w:name="bookmark2695"/>
            <w:bookmarkEnd w:id="7"/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Thực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hành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với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mới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tự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nghĩ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ra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: 2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dự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 xml:space="preserve">+ 2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trưởng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“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oằn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tù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tì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”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để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chọn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nhóm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được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hỏi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trước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+ HS</w:t>
            </w:r>
            <w:r w:rsidRPr="007C7995">
              <w:rPr>
                <w:rFonts w:eastAsia="Calibri" w:cs="Times New Roman"/>
                <w:iCs/>
                <w:szCs w:val="28"/>
              </w:rPr>
              <w:tab/>
              <w:t>1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1ra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(VD: om). / HS 2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2)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nói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ab/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bom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+ HS</w:t>
            </w:r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ab/>
            </w:r>
            <w:r w:rsidRPr="007C7995">
              <w:rPr>
                <w:rFonts w:eastAsia="Calibri" w:cs="Times New Roman"/>
                <w:iCs/>
                <w:szCs w:val="28"/>
              </w:rPr>
              <w:t>3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1</w:t>
            </w:r>
            <w:proofErr w:type="gramStart"/>
            <w:r w:rsidRPr="007C7995">
              <w:rPr>
                <w:rFonts w:eastAsia="Calibri" w:cs="Times New Roman"/>
                <w:iCs/>
                <w:szCs w:val="28"/>
              </w:rPr>
              <w:t>)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ra</w:t>
            </w:r>
            <w:proofErr w:type="spellEnd"/>
            <w:proofErr w:type="gram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(VD: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iêm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). / HS </w:t>
            </w:r>
            <w:r w:rsidRPr="007C7995">
              <w:rPr>
                <w:rFonts w:eastAsia="Calibri" w:cs="Times New Roman"/>
                <w:iCs/>
                <w:szCs w:val="28"/>
              </w:rPr>
              <w:t>4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2)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nói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ab/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chiếm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...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bookmarkStart w:id="8" w:name="bookmark2696"/>
            <w:bookmarkEnd w:id="8"/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Thay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đổi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hỏi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đổi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vai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: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tố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2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hỏi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-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1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: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+ HS</w:t>
            </w:r>
            <w:r w:rsidRPr="007C7995">
              <w:rPr>
                <w:rFonts w:eastAsia="Calibri" w:cs="Times New Roman"/>
                <w:iCs/>
                <w:szCs w:val="28"/>
              </w:rPr>
              <w:tab/>
              <w:t>5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2)</w:t>
            </w:r>
            <w:r w:rsidRPr="007C7995">
              <w:rPr>
                <w:rFonts w:eastAsia="Calibri" w:cs="Times New Roman"/>
                <w:iCs/>
                <w:szCs w:val="28"/>
              </w:rPr>
              <w:tab/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ra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kìm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. / </w:t>
            </w:r>
            <w:r w:rsidRPr="007C7995">
              <w:rPr>
                <w:rFonts w:eastAsia="Calibri" w:cs="Times New Roman"/>
                <w:iCs/>
                <w:szCs w:val="28"/>
              </w:rPr>
              <w:t>HS 6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tô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1)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nói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im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+ HS</w:t>
            </w:r>
            <w:r w:rsidRPr="007C7995">
              <w:rPr>
                <w:rFonts w:eastAsia="Calibri" w:cs="Times New Roman"/>
                <w:iCs/>
                <w:szCs w:val="28"/>
              </w:rPr>
              <w:tab/>
              <w:t>7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2)</w:t>
            </w:r>
            <w:r w:rsidRPr="007C7995">
              <w:rPr>
                <w:rFonts w:eastAsia="Calibri" w:cs="Times New Roman"/>
                <w:iCs/>
                <w:szCs w:val="28"/>
              </w:rPr>
              <w:tab/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ra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cặp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. / </w:t>
            </w:r>
            <w:r w:rsidRPr="007C7995">
              <w:rPr>
                <w:rFonts w:eastAsia="Calibri" w:cs="Times New Roman"/>
                <w:iCs/>
                <w:szCs w:val="28"/>
              </w:rPr>
              <w:t>HS 8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1)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nói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ăp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...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</w:rPr>
            </w:pPr>
            <w:bookmarkStart w:id="9" w:name="bookmark2697"/>
            <w:bookmarkEnd w:id="9"/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-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GV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khen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cặp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/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làm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bài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đúng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nhanh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hỏi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-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đáp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nhịp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nhàng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to,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rõ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.</w:t>
            </w:r>
            <w:bookmarkStart w:id="10" w:name="bookmark2698"/>
            <w:bookmarkEnd w:id="10"/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BT 2 (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Tập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)</w:t>
            </w:r>
            <w:bookmarkStart w:id="11" w:name="bookmark2699"/>
            <w:bookmarkEnd w:id="11"/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a</w:t>
            </w:r>
            <w:r w:rsidRPr="007C7995"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  <w:t xml:space="preserve">.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GV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giới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thiệu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bài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kể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về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buổi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họp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lớp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học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cũ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của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sẻ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gà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cua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bookmarkStart w:id="12" w:name="bookmark2700"/>
            <w:bookmarkEnd w:id="12"/>
            <w:r w:rsidRPr="007C7995">
              <w:rPr>
                <w:rFonts w:eastAsia="Calibri" w:cs="Times New Roman"/>
                <w:iCs/>
                <w:szCs w:val="28"/>
              </w:rPr>
              <w:t>b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.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GV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mẫu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: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nhấn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giọng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từ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ngữ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gợi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tả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gợi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cảm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để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gây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ấn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tượng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giúp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chú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ýđọc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đúng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từ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đó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</w:rPr>
            </w:pPr>
            <w:bookmarkStart w:id="13" w:name="bookmark2701"/>
            <w:bookmarkEnd w:id="13"/>
            <w:r w:rsidRPr="007C7995">
              <w:rPr>
                <w:rFonts w:eastAsia="Calibri" w:cs="Times New Roman"/>
                <w:iCs/>
                <w:szCs w:val="28"/>
              </w:rPr>
              <w:t>c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.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Luyện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từ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ngữ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: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họp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lớp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khóm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tre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ngà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kể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lể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rôm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rả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diêm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nắm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rơm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khệ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nệ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ôm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yếm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khắp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hồ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.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GV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kết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hợp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giải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nghĩa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: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tre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ngà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tre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có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thân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và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cành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màu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vàng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tươi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trồng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làm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lastRenderedPageBreak/>
              <w:t>cảnh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);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kể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lể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rôm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rả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kể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với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nội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dung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phong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phú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không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khí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sôi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nổi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vui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vẻ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);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rơm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>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phần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trên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của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thân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cây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lúa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đã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gặt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và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đập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hết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hạt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);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khệ</w:t>
            </w:r>
            <w:proofErr w:type="spellEnd"/>
            <w:r w:rsidRPr="007C7995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/>
                <w:iCs/>
                <w:szCs w:val="28"/>
              </w:rPr>
              <w:t>nệ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(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dáng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chậm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chạp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nặng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nề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của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người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mang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thai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).</w:t>
            </w:r>
          </w:p>
        </w:tc>
        <w:tc>
          <w:tcPr>
            <w:tcW w:w="4675" w:type="dxa"/>
          </w:tcPr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HS hát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HS lắng nghe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 xml:space="preserve">- 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thực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hiện</w:t>
            </w:r>
            <w:proofErr w:type="spellEnd"/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Cả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lớp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: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ăm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chăm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/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âp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ơp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đêm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tiếp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 /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nấp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chóp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êm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iêp</w:t>
            </w:r>
            <w:proofErr w:type="spellEnd"/>
            <w:r w:rsidRPr="007C7995">
              <w:rPr>
                <w:rFonts w:eastAsia="Calibri" w:cs="Times New Roman"/>
                <w:b/>
                <w:bCs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 xml:space="preserve">- 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thực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hiện</w:t>
            </w:r>
            <w:proofErr w:type="spellEnd"/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thực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hiện</w:t>
            </w:r>
            <w:proofErr w:type="spellEnd"/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làm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việc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theo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thực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hiện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đổi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vai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cho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nhau</w:t>
            </w:r>
            <w:proofErr w:type="spellEnd"/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tham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gia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nhận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xét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bình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chọn</w:t>
            </w:r>
            <w:proofErr w:type="spellEnd"/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lắng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nghe</w:t>
            </w:r>
            <w:proofErr w:type="spellEnd"/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luyện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từ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ngữ</w:t>
            </w:r>
            <w:proofErr w:type="spellEnd"/>
          </w:p>
        </w:tc>
      </w:tr>
      <w:tr w:rsidR="008053FC" w:rsidRPr="007C7995" w:rsidTr="00AB5B7F">
        <w:tc>
          <w:tcPr>
            <w:tcW w:w="9350" w:type="dxa"/>
            <w:gridSpan w:val="2"/>
          </w:tcPr>
          <w:p w:rsidR="008053FC" w:rsidRPr="007C7995" w:rsidRDefault="008053FC" w:rsidP="00AB5B7F">
            <w:pPr>
              <w:spacing w:line="256" w:lineRule="auto"/>
              <w:jc w:val="center"/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  <w:lastRenderedPageBreak/>
              <w:t>Tiết 2 (33 phút)</w:t>
            </w:r>
          </w:p>
        </w:tc>
      </w:tr>
      <w:tr w:rsidR="008053FC" w:rsidRPr="007C7995" w:rsidTr="00AB5B7F">
        <w:tc>
          <w:tcPr>
            <w:tcW w:w="4675" w:type="dxa"/>
          </w:tcPr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d. Luyện đọc câu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GV: Bài có 8 câu. / GV chỉ từng câu hoặc liền 2 câu cho HS đọc vỡ.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- Đọc tiếp nối từng câu hoặc liền 2 câu (cá nhân, từng cặp). 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GV nhắc HS nghỉ hơi ở câu: Nó sắp có lũ cua bé tí/ bò khắp hồ.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e. Thi đọc tiếp nối 2 đoạn (mỗi đoạn 4 câu); thi đọc cả bài (từng cặp, tổ). Cuối cùng, 1 HS đọc cả bài, cả lớp đọc đồng thanh (đọc nhỏ).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g. Tìm hiểu bài đọc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GV: Bài đọc giúp em hiểu điều gì? 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  <w:t>BT 3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(Em chọn chữ nào: g hay gh?)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GV: BT giúp các em ghi nhớ, củng cố quy tắc chính tả g / gh.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GV chỉ bảng quy tắc chính tả g / gh (đã học từ bài 16); cả lớp đọc lại để ghi nhớ: gh chỉ kết hợp với e, ê, i. / g kết hợp với các chữ còn lại: a, o, ô, ơ, u, ư,...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HS làm bài vào VBT.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Chữa bài: GV viết lên bảng các tiếng thiếu âm đầu g, gh. /1 HS lên bảng điền chữ vào chồ trống. / Cả lớp đọc kết quả: 1) gà, 2) gắp, 3) ghi. / HS đối chiếu kết quả làm bài với đáp án; sửa lồi (nếu sai).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  <w:t>BT 4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(Tập chép)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- GV viết lên bảng câu văn cần tập chép:  </w:t>
            </w:r>
            <w:r w:rsidRPr="007C7995">
              <w:rPr>
                <w:rFonts w:eastAsia="Calibri" w:cs="Times New Roman"/>
                <w:i/>
                <w:szCs w:val="28"/>
                <w:lang w:val="vi-VN"/>
              </w:rPr>
              <w:t>Lớp cũ họp ở khóm tre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lastRenderedPageBreak/>
              <w:t>- HS nhìn mẫu chữ trên bảng / trong VBT, chép lại câu văn (cỡ chữ vừa).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Viết xong, soát lỗi, đổi bài, sửa lỗi cho nhau.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GV chữa bài cho HS, nhận xét chung.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- 1 HS đọc, cả lớp đọc câu văn, chú ý những từ dễ viết sai (lớp, khóm).</w:t>
            </w:r>
          </w:p>
          <w:p w:rsidR="008053FC" w:rsidRPr="007C7995" w:rsidRDefault="008053FC" w:rsidP="00AB5B7F">
            <w:pPr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iCs/>
                <w:szCs w:val="28"/>
                <w:lang w:val="vi-VN"/>
              </w:rPr>
              <w:t>3. Hoạt động củng cố và nối tiếp (2 phút)</w:t>
            </w: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Nhắc nhở HS về nhà luyện tập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Nhận xét, tuyên dương</w:t>
            </w:r>
          </w:p>
        </w:tc>
        <w:tc>
          <w:tcPr>
            <w:tcW w:w="4675" w:type="dxa"/>
          </w:tcPr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vỡ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từng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câu</w:t>
            </w:r>
            <w:proofErr w:type="spellEnd"/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iCs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nối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từng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câu</w:t>
            </w:r>
            <w:proofErr w:type="spellEnd"/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 xml:space="preserve">- HS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đọc</w:t>
            </w:r>
            <w:proofErr w:type="spellEnd"/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</w:rPr>
            </w:pPr>
          </w:p>
          <w:p w:rsidR="008053FC" w:rsidRPr="007C7995" w:rsidRDefault="008053FC" w:rsidP="00AB5B7F">
            <w:pPr>
              <w:rPr>
                <w:rFonts w:eastAsia="Calibri" w:cs="Times New Roman"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>-</w:t>
            </w:r>
            <w:r w:rsidRPr="007C7995">
              <w:rPr>
                <w:rFonts w:eastAsia="Calibri" w:cs="Times New Roman"/>
                <w:iCs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bạn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cũ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sau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một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thời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gian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gặp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lại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có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rất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nhiều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chuyện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để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kể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cho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nhau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nghe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. /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bạn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cũ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gặp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lại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nhau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rất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vui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>.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HS lắng nghe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HS quan sát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HS thực hiện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HS đổi vở chữa lỗi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HS chép câu văn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HS đổi vở soát lỗi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HS thực hiện</w:t>
            </w: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</w:p>
          <w:p w:rsidR="008053FC" w:rsidRPr="007C7995" w:rsidRDefault="008053FC" w:rsidP="00AB5B7F">
            <w:pPr>
              <w:spacing w:line="256" w:lineRule="auto"/>
              <w:rPr>
                <w:rFonts w:eastAsia="Calibri" w:cs="Times New Roman"/>
                <w:iCs/>
                <w:szCs w:val="28"/>
                <w:lang w:val="vi-VN"/>
              </w:rPr>
            </w:pPr>
            <w:r w:rsidRPr="007C7995">
              <w:rPr>
                <w:rFonts w:eastAsia="Calibri" w:cs="Times New Roman"/>
                <w:iCs/>
                <w:szCs w:val="28"/>
                <w:lang w:val="vi-VN"/>
              </w:rPr>
              <w:t>- HS lắng nghe</w:t>
            </w:r>
          </w:p>
        </w:tc>
      </w:tr>
    </w:tbl>
    <w:p w:rsidR="008053FC" w:rsidRPr="007C7995" w:rsidRDefault="008053FC" w:rsidP="008053FC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lastRenderedPageBreak/>
        <w:t>IV. ĐIỀU CHỈNH SAU BÀI DẠY</w:t>
      </w:r>
    </w:p>
    <w:p w:rsidR="008053FC" w:rsidRPr="007C7995" w:rsidRDefault="008053FC" w:rsidP="008053FC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:rsidR="008053FC" w:rsidRDefault="008053FC" w:rsidP="008053FC">
      <w:pPr>
        <w:rPr>
          <w:rFonts w:ascii="Times New Roman" w:hAnsi="Times New Roman" w:cs="Times New Roman"/>
          <w:sz w:val="44"/>
          <w:szCs w:val="44"/>
        </w:rPr>
      </w:pPr>
      <w:r w:rsidRPr="007C799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053FC" w:rsidRDefault="008053FC">
      <w:bookmarkStart w:id="14" w:name="_GoBack"/>
      <w:bookmarkEnd w:id="14"/>
    </w:p>
    <w:sectPr w:rsidR="00805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C8"/>
    <w:rsid w:val="007707C8"/>
    <w:rsid w:val="008053FC"/>
    <w:rsid w:val="008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4DF6-FF7A-408B-80B7-12BD4B7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39"/>
    <w:rsid w:val="007707C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053F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2025-05-14T07:24:00Z</dcterms:created>
  <dcterms:modified xsi:type="dcterms:W3CDTF">2025-05-14T07:24:00Z</dcterms:modified>
</cp:coreProperties>
</file>