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E4" w:rsidRPr="008A0BC3" w:rsidRDefault="009F2CE4" w:rsidP="009F2CE4">
      <w:pPr>
        <w:tabs>
          <w:tab w:val="left" w:pos="2655"/>
          <w:tab w:val="center" w:pos="4819"/>
        </w:tabs>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KẾ HOẠCH BÀI DẠY</w:t>
      </w:r>
    </w:p>
    <w:p w:rsidR="009F2CE4" w:rsidRPr="008A0BC3" w:rsidRDefault="009F2CE4" w:rsidP="009F2CE4">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u w:val="single"/>
        </w:rPr>
        <w:t>MÔN</w:t>
      </w:r>
      <w:r w:rsidRPr="008A0BC3">
        <w:rPr>
          <w:rFonts w:ascii="Times New Roman" w:hAnsi="Times New Roman" w:cs="Times New Roman"/>
          <w:b/>
          <w:sz w:val="26"/>
          <w:szCs w:val="26"/>
        </w:rPr>
        <w:t>: ĐẠO ĐỨC - LỚP 3</w:t>
      </w:r>
    </w:p>
    <w:p w:rsidR="009F2CE4" w:rsidRPr="008A0BC3" w:rsidRDefault="009F2CE4" w:rsidP="009F2CE4">
      <w:pPr>
        <w:keepNext/>
        <w:keepLines/>
        <w:spacing w:after="0" w:line="360" w:lineRule="auto"/>
        <w:contextualSpacing/>
        <w:jc w:val="center"/>
        <w:outlineLvl w:val="0"/>
        <w:rPr>
          <w:rFonts w:ascii="Times New Roman" w:hAnsi="Times New Roman" w:cs="Times New Roman"/>
          <w:b/>
          <w:sz w:val="26"/>
          <w:szCs w:val="26"/>
        </w:rPr>
      </w:pPr>
      <w:r w:rsidRPr="008A0BC3">
        <w:rPr>
          <w:rFonts w:ascii="Times New Roman" w:hAnsi="Times New Roman" w:cs="Times New Roman"/>
          <w:b/>
          <w:sz w:val="26"/>
          <w:szCs w:val="26"/>
        </w:rPr>
        <w:t xml:space="preserve">BÀI: </w:t>
      </w:r>
      <w:bookmarkStart w:id="0" w:name="_GoBack"/>
      <w:r w:rsidRPr="008A0BC3">
        <w:rPr>
          <w:rFonts w:ascii="Times New Roman" w:hAnsi="Times New Roman" w:cs="Times New Roman"/>
          <w:b/>
          <w:sz w:val="26"/>
          <w:szCs w:val="26"/>
        </w:rPr>
        <w:t>TỰ HÀO TRUYỀN THỐNG VIỆT NAM (TIẾT 2)</w:t>
      </w:r>
      <w:bookmarkEnd w:id="0"/>
    </w:p>
    <w:p w:rsidR="009F2CE4" w:rsidRPr="008A0BC3" w:rsidRDefault="009F2CE4" w:rsidP="009F2CE4">
      <w:pPr>
        <w:keepNext/>
        <w:keepLines/>
        <w:spacing w:after="0" w:line="360" w:lineRule="auto"/>
        <w:contextualSpacing/>
        <w:jc w:val="center"/>
        <w:outlineLvl w:val="0"/>
        <w:rPr>
          <w:rFonts w:ascii="Times New Roman" w:hAnsi="Times New Roman" w:cs="Times New Roman"/>
          <w:b/>
          <w:sz w:val="26"/>
          <w:szCs w:val="26"/>
        </w:rPr>
      </w:pPr>
    </w:p>
    <w:p w:rsidR="009F2CE4" w:rsidRPr="008A0BC3" w:rsidRDefault="009F2CE4" w:rsidP="009F2CE4">
      <w:pPr>
        <w:keepNext/>
        <w:keepLines/>
        <w:spacing w:after="0" w:line="360" w:lineRule="auto"/>
        <w:contextualSpacing/>
        <w:outlineLvl w:val="0"/>
        <w:rPr>
          <w:rFonts w:ascii="Times New Roman" w:hAnsi="Times New Roman" w:cs="Times New Roman"/>
          <w:b/>
          <w:sz w:val="26"/>
          <w:szCs w:val="26"/>
        </w:rPr>
      </w:pPr>
      <w:r w:rsidRPr="008A0BC3">
        <w:rPr>
          <w:rFonts w:ascii="Times New Roman" w:hAnsi="Times New Roman" w:cs="Times New Roman"/>
          <w:b/>
          <w:sz w:val="26"/>
          <w:szCs w:val="26"/>
        </w:rPr>
        <w:t>I. YÊU CẦU CẦN ĐẠT:</w:t>
      </w:r>
    </w:p>
    <w:p w:rsidR="009F2CE4" w:rsidRPr="008A0BC3" w:rsidRDefault="009F2CE4" w:rsidP="009F2CE4">
      <w:pPr>
        <w:spacing w:after="0" w:line="360" w:lineRule="auto"/>
        <w:rPr>
          <w:rFonts w:ascii="Times New Roman" w:hAnsi="Times New Roman" w:cs="Times New Roman"/>
          <w:sz w:val="26"/>
          <w:szCs w:val="26"/>
          <w:lang w:val="nl-NL"/>
        </w:rPr>
      </w:pPr>
      <w:r w:rsidRPr="008A0BC3">
        <w:rPr>
          <w:rFonts w:ascii="Times New Roman" w:hAnsi="Times New Roman" w:cs="Times New Roman"/>
          <w:bCs/>
          <w:sz w:val="26"/>
          <w:szCs w:val="26"/>
        </w:rPr>
        <w:t xml:space="preserve">- </w:t>
      </w:r>
      <w:r w:rsidRPr="008A0BC3">
        <w:rPr>
          <w:rFonts w:ascii="Times New Roman" w:hAnsi="Times New Roman" w:cs="Times New Roman"/>
          <w:sz w:val="26"/>
          <w:szCs w:val="26"/>
          <w:lang w:val="nl-NL"/>
        </w:rPr>
        <w:t>Nhận biết được việc làm đúng, việc làm sai trong giữ gìn và phát huy truyền thống văn hóa, lịch sử của đất nước. Nghiêm trang khi chào cờ và hát Quốc ca. Tự hào về truyền thống lịch sử, văn hóa của đất nước. Thực hiện được các công việc của bản thân trong việc giữ gìn, phát huy truyền thống lịch sử, văn hóa của đất nước theo kế hoach đã đề ra với sự hướng dẫn của thầy giáo, cô giáo và người thân.</w:t>
      </w:r>
    </w:p>
    <w:p w:rsidR="009F2CE4" w:rsidRPr="008A0BC3" w:rsidRDefault="009F2CE4" w:rsidP="009F2CE4">
      <w:pPr>
        <w:spacing w:after="0" w:line="360" w:lineRule="auto"/>
        <w:jc w:val="both"/>
        <w:rPr>
          <w:rFonts w:ascii="Times New Roman" w:hAnsi="Times New Roman" w:cs="Times New Roman"/>
          <w:sz w:val="26"/>
          <w:szCs w:val="26"/>
          <w:lang w:val="nl-NL"/>
        </w:rPr>
      </w:pPr>
      <w:r w:rsidRPr="008A0BC3">
        <w:rPr>
          <w:rFonts w:ascii="Times New Roman" w:hAnsi="Times New Roman" w:cs="Times New Roman"/>
          <w:sz w:val="26"/>
          <w:szCs w:val="26"/>
          <w:lang w:val="nl-NL"/>
        </w:rPr>
        <w:t>- Chia sẻ, giới thiệu về truyền thống lịch sử và văn hóa của đất nước với người khác.</w:t>
      </w:r>
    </w:p>
    <w:p w:rsidR="009F2CE4" w:rsidRPr="008A0BC3" w:rsidRDefault="009F2CE4" w:rsidP="009F2CE4">
      <w:pPr>
        <w:spacing w:after="0" w:line="360" w:lineRule="auto"/>
        <w:rPr>
          <w:rFonts w:ascii="Times New Roman" w:hAnsi="Times New Roman" w:cs="Times New Roman"/>
          <w:sz w:val="26"/>
          <w:szCs w:val="26"/>
          <w:lang w:val="nl-NL"/>
        </w:rPr>
      </w:pPr>
      <w:r w:rsidRPr="008A0BC3">
        <w:rPr>
          <w:rFonts w:ascii="Times New Roman" w:hAnsi="Times New Roman" w:cs="Times New Roman"/>
          <w:bCs/>
          <w:sz w:val="26"/>
          <w:szCs w:val="26"/>
          <w:lang w:val="nl-NL"/>
        </w:rPr>
        <w:t xml:space="preserve">- Có ý thức </w:t>
      </w:r>
      <w:r w:rsidRPr="008A0BC3">
        <w:rPr>
          <w:rFonts w:ascii="Times New Roman" w:hAnsi="Times New Roman" w:cs="Times New Roman"/>
          <w:sz w:val="26"/>
          <w:szCs w:val="26"/>
          <w:lang w:val="nl-NL"/>
        </w:rPr>
        <w:t>tự hào hào về truyền thống lịch sử, văn hóa của đất nước.</w:t>
      </w:r>
    </w:p>
    <w:p w:rsidR="009F2CE4" w:rsidRPr="008A0BC3" w:rsidRDefault="009F2CE4" w:rsidP="009F2CE4">
      <w:pPr>
        <w:pStyle w:val="ListParagraph"/>
        <w:spacing w:after="0" w:line="360" w:lineRule="auto"/>
        <w:ind w:left="0"/>
        <w:rPr>
          <w:rFonts w:ascii="Times New Roman" w:hAnsi="Times New Roman"/>
          <w:b/>
          <w:sz w:val="26"/>
          <w:szCs w:val="26"/>
        </w:rPr>
      </w:pPr>
      <w:r w:rsidRPr="008A0BC3">
        <w:rPr>
          <w:rFonts w:ascii="Times New Roman" w:hAnsi="Times New Roman"/>
          <w:b/>
          <w:sz w:val="26"/>
          <w:szCs w:val="26"/>
          <w:lang w:val="vi-VN"/>
        </w:rPr>
        <w:t xml:space="preserve">    </w:t>
      </w:r>
      <w:r w:rsidRPr="008A0BC3">
        <w:rPr>
          <w:rFonts w:ascii="Times New Roman" w:hAnsi="Times New Roman"/>
          <w:b/>
          <w:sz w:val="26"/>
          <w:szCs w:val="26"/>
        </w:rPr>
        <w:t>II. ĐỒ DÙNG DẠY HỌC:</w:t>
      </w:r>
    </w:p>
    <w:p w:rsidR="009F2CE4" w:rsidRPr="008A0BC3" w:rsidRDefault="009F2CE4" w:rsidP="009F2CE4">
      <w:pPr>
        <w:pStyle w:val="ListParagraph"/>
        <w:spacing w:after="0" w:line="360" w:lineRule="auto"/>
        <w:ind w:left="0"/>
        <w:rPr>
          <w:rFonts w:ascii="Times New Roman" w:hAnsi="Times New Roman"/>
          <w:b/>
          <w:sz w:val="26"/>
          <w:szCs w:val="26"/>
        </w:rPr>
      </w:pPr>
      <w:r w:rsidRPr="008A0BC3">
        <w:rPr>
          <w:rFonts w:ascii="Times New Roman" w:hAnsi="Times New Roman"/>
          <w:b/>
          <w:sz w:val="26"/>
          <w:szCs w:val="26"/>
        </w:rPr>
        <w:t xml:space="preserve">- </w:t>
      </w:r>
      <w:r w:rsidRPr="008A0BC3">
        <w:rPr>
          <w:rFonts w:ascii="Times New Roman" w:hAnsi="Times New Roman"/>
          <w:sz w:val="26"/>
          <w:szCs w:val="26"/>
        </w:rPr>
        <w:t>SGK Đạo đức, VBT Đạo đức, bài giảng điện tử, máy tính, tranh ảnh, tình huống…</w:t>
      </w:r>
    </w:p>
    <w:p w:rsidR="009F2CE4" w:rsidRPr="008A0BC3" w:rsidRDefault="009F2CE4" w:rsidP="009F2CE4">
      <w:pPr>
        <w:pStyle w:val="ListParagraph"/>
        <w:spacing w:after="0" w:line="360" w:lineRule="auto"/>
        <w:ind w:left="0"/>
        <w:rPr>
          <w:rFonts w:ascii="Times New Roman" w:hAnsi="Times New Roman"/>
          <w:b/>
          <w:sz w:val="26"/>
          <w:szCs w:val="26"/>
        </w:rPr>
      </w:pPr>
      <w:r w:rsidRPr="008A0BC3">
        <w:rPr>
          <w:rFonts w:ascii="Times New Roman" w:hAnsi="Times New Roman"/>
          <w:b/>
          <w:sz w:val="26"/>
          <w:szCs w:val="26"/>
        </w:rPr>
        <w:t xml:space="preserve">- </w:t>
      </w:r>
      <w:r w:rsidRPr="008A0BC3">
        <w:rPr>
          <w:rFonts w:ascii="Times New Roman" w:hAnsi="Times New Roman"/>
          <w:sz w:val="26"/>
          <w:szCs w:val="26"/>
          <w:lang w:val="vi-VN"/>
        </w:rPr>
        <w:t>G</w:t>
      </w:r>
      <w:r w:rsidRPr="008A0BC3">
        <w:rPr>
          <w:rFonts w:ascii="Times New Roman" w:hAnsi="Times New Roman"/>
          <w:sz w:val="26"/>
          <w:szCs w:val="26"/>
        </w:rPr>
        <w:t>iấy, bút màu, một số trang phục, đạo cụ để sắm vai (nếu có)</w:t>
      </w:r>
    </w:p>
    <w:p w:rsidR="009F2CE4" w:rsidRPr="008A0BC3" w:rsidRDefault="009F2CE4" w:rsidP="009F2CE4">
      <w:pPr>
        <w:pStyle w:val="ListParagraph"/>
        <w:spacing w:after="0" w:line="360" w:lineRule="auto"/>
        <w:ind w:left="0"/>
        <w:rPr>
          <w:rFonts w:ascii="Times New Roman" w:hAnsi="Times New Roman"/>
          <w:sz w:val="26"/>
          <w:szCs w:val="26"/>
        </w:rPr>
      </w:pPr>
      <w:r w:rsidRPr="008A0BC3">
        <w:rPr>
          <w:rFonts w:ascii="Times New Roman" w:hAnsi="Times New Roman"/>
          <w:b/>
          <w:sz w:val="26"/>
          <w:szCs w:val="26"/>
          <w:lang w:val="vi-VN"/>
        </w:rPr>
        <w:t xml:space="preserve">    </w:t>
      </w:r>
      <w:r w:rsidRPr="008A0BC3">
        <w:rPr>
          <w:rFonts w:ascii="Times New Roman" w:hAnsi="Times New Roman"/>
          <w:b/>
          <w:sz w:val="26"/>
          <w:szCs w:val="26"/>
        </w:rPr>
        <w:t xml:space="preserve">III. CÁC HOẠT ĐỘNG DẠY HỌC: </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4837"/>
      </w:tblGrid>
      <w:tr w:rsidR="009F2CE4" w:rsidRPr="008A0BC3" w:rsidTr="00162B3D">
        <w:tc>
          <w:tcPr>
            <w:tcW w:w="6143" w:type="dxa"/>
            <w:shd w:val="clear" w:color="auto" w:fill="auto"/>
          </w:tcPr>
          <w:p w:rsidR="009F2CE4" w:rsidRPr="008A0BC3" w:rsidRDefault="009F2CE4" w:rsidP="00162B3D">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Hoạt động của giáo viên</w:t>
            </w:r>
          </w:p>
        </w:tc>
        <w:tc>
          <w:tcPr>
            <w:tcW w:w="4837" w:type="dxa"/>
            <w:shd w:val="clear" w:color="auto" w:fill="auto"/>
          </w:tcPr>
          <w:p w:rsidR="009F2CE4" w:rsidRPr="008A0BC3" w:rsidRDefault="009F2CE4" w:rsidP="00162B3D">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Hoạt động của học sinh</w:t>
            </w:r>
          </w:p>
        </w:tc>
      </w:tr>
      <w:tr w:rsidR="009F2CE4" w:rsidRPr="008A0BC3" w:rsidTr="00162B3D">
        <w:tc>
          <w:tcPr>
            <w:tcW w:w="10980" w:type="dxa"/>
            <w:gridSpan w:val="2"/>
            <w:shd w:val="clear" w:color="auto" w:fill="auto"/>
          </w:tcPr>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b/>
                <w:sz w:val="26"/>
                <w:szCs w:val="26"/>
              </w:rPr>
              <w:t xml:space="preserve">A. Hoạt động </w:t>
            </w:r>
            <w:r w:rsidRPr="008A0BC3">
              <w:rPr>
                <w:rFonts w:ascii="Times New Roman" w:hAnsi="Times New Roman" w:cs="Times New Roman"/>
                <w:b/>
                <w:sz w:val="26"/>
                <w:szCs w:val="26"/>
                <w:lang w:val="vi-VN"/>
              </w:rPr>
              <w:t>k</w:t>
            </w:r>
            <w:r w:rsidRPr="008A0BC3">
              <w:rPr>
                <w:rFonts w:ascii="Times New Roman" w:hAnsi="Times New Roman" w:cs="Times New Roman"/>
                <w:b/>
                <w:sz w:val="26"/>
                <w:szCs w:val="26"/>
              </w:rPr>
              <w:t>hởi động:</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xml:space="preserve">a. Mục tiêu: Tạo cảm hứng học tập cho hoc sinh, kích thích nhu cầu tìm hiểu, khám phá kiến thức mới, kết nối vào bài học, </w:t>
            </w:r>
            <w:r w:rsidRPr="008A0BC3">
              <w:rPr>
                <w:rFonts w:ascii="Times New Roman" w:hAnsi="Times New Roman" w:cs="Times New Roman"/>
                <w:sz w:val="26"/>
                <w:szCs w:val="26"/>
                <w:lang w:val="nl-NL"/>
              </w:rPr>
              <w:t>nhận biết được biểu tượng lá cờ Tổ quốc.</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xml:space="preserve">b. </w:t>
            </w:r>
            <w:r w:rsidRPr="008A0BC3">
              <w:rPr>
                <w:rFonts w:ascii="Times New Roman" w:hAnsi="Times New Roman" w:cs="Times New Roman"/>
                <w:sz w:val="26"/>
                <w:szCs w:val="26"/>
                <w:lang w:val="vi-VN"/>
              </w:rPr>
              <w:t xml:space="preserve">Phương pháp, hình thức tổ chức: </w:t>
            </w:r>
            <w:r w:rsidRPr="008A0BC3">
              <w:rPr>
                <w:rFonts w:ascii="Times New Roman" w:hAnsi="Times New Roman" w:cs="Times New Roman"/>
                <w:sz w:val="26"/>
                <w:szCs w:val="26"/>
              </w:rPr>
              <w:t>PP vấn đáp, động não, giải quyết vấn đề, hoạt động cả lớp…</w:t>
            </w:r>
          </w:p>
        </w:tc>
      </w:tr>
      <w:tr w:rsidR="009F2CE4" w:rsidRPr="008A0BC3" w:rsidTr="00162B3D">
        <w:tc>
          <w:tcPr>
            <w:tcW w:w="6143" w:type="dxa"/>
            <w:shd w:val="clear" w:color="auto" w:fill="auto"/>
          </w:tcPr>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tổ chức cho HS hát</w:t>
            </w:r>
          </w:p>
          <w:p w:rsidR="009F2CE4" w:rsidRPr="008A0BC3" w:rsidRDefault="009F2CE4" w:rsidP="00162B3D">
            <w:pPr>
              <w:spacing w:after="0" w:line="360" w:lineRule="auto"/>
              <w:jc w:val="both"/>
              <w:rPr>
                <w:rFonts w:ascii="Times New Roman" w:hAnsi="Times New Roman" w:cs="Times New Roman"/>
                <w:i/>
                <w:sz w:val="26"/>
                <w:szCs w:val="26"/>
                <w:lang w:val="vi-VN"/>
              </w:rPr>
            </w:pPr>
            <w:r w:rsidRPr="008A0BC3">
              <w:rPr>
                <w:rFonts w:ascii="Times New Roman" w:hAnsi="Times New Roman" w:cs="Times New Roman"/>
                <w:bCs/>
                <w:i/>
                <w:iCs/>
                <w:sz w:val="26"/>
                <w:szCs w:val="26"/>
                <w:lang w:val="nl-NL"/>
              </w:rPr>
              <w:t xml:space="preserve">- </w:t>
            </w:r>
            <w:r w:rsidRPr="008A0BC3">
              <w:rPr>
                <w:rFonts w:ascii="Times New Roman" w:hAnsi="Times New Roman" w:cs="Times New Roman"/>
                <w:bCs/>
                <w:iCs/>
                <w:sz w:val="26"/>
                <w:szCs w:val="26"/>
                <w:lang w:val="nl-NL"/>
              </w:rPr>
              <w:t>GV ghi tựa bài.</w:t>
            </w:r>
          </w:p>
        </w:tc>
        <w:tc>
          <w:tcPr>
            <w:tcW w:w="4837" w:type="dxa"/>
            <w:shd w:val="clear" w:color="auto" w:fill="auto"/>
          </w:tcPr>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hát.</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p>
        </w:tc>
      </w:tr>
      <w:tr w:rsidR="009F2CE4" w:rsidRPr="008A0BC3" w:rsidTr="00162B3D">
        <w:tc>
          <w:tcPr>
            <w:tcW w:w="10980" w:type="dxa"/>
            <w:gridSpan w:val="2"/>
            <w:shd w:val="clear" w:color="auto" w:fill="auto"/>
          </w:tcPr>
          <w:p w:rsidR="009F2CE4" w:rsidRPr="008A0BC3" w:rsidRDefault="009F2CE4" w:rsidP="00162B3D">
            <w:pPr>
              <w:spacing w:after="0" w:line="360" w:lineRule="auto"/>
              <w:rPr>
                <w:rFonts w:ascii="Times New Roman" w:hAnsi="Times New Roman" w:cs="Times New Roman"/>
                <w:b/>
                <w:sz w:val="26"/>
                <w:szCs w:val="26"/>
                <w:lang w:val="nl-NL"/>
              </w:rPr>
            </w:pPr>
            <w:r w:rsidRPr="008A0BC3">
              <w:rPr>
                <w:rFonts w:ascii="Times New Roman" w:hAnsi="Times New Roman" w:cs="Times New Roman"/>
                <w:b/>
                <w:sz w:val="26"/>
                <w:szCs w:val="26"/>
                <w:lang w:val="nl-NL"/>
              </w:rPr>
              <w:t>B.</w:t>
            </w:r>
            <w:r w:rsidRPr="008A0BC3">
              <w:rPr>
                <w:rFonts w:ascii="Times New Roman" w:hAnsi="Times New Roman" w:cs="Times New Roman"/>
                <w:b/>
                <w:sz w:val="26"/>
                <w:szCs w:val="26"/>
              </w:rPr>
              <w:t xml:space="preserve"> Hoạt động </w:t>
            </w:r>
            <w:r w:rsidRPr="008A0BC3">
              <w:rPr>
                <w:rFonts w:ascii="Times New Roman" w:hAnsi="Times New Roman" w:cs="Times New Roman"/>
                <w:b/>
                <w:sz w:val="26"/>
                <w:szCs w:val="26"/>
                <w:lang w:val="nl-NL"/>
              </w:rPr>
              <w:t>luyện tập</w:t>
            </w:r>
          </w:p>
          <w:p w:rsidR="009F2CE4" w:rsidRPr="008A0BC3" w:rsidRDefault="009F2CE4" w:rsidP="00162B3D">
            <w:pPr>
              <w:spacing w:after="0" w:line="360" w:lineRule="auto"/>
              <w:jc w:val="both"/>
              <w:rPr>
                <w:rFonts w:ascii="Times New Roman" w:hAnsi="Times New Roman" w:cs="Times New Roman"/>
                <w:b/>
                <w:sz w:val="26"/>
                <w:szCs w:val="26"/>
                <w:lang w:val="vi-VN"/>
              </w:rPr>
            </w:pPr>
            <w:r w:rsidRPr="008A0BC3">
              <w:rPr>
                <w:rFonts w:ascii="Times New Roman" w:hAnsi="Times New Roman" w:cs="Times New Roman"/>
                <w:b/>
                <w:sz w:val="26"/>
                <w:szCs w:val="26"/>
                <w:lang w:val="vi-VN"/>
              </w:rPr>
              <w:t xml:space="preserve">1. </w:t>
            </w:r>
            <w:r w:rsidRPr="008A0BC3">
              <w:rPr>
                <w:rFonts w:ascii="Times New Roman" w:hAnsi="Times New Roman" w:cs="Times New Roman"/>
                <w:b/>
                <w:sz w:val="26"/>
                <w:szCs w:val="26"/>
              </w:rPr>
              <w:t xml:space="preserve">Nhận xét về lời nói, việc làm của các bạn trong tranh. </w:t>
            </w:r>
          </w:p>
          <w:p w:rsidR="009F2CE4" w:rsidRPr="008A0BC3" w:rsidRDefault="009F2CE4" w:rsidP="00162B3D">
            <w:pPr>
              <w:spacing w:after="0" w:line="360" w:lineRule="auto"/>
              <w:jc w:val="both"/>
              <w:rPr>
                <w:rFonts w:ascii="Times New Roman" w:hAnsi="Times New Roman" w:cs="Times New Roman"/>
                <w:bCs/>
                <w:i/>
                <w:sz w:val="26"/>
                <w:szCs w:val="26"/>
              </w:rPr>
            </w:pPr>
            <w:r w:rsidRPr="008A0BC3">
              <w:rPr>
                <w:rFonts w:ascii="Times New Roman" w:hAnsi="Times New Roman" w:cs="Times New Roman"/>
                <w:sz w:val="26"/>
                <w:szCs w:val="26"/>
              </w:rPr>
              <w:t>a. Mục tiêu:</w:t>
            </w:r>
            <w:r w:rsidRPr="008A0BC3">
              <w:rPr>
                <w:rFonts w:ascii="Times New Roman" w:hAnsi="Times New Roman" w:cs="Times New Roman"/>
                <w:b/>
                <w:sz w:val="26"/>
                <w:szCs w:val="26"/>
              </w:rPr>
              <w:t xml:space="preserve"> </w:t>
            </w:r>
            <w:r w:rsidRPr="008A0BC3">
              <w:rPr>
                <w:rFonts w:ascii="Times New Roman" w:hAnsi="Times New Roman" w:cs="Times New Roman"/>
                <w:bCs/>
                <w:i/>
                <w:sz w:val="26"/>
                <w:szCs w:val="26"/>
              </w:rPr>
              <w:t>HS nhận xét được lời nói, việc làm thể hiện hoặc chưa thể hiện được ý thức giữ gìn và phát huy truyền thống lịch sử, văn hoá của đất nước.</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lastRenderedPageBreak/>
              <w:t xml:space="preserve">b. </w:t>
            </w:r>
            <w:r w:rsidRPr="008A0BC3">
              <w:rPr>
                <w:rFonts w:ascii="Times New Roman" w:hAnsi="Times New Roman" w:cs="Times New Roman"/>
                <w:sz w:val="26"/>
                <w:szCs w:val="26"/>
                <w:lang w:val="vi-VN"/>
              </w:rPr>
              <w:t xml:space="preserve">Phương pháp, hình thức tổ chức: </w:t>
            </w:r>
            <w:r w:rsidRPr="008A0BC3">
              <w:rPr>
                <w:rFonts w:ascii="Times New Roman" w:hAnsi="Times New Roman" w:cs="Times New Roman"/>
                <w:sz w:val="26"/>
                <w:szCs w:val="26"/>
              </w:rPr>
              <w:t>PP vấn đáp, quan sát, động não, đặt và giải quyết vấn đề, hoạt động nhóm…</w:t>
            </w:r>
          </w:p>
          <w:p w:rsidR="009F2CE4" w:rsidRPr="008A0BC3" w:rsidRDefault="009F2CE4" w:rsidP="00162B3D">
            <w:pPr>
              <w:tabs>
                <w:tab w:val="left" w:pos="142"/>
                <w:tab w:val="left" w:pos="284"/>
                <w:tab w:val="left" w:pos="426"/>
              </w:tabs>
              <w:spacing w:after="0" w:line="360" w:lineRule="auto"/>
              <w:jc w:val="both"/>
              <w:rPr>
                <w:rFonts w:ascii="Times New Roman" w:hAnsi="Times New Roman" w:cs="Times New Roman"/>
                <w:b/>
                <w:sz w:val="26"/>
                <w:szCs w:val="26"/>
                <w:lang w:val="vi-VN"/>
              </w:rPr>
            </w:pPr>
            <w:r w:rsidRPr="008A0BC3">
              <w:rPr>
                <w:rFonts w:ascii="Times New Roman" w:hAnsi="Times New Roman" w:cs="Times New Roman"/>
                <w:sz w:val="26"/>
                <w:szCs w:val="26"/>
              </w:rPr>
              <w:t>c. Cách tiến hành:</w:t>
            </w:r>
          </w:p>
        </w:tc>
      </w:tr>
      <w:tr w:rsidR="009F2CE4" w:rsidRPr="008A0BC3" w:rsidTr="00162B3D">
        <w:tc>
          <w:tcPr>
            <w:tcW w:w="6143" w:type="dxa"/>
            <w:shd w:val="clear" w:color="auto" w:fill="auto"/>
          </w:tcPr>
          <w:p w:rsidR="009F2CE4" w:rsidRPr="008A0BC3" w:rsidRDefault="009F2CE4" w:rsidP="00162B3D">
            <w:pPr>
              <w:spacing w:after="0" w:line="360" w:lineRule="auto"/>
              <w:jc w:val="both"/>
              <w:rPr>
                <w:rFonts w:ascii="Times New Roman" w:hAnsi="Times New Roman" w:cs="Times New Roman"/>
                <w:sz w:val="26"/>
                <w:szCs w:val="26"/>
                <w:shd w:val="clear" w:color="auto" w:fill="FFFFFF"/>
              </w:rPr>
            </w:pPr>
            <w:r w:rsidRPr="008A0BC3">
              <w:rPr>
                <w:rFonts w:ascii="Times New Roman" w:hAnsi="Times New Roman" w:cs="Times New Roman"/>
                <w:sz w:val="26"/>
                <w:szCs w:val="26"/>
              </w:rPr>
              <w:lastRenderedPageBreak/>
              <w:t>- GV cho HS quan s</w:t>
            </w:r>
            <w:r w:rsidRPr="008A0BC3">
              <w:rPr>
                <w:rFonts w:ascii="Times New Roman" w:hAnsi="Times New Roman" w:cs="Times New Roman"/>
                <w:sz w:val="26"/>
                <w:szCs w:val="26"/>
                <w:shd w:val="clear" w:color="auto" w:fill="FFFFFF"/>
              </w:rPr>
              <w:t>át tranh và nêu những lời nói, việc làm thể hiện sự trân trọng, tự hào về truyền thống lịch sử và văn hoá của đất nước?</w:t>
            </w:r>
          </w:p>
          <w:p w:rsidR="009F2CE4" w:rsidRPr="008A0BC3" w:rsidRDefault="009F2CE4" w:rsidP="00162B3D">
            <w:pPr>
              <w:spacing w:after="0" w:line="360" w:lineRule="auto"/>
              <w:jc w:val="both"/>
              <w:rPr>
                <w:rFonts w:ascii="Times New Roman" w:hAnsi="Times New Roman" w:cs="Times New Roman"/>
                <w:sz w:val="26"/>
                <w:szCs w:val="26"/>
                <w:shd w:val="clear" w:color="auto" w:fill="FFFFFF"/>
              </w:rPr>
            </w:pPr>
            <w:r w:rsidRPr="008A0BC3">
              <w:rPr>
                <w:rFonts w:ascii="Times New Roman" w:hAnsi="Times New Roman" w:cs="Times New Roman"/>
                <w:noProof/>
                <w:sz w:val="26"/>
                <w:szCs w:val="26"/>
              </w:rPr>
              <w:drawing>
                <wp:anchor distT="0" distB="0" distL="114300" distR="114300" simplePos="0" relativeHeight="251659264" behindDoc="0" locked="0" layoutInCell="1" allowOverlap="1" wp14:anchorId="1F330CC3" wp14:editId="047D5369">
                  <wp:simplePos x="0" y="0"/>
                  <wp:positionH relativeFrom="column">
                    <wp:posOffset>218440</wp:posOffset>
                  </wp:positionH>
                  <wp:positionV relativeFrom="paragraph">
                    <wp:posOffset>19050</wp:posOffset>
                  </wp:positionV>
                  <wp:extent cx="2842260" cy="2359660"/>
                  <wp:effectExtent l="0" t="0" r="0" b="254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260" cy="2359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iCs/>
                <w:sz w:val="26"/>
                <w:szCs w:val="26"/>
              </w:rPr>
            </w:pPr>
          </w:p>
          <w:p w:rsidR="009F2CE4" w:rsidRPr="008A0BC3" w:rsidRDefault="009F2CE4"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GV gọi 1 số HS trình bày.</w:t>
            </w:r>
          </w:p>
          <w:p w:rsidR="009F2CE4" w:rsidRPr="008A0BC3" w:rsidRDefault="009F2CE4" w:rsidP="00162B3D">
            <w:pPr>
              <w:spacing w:after="0" w:line="360" w:lineRule="auto"/>
              <w:jc w:val="both"/>
              <w:rPr>
                <w:rFonts w:ascii="Times New Roman" w:hAnsi="Times New Roman" w:cs="Times New Roman"/>
                <w:iCs/>
                <w:sz w:val="26"/>
                <w:szCs w:val="26"/>
              </w:rPr>
            </w:pPr>
          </w:p>
          <w:p w:rsidR="009F2CE4" w:rsidRPr="008A0BC3" w:rsidRDefault="009F2CE4" w:rsidP="00162B3D">
            <w:pPr>
              <w:spacing w:after="0" w:line="360" w:lineRule="auto"/>
              <w:jc w:val="both"/>
              <w:rPr>
                <w:rFonts w:ascii="Times New Roman" w:hAnsi="Times New Roman" w:cs="Times New Roman"/>
                <w:iCs/>
                <w:sz w:val="26"/>
                <w:szCs w:val="26"/>
              </w:rPr>
            </w:pPr>
          </w:p>
          <w:p w:rsidR="009F2CE4" w:rsidRPr="008A0BC3" w:rsidRDefault="009F2CE4" w:rsidP="00162B3D">
            <w:pPr>
              <w:spacing w:after="0" w:line="360" w:lineRule="auto"/>
              <w:jc w:val="both"/>
              <w:rPr>
                <w:rFonts w:ascii="Times New Roman" w:hAnsi="Times New Roman" w:cs="Times New Roman"/>
                <w:iCs/>
                <w:sz w:val="26"/>
                <w:szCs w:val="26"/>
              </w:rPr>
            </w:pPr>
          </w:p>
          <w:p w:rsidR="009F2CE4" w:rsidRPr="008A0BC3" w:rsidRDefault="009F2CE4" w:rsidP="00162B3D">
            <w:pPr>
              <w:spacing w:after="0" w:line="360" w:lineRule="auto"/>
              <w:jc w:val="both"/>
              <w:rPr>
                <w:rFonts w:ascii="Times New Roman" w:hAnsi="Times New Roman" w:cs="Times New Roman"/>
                <w:iCs/>
                <w:sz w:val="26"/>
                <w:szCs w:val="26"/>
              </w:rPr>
            </w:pPr>
          </w:p>
          <w:p w:rsidR="009F2CE4" w:rsidRPr="008A0BC3" w:rsidRDefault="009F2CE4" w:rsidP="00162B3D">
            <w:pPr>
              <w:spacing w:after="0" w:line="360" w:lineRule="auto"/>
              <w:jc w:val="both"/>
              <w:rPr>
                <w:rFonts w:ascii="Times New Roman" w:hAnsi="Times New Roman" w:cs="Times New Roman"/>
                <w:iCs/>
                <w:sz w:val="26"/>
                <w:szCs w:val="26"/>
              </w:rPr>
            </w:pPr>
          </w:p>
          <w:p w:rsidR="009F2CE4" w:rsidRPr="008A0BC3" w:rsidRDefault="009F2CE4"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GV gọi HS nhận xét.</w:t>
            </w:r>
          </w:p>
          <w:p w:rsidR="009F2CE4" w:rsidRPr="008A0BC3" w:rsidRDefault="009F2CE4"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GV nhận xét, tuyên dương.</w:t>
            </w:r>
          </w:p>
          <w:p w:rsidR="009F2CE4" w:rsidRPr="008A0BC3" w:rsidRDefault="009F2CE4"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xml:space="preserve">* </w:t>
            </w:r>
            <w:r w:rsidRPr="008A0BC3">
              <w:rPr>
                <w:rFonts w:ascii="Times New Roman" w:hAnsi="Times New Roman" w:cs="Times New Roman"/>
                <w:b/>
                <w:iCs/>
                <w:sz w:val="26"/>
                <w:szCs w:val="26"/>
              </w:rPr>
              <w:t>GVKL:</w:t>
            </w:r>
            <w:r w:rsidRPr="008A0BC3">
              <w:rPr>
                <w:rFonts w:ascii="Times New Roman" w:hAnsi="Times New Roman" w:cs="Times New Roman"/>
                <w:iCs/>
                <w:sz w:val="26"/>
                <w:szCs w:val="26"/>
              </w:rPr>
              <w:t xml:space="preserve"> </w:t>
            </w:r>
            <w:r w:rsidRPr="008A0BC3">
              <w:rPr>
                <w:rFonts w:ascii="Times New Roman" w:hAnsi="Times New Roman" w:cs="Times New Roman"/>
                <w:i/>
                <w:iCs/>
                <w:sz w:val="26"/>
                <w:szCs w:val="26"/>
              </w:rPr>
              <w:t>Việt Nam là đất nước rất giàu truyền thống lịch sử và văn hoá. Chúng ta cần có những lời nói, việc làm thể hiện ý thực giữ gìn, phát huy những truyền thống rất đáng tự hào đó.</w:t>
            </w:r>
          </w:p>
        </w:tc>
        <w:tc>
          <w:tcPr>
            <w:tcW w:w="4837" w:type="dxa"/>
            <w:shd w:val="clear" w:color="auto" w:fill="auto"/>
          </w:tcPr>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quan sát tranh, nhận xét về việc làm của các bạn trong tranh.</w:t>
            </w: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iCs/>
                <w:sz w:val="26"/>
                <w:szCs w:val="26"/>
              </w:rPr>
              <w:t>- HS trình bày.</w:t>
            </w:r>
          </w:p>
          <w:p w:rsidR="009F2CE4" w:rsidRPr="008A0BC3" w:rsidRDefault="009F2CE4" w:rsidP="00162B3D">
            <w:pPr>
              <w:shd w:val="clear" w:color="auto" w:fill="FFFFFF"/>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Tranh 1: các bạn rất hiếu học và lễ phép.</w:t>
            </w:r>
          </w:p>
          <w:p w:rsidR="009F2CE4" w:rsidRPr="008A0BC3" w:rsidRDefault="009F2CE4" w:rsidP="00162B3D">
            <w:pPr>
              <w:shd w:val="clear" w:color="auto" w:fill="FFFFFF"/>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Tranh 2: một bạn rất thích thú, mong muốn được tìm hiểu lịch sừ dân tộc, bạn còn lại tỏ ra thờ ơ, không quan tâm.</w:t>
            </w:r>
          </w:p>
          <w:p w:rsidR="009F2CE4" w:rsidRPr="008A0BC3" w:rsidRDefault="009F2CE4" w:rsidP="00162B3D">
            <w:pPr>
              <w:shd w:val="clear" w:color="auto" w:fill="FFFFFF"/>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Tranh 3: bạn nữ rất ham học hỏi, thích tìm hiểu những câu chuyện lịch sử.</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nhận xét.</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p>
          <w:p w:rsidR="009F2CE4" w:rsidRPr="008A0BC3" w:rsidRDefault="009F2CE4" w:rsidP="00162B3D">
            <w:pPr>
              <w:spacing w:after="0" w:line="360" w:lineRule="auto"/>
              <w:rPr>
                <w:rFonts w:ascii="Times New Roman" w:hAnsi="Times New Roman" w:cs="Times New Roman"/>
                <w:sz w:val="26"/>
                <w:szCs w:val="26"/>
              </w:rPr>
            </w:pPr>
          </w:p>
        </w:tc>
      </w:tr>
      <w:tr w:rsidR="009F2CE4" w:rsidRPr="008A0BC3" w:rsidTr="00162B3D">
        <w:tc>
          <w:tcPr>
            <w:tcW w:w="10980" w:type="dxa"/>
            <w:gridSpan w:val="2"/>
            <w:shd w:val="clear" w:color="auto" w:fill="auto"/>
          </w:tcPr>
          <w:p w:rsidR="009F2CE4" w:rsidRPr="008A0BC3" w:rsidRDefault="009F2CE4" w:rsidP="00162B3D">
            <w:pPr>
              <w:spacing w:after="0" w:line="360" w:lineRule="auto"/>
              <w:jc w:val="both"/>
              <w:rPr>
                <w:rFonts w:ascii="Times New Roman" w:hAnsi="Times New Roman" w:cs="Times New Roman"/>
                <w:b/>
                <w:sz w:val="26"/>
                <w:szCs w:val="26"/>
              </w:rPr>
            </w:pPr>
            <w:r w:rsidRPr="008A0BC3">
              <w:rPr>
                <w:rFonts w:ascii="Times New Roman" w:hAnsi="Times New Roman" w:cs="Times New Roman"/>
                <w:b/>
                <w:sz w:val="26"/>
                <w:szCs w:val="26"/>
                <w:lang w:val="vi-VN"/>
              </w:rPr>
              <w:t xml:space="preserve">2. </w:t>
            </w:r>
            <w:r w:rsidRPr="008A0BC3">
              <w:rPr>
                <w:rFonts w:ascii="Times New Roman" w:hAnsi="Times New Roman" w:cs="Times New Roman"/>
                <w:b/>
                <w:sz w:val="26"/>
                <w:szCs w:val="26"/>
              </w:rPr>
              <w:t>Xử lý tình huống</w:t>
            </w:r>
          </w:p>
          <w:p w:rsidR="009F2CE4" w:rsidRPr="008A0BC3" w:rsidRDefault="009F2CE4" w:rsidP="00162B3D">
            <w:pPr>
              <w:spacing w:after="0" w:line="360" w:lineRule="auto"/>
              <w:jc w:val="both"/>
              <w:rPr>
                <w:rFonts w:ascii="Times New Roman" w:hAnsi="Times New Roman" w:cs="Times New Roman"/>
                <w:bCs/>
                <w:iCs/>
                <w:sz w:val="26"/>
                <w:szCs w:val="26"/>
              </w:rPr>
            </w:pPr>
            <w:r w:rsidRPr="008A0BC3">
              <w:rPr>
                <w:rFonts w:ascii="Times New Roman" w:hAnsi="Times New Roman" w:cs="Times New Roman"/>
                <w:sz w:val="26"/>
                <w:szCs w:val="26"/>
              </w:rPr>
              <w:lastRenderedPageBreak/>
              <w:t>a. Mục tiêu:</w:t>
            </w:r>
            <w:r w:rsidRPr="008A0BC3">
              <w:rPr>
                <w:rFonts w:ascii="Times New Roman" w:hAnsi="Times New Roman" w:cs="Times New Roman"/>
                <w:b/>
                <w:sz w:val="26"/>
                <w:szCs w:val="26"/>
              </w:rPr>
              <w:t xml:space="preserve"> </w:t>
            </w:r>
            <w:r w:rsidRPr="008A0BC3">
              <w:rPr>
                <w:rFonts w:ascii="Times New Roman" w:hAnsi="Times New Roman" w:cs="Times New Roman"/>
                <w:bCs/>
                <w:iCs/>
                <w:sz w:val="26"/>
                <w:szCs w:val="26"/>
              </w:rPr>
              <w:t>HS nhận xét được việc làm đúng, việc làm sai và đưa ra được cách xử lí tình huống</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xml:space="preserve">b. </w:t>
            </w:r>
            <w:r w:rsidRPr="008A0BC3">
              <w:rPr>
                <w:rFonts w:ascii="Times New Roman" w:hAnsi="Times New Roman" w:cs="Times New Roman"/>
                <w:sz w:val="26"/>
                <w:szCs w:val="26"/>
                <w:lang w:val="vi-VN"/>
              </w:rPr>
              <w:t xml:space="preserve">Phương pháp, hình thức tổ chức: </w:t>
            </w:r>
            <w:r w:rsidRPr="008A0BC3">
              <w:rPr>
                <w:rFonts w:ascii="Times New Roman" w:hAnsi="Times New Roman" w:cs="Times New Roman"/>
                <w:sz w:val="26"/>
                <w:szCs w:val="26"/>
              </w:rPr>
              <w:t>PP vấn đáp, quan sát, động não, đặt và giải quyết vấn đề, hoạt động nhóm…</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c. Cách tiến hành:</w:t>
            </w:r>
          </w:p>
        </w:tc>
      </w:tr>
      <w:tr w:rsidR="009F2CE4" w:rsidRPr="008A0BC3" w:rsidTr="00162B3D">
        <w:tc>
          <w:tcPr>
            <w:tcW w:w="6143" w:type="dxa"/>
            <w:shd w:val="clear" w:color="auto" w:fill="auto"/>
          </w:tcPr>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lastRenderedPageBreak/>
              <w:t xml:space="preserve">- GV chia lớp theo 6 nhóm, sắm vai xử lý tình huống. </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Việc làm của Cốm và Bin là đúng hay sai?</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Vì sao đó là việc làm đúng/ vì sao đó là việc làm sai</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noProof/>
                <w:sz w:val="26"/>
                <w:szCs w:val="26"/>
              </w:rPr>
              <w:drawing>
                <wp:anchor distT="0" distB="0" distL="114300" distR="114300" simplePos="0" relativeHeight="251660288" behindDoc="0" locked="0" layoutInCell="1" allowOverlap="1" wp14:anchorId="56F589F5" wp14:editId="24BA594B">
                  <wp:simplePos x="0" y="0"/>
                  <wp:positionH relativeFrom="column">
                    <wp:posOffset>474980</wp:posOffset>
                  </wp:positionH>
                  <wp:positionV relativeFrom="paragraph">
                    <wp:posOffset>5715</wp:posOffset>
                  </wp:positionV>
                  <wp:extent cx="2637790" cy="134048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t="5688" b="6023"/>
                          <a:stretch>
                            <a:fillRect/>
                          </a:stretch>
                        </pic:blipFill>
                        <pic:spPr bwMode="auto">
                          <a:xfrm>
                            <a:off x="0" y="0"/>
                            <a:ext cx="2637790" cy="134048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GV gọi đại diện các nhóm s</w:t>
            </w:r>
            <w:r w:rsidRPr="008A0BC3">
              <w:rPr>
                <w:rFonts w:ascii="Times New Roman" w:hAnsi="Times New Roman" w:cs="Times New Roman"/>
                <w:sz w:val="26"/>
                <w:szCs w:val="26"/>
                <w:lang w:val="vi-VN"/>
              </w:rPr>
              <w:t>ắ</w:t>
            </w:r>
            <w:r w:rsidRPr="008A0BC3">
              <w:rPr>
                <w:rFonts w:ascii="Times New Roman" w:hAnsi="Times New Roman" w:cs="Times New Roman"/>
                <w:sz w:val="26"/>
                <w:szCs w:val="26"/>
              </w:rPr>
              <w:t>m vai xử lí tình huống.</w:t>
            </w:r>
          </w:p>
          <w:p w:rsidR="009F2CE4" w:rsidRPr="008A0BC3" w:rsidRDefault="009F2CE4"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GV gọi HS nhận xét.</w:t>
            </w:r>
          </w:p>
          <w:p w:rsidR="009F2CE4" w:rsidRPr="008A0BC3" w:rsidRDefault="009F2CE4"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GV nhận xét, tuyên dương.</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iCs/>
                <w:sz w:val="26"/>
                <w:szCs w:val="26"/>
              </w:rPr>
              <w:t xml:space="preserve">* </w:t>
            </w:r>
            <w:r w:rsidRPr="008A0BC3">
              <w:rPr>
                <w:rFonts w:ascii="Times New Roman" w:hAnsi="Times New Roman" w:cs="Times New Roman"/>
                <w:b/>
                <w:iCs/>
                <w:sz w:val="26"/>
                <w:szCs w:val="26"/>
              </w:rPr>
              <w:t>GVKL:</w:t>
            </w:r>
            <w:r w:rsidRPr="008A0BC3">
              <w:rPr>
                <w:rFonts w:ascii="Times New Roman" w:hAnsi="Times New Roman" w:cs="Times New Roman"/>
                <w:iCs/>
                <w:sz w:val="26"/>
                <w:szCs w:val="26"/>
              </w:rPr>
              <w:t xml:space="preserve"> </w:t>
            </w:r>
            <w:r w:rsidRPr="008A0BC3">
              <w:rPr>
                <w:rFonts w:ascii="Times New Roman" w:hAnsi="Times New Roman" w:cs="Times New Roman"/>
                <w:i/>
                <w:sz w:val="26"/>
                <w:szCs w:val="26"/>
              </w:rPr>
              <w:t xml:space="preserve">Chúng ta cần phải </w:t>
            </w:r>
            <w:r w:rsidRPr="008A0BC3">
              <w:rPr>
                <w:rFonts w:ascii="Times New Roman" w:hAnsi="Times New Roman" w:cs="Times New Roman"/>
                <w:bCs/>
                <w:i/>
                <w:iCs/>
                <w:sz w:val="26"/>
                <w:szCs w:val="26"/>
              </w:rPr>
              <w:t>nghiêm trang khi chào cờ và hát Quốc ca</w:t>
            </w:r>
          </w:p>
        </w:tc>
        <w:tc>
          <w:tcPr>
            <w:tcW w:w="4837" w:type="dxa"/>
            <w:shd w:val="clear" w:color="auto" w:fill="auto"/>
          </w:tcPr>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thảo luận nhóm.</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trình bày trước lớp.</w:t>
            </w:r>
          </w:p>
          <w:p w:rsidR="009F2CE4" w:rsidRPr="008A0BC3" w:rsidRDefault="009F2CE4" w:rsidP="00162B3D">
            <w:pPr>
              <w:shd w:val="clear" w:color="auto" w:fill="FFFFFF"/>
              <w:spacing w:after="0" w:line="360" w:lineRule="auto"/>
              <w:rPr>
                <w:rFonts w:ascii="Times New Roman" w:hAnsi="Times New Roman" w:cs="Times New Roman"/>
                <w:sz w:val="26"/>
                <w:szCs w:val="26"/>
              </w:rPr>
            </w:pPr>
            <w:r w:rsidRPr="008A0BC3">
              <w:rPr>
                <w:rFonts w:ascii="Times New Roman" w:hAnsi="Times New Roman" w:cs="Times New Roman"/>
                <w:sz w:val="26"/>
                <w:szCs w:val="26"/>
              </w:rPr>
              <w:t>+ Việc làm của Cốm và Bin thể hiện sự thiếu nghiêm túc, đùa cợt trong buổi lễ chào cờ.</w:t>
            </w:r>
          </w:p>
          <w:p w:rsidR="009F2CE4" w:rsidRPr="008A0BC3" w:rsidRDefault="009F2CE4" w:rsidP="00162B3D">
            <w:pPr>
              <w:shd w:val="clear" w:color="auto" w:fill="FFFFFF"/>
              <w:spacing w:after="0" w:line="360" w:lineRule="auto"/>
              <w:rPr>
                <w:rFonts w:ascii="Times New Roman" w:hAnsi="Times New Roman" w:cs="Times New Roman"/>
                <w:sz w:val="26"/>
                <w:szCs w:val="26"/>
              </w:rPr>
            </w:pPr>
            <w:r w:rsidRPr="008A0BC3">
              <w:rPr>
                <w:rFonts w:ascii="Times New Roman" w:hAnsi="Times New Roman" w:cs="Times New Roman"/>
                <w:sz w:val="26"/>
                <w:szCs w:val="26"/>
              </w:rPr>
              <w:t>+ Nếu chứng kiến việc làm của Cốm và Bin, em sẽ nhắc nhở hai bạn chỉnh đốn tác phong và hành vi của mình.</w:t>
            </w:r>
          </w:p>
          <w:p w:rsidR="009F2CE4" w:rsidRPr="008A0BC3" w:rsidRDefault="009F2CE4" w:rsidP="00162B3D">
            <w:pPr>
              <w:shd w:val="clear" w:color="auto" w:fill="FFFFFF"/>
              <w:spacing w:after="0" w:line="360" w:lineRule="auto"/>
              <w:rPr>
                <w:rFonts w:ascii="Times New Roman" w:hAnsi="Times New Roman" w:cs="Times New Roman"/>
                <w:sz w:val="26"/>
                <w:szCs w:val="26"/>
              </w:rPr>
            </w:pPr>
          </w:p>
          <w:p w:rsidR="009F2CE4" w:rsidRPr="008A0BC3" w:rsidRDefault="009F2CE4" w:rsidP="00162B3D">
            <w:pPr>
              <w:shd w:val="clear" w:color="auto" w:fill="FFFFFF"/>
              <w:spacing w:after="0" w:line="360" w:lineRule="auto"/>
              <w:rPr>
                <w:rFonts w:ascii="Times New Roman" w:hAnsi="Times New Roman" w:cs="Times New Roman"/>
                <w:sz w:val="26"/>
                <w:szCs w:val="26"/>
              </w:rPr>
            </w:pPr>
          </w:p>
          <w:p w:rsidR="009F2CE4" w:rsidRPr="008A0BC3" w:rsidRDefault="009F2CE4" w:rsidP="00162B3D">
            <w:pPr>
              <w:shd w:val="clear" w:color="auto" w:fill="FFFFFF"/>
              <w:spacing w:after="0" w:line="360" w:lineRule="auto"/>
              <w:rPr>
                <w:rFonts w:ascii="Times New Roman" w:hAnsi="Times New Roman" w:cs="Times New Roman"/>
                <w:sz w:val="26"/>
                <w:szCs w:val="26"/>
              </w:rPr>
            </w:pPr>
          </w:p>
          <w:p w:rsidR="009F2CE4" w:rsidRPr="008A0BC3" w:rsidRDefault="009F2CE4" w:rsidP="00162B3D">
            <w:pPr>
              <w:shd w:val="clear" w:color="auto" w:fill="FFFFFF"/>
              <w:spacing w:after="0" w:line="360" w:lineRule="auto"/>
              <w:rPr>
                <w:rFonts w:ascii="Times New Roman" w:hAnsi="Times New Roman" w:cs="Times New Roman"/>
                <w:iCs/>
                <w:sz w:val="26"/>
                <w:szCs w:val="26"/>
              </w:rPr>
            </w:pPr>
            <w:r w:rsidRPr="008A0BC3">
              <w:rPr>
                <w:rFonts w:ascii="Times New Roman" w:hAnsi="Times New Roman" w:cs="Times New Roman"/>
                <w:sz w:val="26"/>
                <w:szCs w:val="26"/>
              </w:rPr>
              <w:t xml:space="preserve">- </w:t>
            </w:r>
            <w:r w:rsidRPr="008A0BC3">
              <w:rPr>
                <w:rFonts w:ascii="Times New Roman" w:hAnsi="Times New Roman" w:cs="Times New Roman"/>
                <w:iCs/>
                <w:sz w:val="26"/>
                <w:szCs w:val="26"/>
              </w:rPr>
              <w:t>HS nhận xét.</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w:t>
            </w:r>
          </w:p>
        </w:tc>
      </w:tr>
      <w:tr w:rsidR="009F2CE4" w:rsidRPr="008A0BC3" w:rsidTr="00162B3D">
        <w:tc>
          <w:tcPr>
            <w:tcW w:w="10980" w:type="dxa"/>
            <w:gridSpan w:val="2"/>
            <w:shd w:val="clear" w:color="auto" w:fill="auto"/>
          </w:tcPr>
          <w:p w:rsidR="009F2CE4" w:rsidRPr="008A0BC3" w:rsidRDefault="009F2CE4" w:rsidP="00162B3D">
            <w:pPr>
              <w:spacing w:after="0" w:line="360" w:lineRule="auto"/>
              <w:jc w:val="both"/>
              <w:rPr>
                <w:rFonts w:ascii="Times New Roman" w:hAnsi="Times New Roman" w:cs="Times New Roman"/>
                <w:b/>
                <w:sz w:val="26"/>
                <w:szCs w:val="26"/>
              </w:rPr>
            </w:pPr>
            <w:r w:rsidRPr="008A0BC3">
              <w:rPr>
                <w:rFonts w:ascii="Times New Roman" w:hAnsi="Times New Roman" w:cs="Times New Roman"/>
                <w:b/>
                <w:sz w:val="26"/>
                <w:szCs w:val="26"/>
                <w:lang w:val="vi-VN"/>
              </w:rPr>
              <w:t>3</w:t>
            </w:r>
            <w:r w:rsidRPr="008A0BC3">
              <w:rPr>
                <w:rFonts w:ascii="Times New Roman" w:hAnsi="Times New Roman" w:cs="Times New Roman"/>
                <w:b/>
                <w:sz w:val="26"/>
                <w:szCs w:val="26"/>
              </w:rPr>
              <w:t>.  Thực hành</w:t>
            </w:r>
          </w:p>
          <w:p w:rsidR="009F2CE4" w:rsidRPr="008A0BC3" w:rsidRDefault="009F2CE4" w:rsidP="00162B3D">
            <w:pPr>
              <w:spacing w:after="0" w:line="360" w:lineRule="auto"/>
              <w:jc w:val="both"/>
              <w:rPr>
                <w:rFonts w:ascii="Times New Roman" w:hAnsi="Times New Roman" w:cs="Times New Roman"/>
                <w:bCs/>
                <w:iCs/>
                <w:sz w:val="26"/>
                <w:szCs w:val="26"/>
              </w:rPr>
            </w:pPr>
            <w:r w:rsidRPr="008A0BC3">
              <w:rPr>
                <w:rFonts w:ascii="Times New Roman" w:hAnsi="Times New Roman" w:cs="Times New Roman"/>
                <w:sz w:val="26"/>
                <w:szCs w:val="26"/>
              </w:rPr>
              <w:t>a. Mục tiêu:</w:t>
            </w:r>
            <w:r w:rsidRPr="008A0BC3">
              <w:rPr>
                <w:rFonts w:ascii="Times New Roman" w:hAnsi="Times New Roman" w:cs="Times New Roman"/>
                <w:b/>
                <w:sz w:val="26"/>
                <w:szCs w:val="26"/>
              </w:rPr>
              <w:t xml:space="preserve"> </w:t>
            </w:r>
            <w:r w:rsidRPr="008A0BC3">
              <w:rPr>
                <w:rFonts w:ascii="Times New Roman" w:hAnsi="Times New Roman" w:cs="Times New Roman"/>
                <w:bCs/>
                <w:iCs/>
                <w:sz w:val="26"/>
                <w:szCs w:val="26"/>
              </w:rPr>
              <w:t>HS thực hiện được tư thế nghiêm trang khi chào cờ và hát Quốc ca.</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xml:space="preserve">b. </w:t>
            </w:r>
            <w:r w:rsidRPr="008A0BC3">
              <w:rPr>
                <w:rFonts w:ascii="Times New Roman" w:hAnsi="Times New Roman" w:cs="Times New Roman"/>
                <w:sz w:val="26"/>
                <w:szCs w:val="26"/>
                <w:lang w:val="vi-VN"/>
              </w:rPr>
              <w:t xml:space="preserve">Phương pháp, hình thức tổ chức: </w:t>
            </w:r>
            <w:r w:rsidRPr="008A0BC3">
              <w:rPr>
                <w:rFonts w:ascii="Times New Roman" w:hAnsi="Times New Roman" w:cs="Times New Roman"/>
                <w:sz w:val="26"/>
                <w:szCs w:val="26"/>
              </w:rPr>
              <w:t>PP vấn đáp, quan sát, động não, đặt và giải quyết vấn đề, hoạt động nhóm…</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c. Cách tiến hành:</w:t>
            </w:r>
          </w:p>
        </w:tc>
      </w:tr>
      <w:tr w:rsidR="009F2CE4" w:rsidRPr="008A0BC3" w:rsidTr="00162B3D">
        <w:tc>
          <w:tcPr>
            <w:tcW w:w="6143" w:type="dxa"/>
            <w:shd w:val="clear" w:color="auto" w:fill="auto"/>
          </w:tcPr>
          <w:p w:rsidR="009F2CE4" w:rsidRPr="008A0BC3" w:rsidRDefault="009F2CE4" w:rsidP="00162B3D">
            <w:pPr>
              <w:spacing w:after="0" w:line="360" w:lineRule="auto"/>
              <w:jc w:val="both"/>
              <w:rPr>
                <w:rFonts w:ascii="Times New Roman" w:hAnsi="Times New Roman" w:cs="Times New Roman"/>
                <w:i/>
                <w:sz w:val="26"/>
                <w:szCs w:val="26"/>
              </w:rPr>
            </w:pPr>
            <w:r w:rsidRPr="008A0BC3">
              <w:rPr>
                <w:rFonts w:ascii="Times New Roman" w:hAnsi="Times New Roman" w:cs="Times New Roman"/>
                <w:sz w:val="26"/>
                <w:szCs w:val="26"/>
              </w:rPr>
              <w:t>- GV hướng dẫn và làm mẫu tư thế nghiêm trang khi chào cờ</w:t>
            </w:r>
          </w:p>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iCs/>
                <w:sz w:val="26"/>
                <w:szCs w:val="26"/>
              </w:rPr>
              <w:t>- GV gọi 1 số nhóm lên thực hiện tư</w:t>
            </w:r>
            <w:r w:rsidRPr="008A0BC3">
              <w:rPr>
                <w:rFonts w:ascii="Times New Roman" w:hAnsi="Times New Roman" w:cs="Times New Roman"/>
                <w:sz w:val="26"/>
                <w:szCs w:val="26"/>
              </w:rPr>
              <w:t xml:space="preserve"> thế nghiêm trang khi chào cờ</w:t>
            </w: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i/>
                <w:sz w:val="26"/>
                <w:szCs w:val="26"/>
              </w:rPr>
            </w:pPr>
          </w:p>
          <w:p w:rsidR="009F2CE4" w:rsidRPr="008A0BC3" w:rsidRDefault="009F2CE4"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iCs/>
                <w:sz w:val="26"/>
                <w:szCs w:val="26"/>
              </w:rPr>
              <w:t>- GV cho cả lớp chào cờ và hát Quốc ca.</w:t>
            </w:r>
          </w:p>
          <w:p w:rsidR="009F2CE4" w:rsidRPr="008A0BC3" w:rsidRDefault="009F2CE4" w:rsidP="00162B3D">
            <w:pPr>
              <w:pStyle w:val="BodyText6"/>
              <w:spacing w:line="360" w:lineRule="auto"/>
              <w:ind w:firstLine="0"/>
              <w:jc w:val="both"/>
              <w:rPr>
                <w:rFonts w:ascii="Times New Roman" w:hAnsi="Times New Roman" w:cs="Times New Roman"/>
                <w:sz w:val="26"/>
                <w:szCs w:val="26"/>
              </w:rPr>
            </w:pPr>
            <w:r w:rsidRPr="008A0BC3">
              <w:rPr>
                <w:rFonts w:ascii="Times New Roman" w:hAnsi="Times New Roman" w:cs="Times New Roman"/>
                <w:iCs/>
                <w:sz w:val="26"/>
                <w:szCs w:val="26"/>
              </w:rPr>
              <w:t>- GV nhận xét, tuyên dương.</w:t>
            </w:r>
          </w:p>
        </w:tc>
        <w:tc>
          <w:tcPr>
            <w:tcW w:w="4837" w:type="dxa"/>
            <w:shd w:val="clear" w:color="auto" w:fill="auto"/>
          </w:tcPr>
          <w:p w:rsidR="009F2CE4" w:rsidRPr="008A0BC3" w:rsidRDefault="009F2CE4" w:rsidP="00162B3D">
            <w:pPr>
              <w:spacing w:after="0" w:line="360" w:lineRule="auto"/>
              <w:jc w:val="both"/>
              <w:rPr>
                <w:rFonts w:ascii="Times New Roman" w:hAnsi="Times New Roman" w:cs="Times New Roman"/>
                <w:i/>
                <w:sz w:val="26"/>
                <w:szCs w:val="26"/>
              </w:rPr>
            </w:pPr>
            <w:r w:rsidRPr="008A0BC3">
              <w:rPr>
                <w:rFonts w:ascii="Times New Roman" w:hAnsi="Times New Roman" w:cs="Times New Roman"/>
                <w:sz w:val="26"/>
                <w:szCs w:val="26"/>
              </w:rPr>
              <w:lastRenderedPageBreak/>
              <w:t>- HS tập theo các bước để thực hiện tư thế nghiêm trang khi chào cờ</w:t>
            </w:r>
          </w:p>
          <w:p w:rsidR="009F2CE4" w:rsidRPr="008A0BC3" w:rsidRDefault="009F2CE4" w:rsidP="00162B3D">
            <w:pPr>
              <w:spacing w:after="0" w:line="360" w:lineRule="auto"/>
              <w:jc w:val="both"/>
              <w:rPr>
                <w:rFonts w:ascii="Times New Roman" w:hAnsi="Times New Roman" w:cs="Times New Roman"/>
                <w:iCs/>
                <w:sz w:val="26"/>
                <w:szCs w:val="26"/>
              </w:rPr>
            </w:pPr>
            <w:r w:rsidRPr="008A0BC3">
              <w:rPr>
                <w:rFonts w:ascii="Times New Roman" w:hAnsi="Times New Roman" w:cs="Times New Roman"/>
                <w:sz w:val="26"/>
                <w:szCs w:val="26"/>
              </w:rPr>
              <w:t xml:space="preserve">- HS thực hiện </w:t>
            </w:r>
            <w:r w:rsidRPr="008A0BC3">
              <w:rPr>
                <w:rFonts w:ascii="Times New Roman" w:hAnsi="Times New Roman" w:cs="Times New Roman"/>
                <w:iCs/>
                <w:sz w:val="26"/>
                <w:szCs w:val="26"/>
              </w:rPr>
              <w:t>chào cờ và hát Quốc ca.</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Bỏ mũ, nón xuống.</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lastRenderedPageBreak/>
              <w:t>+ Sửa lại trang phục cho chỉnh tề.</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Thực hiện động tác chào theo nghi thức.</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Cả lớp thực hiện.</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w:t>
            </w:r>
          </w:p>
        </w:tc>
      </w:tr>
      <w:tr w:rsidR="009F2CE4" w:rsidRPr="008A0BC3" w:rsidTr="00162B3D">
        <w:tc>
          <w:tcPr>
            <w:tcW w:w="10980" w:type="dxa"/>
            <w:gridSpan w:val="2"/>
            <w:shd w:val="clear" w:color="auto" w:fill="auto"/>
          </w:tcPr>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b/>
                <w:sz w:val="26"/>
                <w:szCs w:val="26"/>
              </w:rPr>
              <w:lastRenderedPageBreak/>
              <w:t>C.</w:t>
            </w:r>
            <w:r w:rsidRPr="008A0BC3">
              <w:rPr>
                <w:rFonts w:ascii="Times New Roman" w:hAnsi="Times New Roman" w:cs="Times New Roman"/>
                <w:b/>
                <w:sz w:val="26"/>
                <w:szCs w:val="26"/>
                <w:lang w:val="vi-VN"/>
              </w:rPr>
              <w:t xml:space="preserve"> Hoạt động vận dụng: </w:t>
            </w:r>
          </w:p>
          <w:p w:rsidR="009F2CE4" w:rsidRPr="008A0BC3" w:rsidRDefault="009F2CE4" w:rsidP="00162B3D">
            <w:pPr>
              <w:spacing w:after="0" w:line="360" w:lineRule="auto"/>
              <w:rPr>
                <w:rFonts w:ascii="Times New Roman" w:hAnsi="Times New Roman" w:cs="Times New Roman"/>
                <w:sz w:val="26"/>
                <w:szCs w:val="26"/>
                <w:lang w:val="vi-VN"/>
              </w:rPr>
            </w:pPr>
            <w:r w:rsidRPr="008A0BC3">
              <w:rPr>
                <w:rFonts w:ascii="Times New Roman" w:hAnsi="Times New Roman" w:cs="Times New Roman"/>
                <w:bCs/>
                <w:sz w:val="26"/>
                <w:szCs w:val="26"/>
              </w:rPr>
              <w:t xml:space="preserve">a. Mục tiêu: </w:t>
            </w:r>
            <w:r w:rsidRPr="008A0BC3">
              <w:rPr>
                <w:rFonts w:ascii="Times New Roman" w:hAnsi="Times New Roman" w:cs="Times New Roman"/>
                <w:sz w:val="26"/>
                <w:szCs w:val="26"/>
              </w:rPr>
              <w:t>HS ôn lại những kiến thức, kĩ năng đã học</w:t>
            </w:r>
            <w:r w:rsidRPr="008A0BC3">
              <w:rPr>
                <w:rFonts w:ascii="Times New Roman" w:hAnsi="Times New Roman" w:cs="Times New Roman"/>
                <w:sz w:val="26"/>
                <w:szCs w:val="26"/>
                <w:lang w:val="vi-VN"/>
              </w:rPr>
              <w:t>, chuẩn bị bài cho tiết sau.</w:t>
            </w:r>
          </w:p>
          <w:p w:rsidR="009F2CE4" w:rsidRPr="008A0BC3" w:rsidRDefault="009F2CE4" w:rsidP="00162B3D">
            <w:pPr>
              <w:tabs>
                <w:tab w:val="left" w:pos="430"/>
              </w:tabs>
              <w:spacing w:after="0" w:line="360" w:lineRule="auto"/>
              <w:jc w:val="both"/>
              <w:rPr>
                <w:rFonts w:ascii="Times New Roman" w:hAnsi="Times New Roman" w:cs="Times New Roman"/>
                <w:sz w:val="26"/>
                <w:szCs w:val="26"/>
              </w:rPr>
            </w:pPr>
            <w:r w:rsidRPr="008A0BC3">
              <w:rPr>
                <w:rFonts w:ascii="Times New Roman" w:hAnsi="Times New Roman" w:cs="Times New Roman"/>
                <w:bCs/>
                <w:sz w:val="26"/>
                <w:szCs w:val="26"/>
              </w:rPr>
              <w:t>b.</w:t>
            </w:r>
            <w:r w:rsidRPr="008A0BC3">
              <w:rPr>
                <w:rFonts w:ascii="Times New Roman" w:hAnsi="Times New Roman" w:cs="Times New Roman"/>
                <w:bCs/>
                <w:sz w:val="26"/>
                <w:szCs w:val="26"/>
                <w:lang w:val="vi-VN"/>
              </w:rPr>
              <w:t xml:space="preserve"> Phương pháp, hình thức tổ chức:</w:t>
            </w:r>
            <w:r w:rsidRPr="008A0BC3">
              <w:rPr>
                <w:rFonts w:ascii="Times New Roman" w:hAnsi="Times New Roman" w:cs="Times New Roman"/>
                <w:sz w:val="26"/>
                <w:szCs w:val="26"/>
                <w:lang w:val="vi-VN"/>
              </w:rPr>
              <w:t xml:space="preserve"> </w:t>
            </w:r>
            <w:r w:rsidRPr="008A0BC3">
              <w:rPr>
                <w:rFonts w:ascii="Times New Roman" w:hAnsi="Times New Roman" w:cs="Times New Roman"/>
                <w:sz w:val="26"/>
                <w:szCs w:val="26"/>
              </w:rPr>
              <w:t>PP vấn đáp, động não, trực quan, giải quyết vấn đề, lắng nghe tích cực</w:t>
            </w:r>
          </w:p>
          <w:p w:rsidR="009F2CE4" w:rsidRPr="008A0BC3" w:rsidRDefault="009F2CE4"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c. Cách tiến hành:</w:t>
            </w:r>
          </w:p>
        </w:tc>
      </w:tr>
      <w:tr w:rsidR="009F2CE4" w:rsidRPr="008A0BC3" w:rsidTr="00162B3D">
        <w:tc>
          <w:tcPr>
            <w:tcW w:w="6143" w:type="dxa"/>
            <w:shd w:val="clear" w:color="auto" w:fill="auto"/>
          </w:tcPr>
          <w:p w:rsidR="009F2CE4" w:rsidRPr="008A0BC3" w:rsidRDefault="009F2CE4" w:rsidP="00162B3D">
            <w:pPr>
              <w:pStyle w:val="BodyText6"/>
              <w:spacing w:line="360" w:lineRule="auto"/>
              <w:ind w:firstLine="0"/>
              <w:rPr>
                <w:rFonts w:ascii="Times New Roman" w:hAnsi="Times New Roman" w:cs="Times New Roman"/>
                <w:sz w:val="26"/>
                <w:szCs w:val="26"/>
              </w:rPr>
            </w:pPr>
            <w:r w:rsidRPr="008A0BC3">
              <w:rPr>
                <w:rFonts w:ascii="Times New Roman" w:hAnsi="Times New Roman" w:cs="Times New Roman"/>
                <w:sz w:val="26"/>
                <w:szCs w:val="26"/>
              </w:rPr>
              <w:t>- GV dặn HS về nhà:</w:t>
            </w:r>
          </w:p>
          <w:p w:rsidR="009F2CE4" w:rsidRPr="008A0BC3" w:rsidRDefault="009F2CE4" w:rsidP="00162B3D">
            <w:pPr>
              <w:pStyle w:val="BodyText6"/>
              <w:spacing w:line="360" w:lineRule="auto"/>
              <w:ind w:firstLine="0"/>
              <w:rPr>
                <w:rFonts w:ascii="Times New Roman" w:hAnsi="Times New Roman" w:cs="Times New Roman"/>
                <w:sz w:val="26"/>
                <w:szCs w:val="26"/>
              </w:rPr>
            </w:pPr>
            <w:r w:rsidRPr="008A0BC3">
              <w:rPr>
                <w:rFonts w:ascii="Times New Roman" w:hAnsi="Times New Roman" w:cs="Times New Roman"/>
                <w:sz w:val="26"/>
                <w:szCs w:val="26"/>
              </w:rPr>
              <w:t>+ Sưu tầm, chia sẻ tranh vẽ, ảnh, bài thơ,… về truyền thống lịch sử, văn hoá của đất nước.</w:t>
            </w:r>
          </w:p>
          <w:p w:rsidR="009F2CE4" w:rsidRPr="008A0BC3" w:rsidRDefault="009F2CE4" w:rsidP="00162B3D">
            <w:pPr>
              <w:pStyle w:val="BodyText6"/>
              <w:spacing w:line="360" w:lineRule="auto"/>
              <w:ind w:firstLine="0"/>
              <w:rPr>
                <w:rFonts w:ascii="Times New Roman" w:hAnsi="Times New Roman" w:cs="Times New Roman"/>
                <w:sz w:val="26"/>
                <w:szCs w:val="26"/>
              </w:rPr>
            </w:pPr>
            <w:r w:rsidRPr="008A0BC3">
              <w:rPr>
                <w:rFonts w:ascii="Times New Roman" w:hAnsi="Times New Roman" w:cs="Times New Roman"/>
                <w:sz w:val="26"/>
                <w:szCs w:val="26"/>
                <w:lang w:bidi="en-US"/>
              </w:rPr>
              <w:t xml:space="preserve">+ Viết thư cho bạn bè quốc tế giới thiệu về một nét </w:t>
            </w:r>
            <w:r w:rsidRPr="008A0BC3">
              <w:rPr>
                <w:rFonts w:ascii="Times New Roman" w:hAnsi="Times New Roman" w:cs="Times New Roman"/>
                <w:sz w:val="26"/>
                <w:szCs w:val="26"/>
              </w:rPr>
              <w:t>truyền thống lịch sử, văn hoá của Việt Nam.</w:t>
            </w:r>
          </w:p>
        </w:tc>
        <w:tc>
          <w:tcPr>
            <w:tcW w:w="4837" w:type="dxa"/>
            <w:shd w:val="clear" w:color="auto" w:fill="auto"/>
          </w:tcPr>
          <w:p w:rsidR="009F2CE4" w:rsidRPr="008A0BC3" w:rsidRDefault="009F2CE4"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lắng nghe.</w:t>
            </w: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jc w:val="both"/>
              <w:rPr>
                <w:rFonts w:ascii="Times New Roman" w:hAnsi="Times New Roman" w:cs="Times New Roman"/>
                <w:sz w:val="26"/>
                <w:szCs w:val="26"/>
              </w:rPr>
            </w:pPr>
          </w:p>
          <w:p w:rsidR="009F2CE4" w:rsidRPr="008A0BC3" w:rsidRDefault="009F2CE4" w:rsidP="00162B3D">
            <w:pPr>
              <w:spacing w:after="0" w:line="360" w:lineRule="auto"/>
              <w:rPr>
                <w:rFonts w:ascii="Times New Roman" w:hAnsi="Times New Roman" w:cs="Times New Roman"/>
                <w:sz w:val="26"/>
                <w:szCs w:val="26"/>
              </w:rPr>
            </w:pPr>
          </w:p>
        </w:tc>
      </w:tr>
    </w:tbl>
    <w:p w:rsidR="009F2CE4" w:rsidRPr="008A0BC3" w:rsidRDefault="009F2CE4" w:rsidP="009F2CE4">
      <w:pPr>
        <w:spacing w:after="0" w:line="360" w:lineRule="auto"/>
        <w:rPr>
          <w:rFonts w:ascii="Times New Roman" w:hAnsi="Times New Roman" w:cs="Times New Roman"/>
          <w:b/>
          <w:sz w:val="26"/>
          <w:szCs w:val="26"/>
        </w:rPr>
      </w:pPr>
    </w:p>
    <w:p w:rsidR="009F2CE4" w:rsidRPr="008A0BC3" w:rsidRDefault="009F2CE4" w:rsidP="009F2CE4">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IV. ĐIỀU CHỈNH SAU BÀI DẠY:</w:t>
      </w:r>
    </w:p>
    <w:p w:rsidR="009F2CE4" w:rsidRPr="008A0BC3" w:rsidRDefault="009F2CE4" w:rsidP="009F2CE4">
      <w:pPr>
        <w:spacing w:after="0" w:line="360" w:lineRule="auto"/>
        <w:jc w:val="center"/>
        <w:rPr>
          <w:rFonts w:ascii="Times New Roman" w:hAnsi="Times New Roman" w:cs="Times New Roman"/>
          <w:b/>
          <w:sz w:val="26"/>
          <w:szCs w:val="26"/>
        </w:rPr>
      </w:pPr>
      <w:r w:rsidRPr="008A0BC3">
        <w:rPr>
          <w:rFonts w:ascii="Times New Roman" w:eastAsia="Times New Roman" w:hAnsi="Times New Roman" w:cs="Times New Roman"/>
          <w:sz w:val="26"/>
          <w:szCs w:val="26"/>
        </w:rPr>
        <w:t>…………………………………………………………………………………………</w:t>
      </w:r>
    </w:p>
    <w:p w:rsidR="009F2CE4" w:rsidRPr="008A0BC3" w:rsidRDefault="009F2CE4" w:rsidP="009F2CE4">
      <w:pPr>
        <w:spacing w:after="0" w:line="360" w:lineRule="auto"/>
        <w:jc w:val="center"/>
        <w:rPr>
          <w:rFonts w:ascii="Times New Roman" w:hAnsi="Times New Roman" w:cs="Times New Roman"/>
          <w:b/>
          <w:sz w:val="26"/>
          <w:szCs w:val="26"/>
        </w:rPr>
      </w:pPr>
      <w:r w:rsidRPr="008A0BC3">
        <w:rPr>
          <w:rFonts w:ascii="Times New Roman" w:eastAsia="Times New Roman" w:hAnsi="Times New Roman" w:cs="Times New Roman"/>
          <w:sz w:val="26"/>
          <w:szCs w:val="26"/>
        </w:rPr>
        <w:t>…………………………………………………………………………………………</w:t>
      </w:r>
    </w:p>
    <w:p w:rsidR="006E5AAD" w:rsidRDefault="006E5AAD"/>
    <w:sectPr w:rsidR="006E5A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0C" w:rsidRDefault="0087720C" w:rsidP="009F2CE4">
      <w:pPr>
        <w:spacing w:after="0" w:line="240" w:lineRule="auto"/>
      </w:pPr>
      <w:r>
        <w:separator/>
      </w:r>
    </w:p>
  </w:endnote>
  <w:endnote w:type="continuationSeparator" w:id="0">
    <w:p w:rsidR="0087720C" w:rsidRDefault="0087720C" w:rsidP="009F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CE4" w:rsidRPr="009F2CE4" w:rsidRDefault="009F2CE4">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0C" w:rsidRDefault="0087720C" w:rsidP="009F2CE4">
      <w:pPr>
        <w:spacing w:after="0" w:line="240" w:lineRule="auto"/>
      </w:pPr>
      <w:r>
        <w:separator/>
      </w:r>
    </w:p>
  </w:footnote>
  <w:footnote w:type="continuationSeparator" w:id="0">
    <w:p w:rsidR="0087720C" w:rsidRDefault="0087720C" w:rsidP="009F2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41265"/>
      <w:docPartObj>
        <w:docPartGallery w:val="Page Numbers (Top of Page)"/>
        <w:docPartUnique/>
      </w:docPartObj>
    </w:sdtPr>
    <w:sdtEndPr>
      <w:rPr>
        <w:noProof/>
      </w:rPr>
    </w:sdtEndPr>
    <w:sdtContent>
      <w:p w:rsidR="009F2CE4" w:rsidRDefault="009F2CE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9F2CE4" w:rsidRDefault="009F2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50"/>
    <w:rsid w:val="00005250"/>
    <w:rsid w:val="006E5AAD"/>
    <w:rsid w:val="0087720C"/>
    <w:rsid w:val="009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5A7F"/>
  <w15:chartTrackingRefBased/>
  <w15:docId w15:val="{1A1C1722-1E98-4E21-BE07-CBD86908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6"/>
    <w:rsid w:val="009F2CE4"/>
    <w:rPr>
      <w:rFonts w:ascii="Segoe UI" w:eastAsia="Segoe UI" w:hAnsi="Segoe UI" w:cs="Segoe UI"/>
      <w:shd w:val="clear" w:color="auto" w:fill="FFFFFF"/>
    </w:rPr>
  </w:style>
  <w:style w:type="paragraph" w:customStyle="1" w:styleId="BodyText6">
    <w:name w:val="Body Text6"/>
    <w:basedOn w:val="Normal"/>
    <w:link w:val="Bodytext"/>
    <w:rsid w:val="009F2CE4"/>
    <w:pPr>
      <w:widowControl w:val="0"/>
      <w:shd w:val="clear" w:color="auto" w:fill="FFFFFF"/>
      <w:spacing w:after="0" w:line="341" w:lineRule="exact"/>
      <w:ind w:hanging="600"/>
    </w:pPr>
    <w:rPr>
      <w:rFonts w:ascii="Segoe UI" w:eastAsia="Segoe UI" w:hAnsi="Segoe UI" w:cs="Segoe UI"/>
    </w:rPr>
  </w:style>
  <w:style w:type="paragraph" w:styleId="ListParagraph">
    <w:name w:val="List Paragraph"/>
    <w:aliases w:val="List Paragraph (numbered (a)),Bullets,Lettre d'introduction"/>
    <w:basedOn w:val="Normal"/>
    <w:link w:val="ListParagraphChar"/>
    <w:uiPriority w:val="34"/>
    <w:qFormat/>
    <w:rsid w:val="009F2CE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List Paragraph (numbered (a)) Char,Bullets Char,Lettre d'introduction Char"/>
    <w:link w:val="ListParagraph"/>
    <w:uiPriority w:val="34"/>
    <w:locked/>
    <w:rsid w:val="009F2CE4"/>
    <w:rPr>
      <w:rFonts w:ascii="Calibri" w:eastAsia="Calibri" w:hAnsi="Calibri" w:cs="Times New Roman"/>
    </w:rPr>
  </w:style>
  <w:style w:type="paragraph" w:styleId="Header">
    <w:name w:val="header"/>
    <w:basedOn w:val="Normal"/>
    <w:link w:val="HeaderChar"/>
    <w:uiPriority w:val="99"/>
    <w:unhideWhenUsed/>
    <w:rsid w:val="009F2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CE4"/>
  </w:style>
  <w:style w:type="paragraph" w:styleId="Footer">
    <w:name w:val="footer"/>
    <w:basedOn w:val="Normal"/>
    <w:link w:val="FooterChar"/>
    <w:uiPriority w:val="99"/>
    <w:unhideWhenUsed/>
    <w:qFormat/>
    <w:rsid w:val="009F2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2025-05-14T04:06:00Z</dcterms:created>
  <dcterms:modified xsi:type="dcterms:W3CDTF">2025-05-14T04:06:00Z</dcterms:modified>
</cp:coreProperties>
</file>