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D2" w:rsidRPr="00A31EA0" w:rsidRDefault="007743D2" w:rsidP="007743D2">
      <w:pPr>
        <w:rPr>
          <w:b/>
          <w:lang w:val="nl-NL"/>
        </w:rPr>
      </w:pPr>
      <w:bookmarkStart w:id="0" w:name="_GoBack"/>
      <w:r w:rsidRPr="00A31EA0">
        <w:rPr>
          <w:b/>
          <w:lang w:val="nl-NL"/>
        </w:rPr>
        <w:t>HOẠT ĐỘNG TRẢI NGHIỆM: Lớp 2</w:t>
      </w:r>
    </w:p>
    <w:p w:rsidR="007743D2" w:rsidRDefault="007743D2" w:rsidP="007743D2">
      <w:pPr>
        <w:jc w:val="center"/>
        <w:rPr>
          <w:b/>
          <w:lang w:val="nl-NL"/>
        </w:rPr>
      </w:pPr>
      <w:r>
        <w:rPr>
          <w:b/>
          <w:lang w:val="nl-NL"/>
        </w:rPr>
        <w:t>XÂY DỰNG NHỮNG LƯU Ý PHÒNG TRÁNH BỊ LẠC, BỊ BÁT CÓC</w:t>
      </w:r>
    </w:p>
    <w:bookmarkEnd w:id="0"/>
    <w:p w:rsidR="007743D2" w:rsidRDefault="007743D2" w:rsidP="007743D2">
      <w:pPr>
        <w:jc w:val="right"/>
        <w:rPr>
          <w:b/>
          <w:lang w:val="nl-NL"/>
        </w:rPr>
      </w:pPr>
      <w:r>
        <w:rPr>
          <w:b/>
          <w:lang w:val="nl-NL"/>
        </w:rPr>
        <w:t xml:space="preserve">Tiết 25 </w:t>
      </w:r>
    </w:p>
    <w:p w:rsidR="007743D2" w:rsidRPr="00A31EA0" w:rsidRDefault="007743D2" w:rsidP="007743D2">
      <w:pPr>
        <w:rPr>
          <w:b/>
          <w:lang w:val="nl-NL"/>
        </w:rPr>
      </w:pPr>
      <w:r>
        <w:rPr>
          <w:b/>
          <w:lang w:val="nl-NL"/>
        </w:rPr>
        <w:t>Thứ Ba ngày 29 tháng 10 năm 2024</w:t>
      </w:r>
      <w:r w:rsidRPr="00A31EA0">
        <w:rPr>
          <w:noProof/>
          <w:lang w:val="nl-NL"/>
        </w:rPr>
        <w:t xml:space="preserve">                  </w:t>
      </w:r>
    </w:p>
    <w:p w:rsidR="007743D2" w:rsidRPr="00A31EA0" w:rsidRDefault="007743D2" w:rsidP="007743D2">
      <w:pPr>
        <w:rPr>
          <w:lang w:val="nl-NL"/>
        </w:rPr>
      </w:pPr>
      <w:r w:rsidRPr="00A31EA0">
        <w:rPr>
          <w:b/>
          <w:lang w:val="nl-NL"/>
        </w:rPr>
        <w:t>I. YÊU CẦU CẦN ĐẠT</w:t>
      </w:r>
    </w:p>
    <w:p w:rsidR="007743D2" w:rsidRPr="00A31EA0" w:rsidRDefault="007743D2" w:rsidP="007743D2">
      <w:pPr>
        <w:pStyle w:val="ListParagraph"/>
        <w:numPr>
          <w:ilvl w:val="0"/>
          <w:numId w:val="1"/>
        </w:numPr>
        <w:spacing w:after="160" w:line="259" w:lineRule="auto"/>
        <w:ind w:left="720"/>
        <w:rPr>
          <w:rFonts w:ascii="Times New Roman" w:hAnsi="Times New Roman" w:cs="Times New Roman"/>
          <w:sz w:val="24"/>
          <w:szCs w:val="24"/>
          <w:lang w:val="nl-NL"/>
        </w:rPr>
      </w:pPr>
      <w:r w:rsidRPr="00A31EA0">
        <w:rPr>
          <w:rFonts w:ascii="Times New Roman" w:hAnsi="Times New Roman" w:cs="Times New Roman"/>
          <w:sz w:val="24"/>
          <w:szCs w:val="24"/>
          <w:lang w:val="vi-VN"/>
        </w:rPr>
        <w:t>Kể được những tình huống có nguy cơ bị lạc, bị bắt cóc</w:t>
      </w:r>
      <w:r w:rsidRPr="00A31EA0">
        <w:rPr>
          <w:rFonts w:ascii="Times New Roman" w:hAnsi="Times New Roman" w:cs="Times New Roman"/>
          <w:sz w:val="24"/>
          <w:szCs w:val="24"/>
          <w:lang w:val="nl-NL"/>
        </w:rPr>
        <w:t>.</w:t>
      </w:r>
    </w:p>
    <w:p w:rsidR="007743D2" w:rsidRPr="00A31EA0" w:rsidRDefault="007743D2" w:rsidP="007743D2">
      <w:pPr>
        <w:pStyle w:val="ListParagraph"/>
        <w:numPr>
          <w:ilvl w:val="0"/>
          <w:numId w:val="1"/>
        </w:numPr>
        <w:spacing w:after="160" w:line="259" w:lineRule="auto"/>
        <w:ind w:left="720"/>
        <w:rPr>
          <w:rFonts w:ascii="Times New Roman" w:hAnsi="Times New Roman" w:cs="Times New Roman"/>
          <w:sz w:val="24"/>
          <w:szCs w:val="24"/>
          <w:lang w:val="nl-NL"/>
        </w:rPr>
      </w:pPr>
      <w:r w:rsidRPr="00A31EA0">
        <w:rPr>
          <w:rFonts w:ascii="Times New Roman" w:hAnsi="Times New Roman" w:cs="Times New Roman"/>
          <w:sz w:val="24"/>
          <w:szCs w:val="24"/>
          <w:lang w:val="vi-VN"/>
        </w:rPr>
        <w:t>Thực hiện được những việc làm để phòng tránh bị lạc, bị bắt cóc.</w:t>
      </w:r>
    </w:p>
    <w:p w:rsidR="007743D2" w:rsidRPr="00A31EA0" w:rsidRDefault="007743D2" w:rsidP="007743D2">
      <w:pPr>
        <w:pStyle w:val="ListParagraph"/>
        <w:numPr>
          <w:ilvl w:val="0"/>
          <w:numId w:val="1"/>
        </w:numPr>
        <w:spacing w:after="160" w:line="259" w:lineRule="auto"/>
        <w:ind w:left="720"/>
        <w:rPr>
          <w:rFonts w:ascii="Times New Roman" w:hAnsi="Times New Roman" w:cs="Times New Roman"/>
          <w:sz w:val="24"/>
          <w:szCs w:val="24"/>
          <w:lang w:val="nl-NL"/>
        </w:rPr>
      </w:pPr>
      <w:r w:rsidRPr="00A31EA0">
        <w:rPr>
          <w:rFonts w:ascii="Times New Roman" w:hAnsi="Times New Roman" w:cs="Times New Roman"/>
          <w:sz w:val="24"/>
          <w:szCs w:val="24"/>
          <w:lang w:val="vi-VN"/>
        </w:rPr>
        <w:t>Chủ động tìm kiếm sự hỗ trợ từ những người đáng tin cậy khi cần thiết.</w:t>
      </w:r>
    </w:p>
    <w:p w:rsidR="007743D2" w:rsidRPr="00691B0D" w:rsidRDefault="007743D2" w:rsidP="007743D2">
      <w:pPr>
        <w:pStyle w:val="ListParagraph"/>
        <w:numPr>
          <w:ilvl w:val="0"/>
          <w:numId w:val="1"/>
        </w:numPr>
        <w:spacing w:after="160" w:line="259" w:lineRule="auto"/>
        <w:ind w:left="720"/>
        <w:rPr>
          <w:rFonts w:ascii="Times New Roman" w:hAnsi="Times New Roman" w:cs="Times New Roman"/>
          <w:sz w:val="24"/>
          <w:szCs w:val="24"/>
          <w:lang w:val="nl-NL"/>
        </w:rPr>
      </w:pPr>
      <w:r w:rsidRPr="00A31EA0">
        <w:rPr>
          <w:rFonts w:ascii="Times New Roman" w:hAnsi="Times New Roman" w:cs="Times New Roman"/>
          <w:sz w:val="24"/>
          <w:szCs w:val="24"/>
          <w:lang w:val="vi-VN"/>
        </w:rPr>
        <w:t>Tham gia được các hoạt động chung của trường, lớp về an toàn giao thông.</w:t>
      </w:r>
    </w:p>
    <w:p w:rsidR="007743D2" w:rsidRPr="00691B0D" w:rsidRDefault="007743D2" w:rsidP="007743D2">
      <w:pPr>
        <w:spacing w:after="160" w:line="259" w:lineRule="auto"/>
        <w:ind w:left="360"/>
        <w:rPr>
          <w:i/>
          <w:lang w:val="nl-NL"/>
        </w:rPr>
      </w:pPr>
      <w:r w:rsidRPr="00691B0D">
        <w:rPr>
          <w:i/>
          <w:lang w:val="nl-NL"/>
        </w:rPr>
        <w:t>* Học tập và làm theo tư tưởng đạo đức phong cách HCM: Chúng em kể chuyện Bác Hồ</w:t>
      </w:r>
    </w:p>
    <w:p w:rsidR="007743D2" w:rsidRPr="00691B0D" w:rsidRDefault="007743D2" w:rsidP="007743D2">
      <w:pPr>
        <w:spacing w:after="160" w:line="259" w:lineRule="auto"/>
        <w:ind w:left="360"/>
        <w:rPr>
          <w:i/>
          <w:lang w:val="nl-NL"/>
        </w:rPr>
      </w:pPr>
      <w:r w:rsidRPr="00691B0D">
        <w:rPr>
          <w:i/>
          <w:lang w:val="nl-NL"/>
        </w:rPr>
        <w:t>* Tích hợp QPAN KC nói về xã hội hiện nay còn những kẻ xấu hay đi lừa gạt người khác nên các em phải cẩn thận</w:t>
      </w:r>
    </w:p>
    <w:p w:rsidR="007743D2" w:rsidRPr="00A31EA0" w:rsidRDefault="007743D2" w:rsidP="007743D2">
      <w:pPr>
        <w:rPr>
          <w:i/>
          <w:lang w:val="nl-NL"/>
        </w:rPr>
      </w:pPr>
      <w:r w:rsidRPr="00A31EA0">
        <w:rPr>
          <w:i/>
          <w:lang w:val="nl-NL"/>
        </w:rPr>
        <w:t xml:space="preserve">*Năng lưc, phẩm chât: </w:t>
      </w:r>
    </w:p>
    <w:p w:rsidR="007743D2" w:rsidRPr="00A31EA0" w:rsidRDefault="007743D2" w:rsidP="007743D2">
      <w:pPr>
        <w:rPr>
          <w:lang w:val="nl-NL"/>
        </w:rPr>
      </w:pPr>
      <w:r w:rsidRPr="00A31EA0">
        <w:rPr>
          <w:lang w:val="nl-NL"/>
        </w:rPr>
        <w:t xml:space="preserve">   - NL giao tiếp và hợp tác: Nói lời phù hợp khi giao tiếp với bạn</w:t>
      </w:r>
    </w:p>
    <w:p w:rsidR="007743D2" w:rsidRPr="00A31EA0" w:rsidRDefault="007743D2" w:rsidP="007743D2">
      <w:pPr>
        <w:rPr>
          <w:lang w:val="nl-NL"/>
        </w:rPr>
      </w:pPr>
      <w:r w:rsidRPr="00A31EA0">
        <w:rPr>
          <w:lang w:val="nl-NL"/>
        </w:rPr>
        <w:t xml:space="preserve">   - NL thích ứng với cuộc sống: Nhận biết được những tình huống có nguy cơ bị lạc, bị bắt cóc. Thực hiện những việc làm để phóng tránh bị lạc, bị bắt cóc và tham gia an toàn giao thông.</w:t>
      </w:r>
    </w:p>
    <w:p w:rsidR="007743D2" w:rsidRPr="00A31EA0" w:rsidRDefault="007743D2" w:rsidP="007743D2">
      <w:pPr>
        <w:rPr>
          <w:lang w:val="nl-NL"/>
        </w:rPr>
      </w:pPr>
      <w:r w:rsidRPr="00A31EA0">
        <w:rPr>
          <w:lang w:val="nl-NL"/>
        </w:rPr>
        <w:t xml:space="preserve">   - NL thiết kế và tổ chức: Tìm kiếm sụ hỗ trợ từ bạn bè từ thày cô khi cần thiết.</w:t>
      </w:r>
    </w:p>
    <w:p w:rsidR="007743D2" w:rsidRPr="00A31EA0" w:rsidRDefault="007743D2" w:rsidP="007743D2">
      <w:pPr>
        <w:rPr>
          <w:lang w:val="nl-NL"/>
        </w:rPr>
      </w:pPr>
      <w:r w:rsidRPr="00A31EA0">
        <w:rPr>
          <w:lang w:val="nl-NL"/>
        </w:rPr>
        <w:t xml:space="preserve">   - PC trách nhiệm: có trách nhiệm với bản thân và cộng đồng trong việc phòng trãnh bị lạc</w:t>
      </w:r>
    </w:p>
    <w:p w:rsidR="007743D2" w:rsidRPr="00A31EA0" w:rsidRDefault="007743D2" w:rsidP="007743D2">
      <w:pPr>
        <w:rPr>
          <w:b/>
          <w:lang w:val="nl-NL"/>
        </w:rPr>
      </w:pPr>
      <w:r w:rsidRPr="00A31EA0">
        <w:rPr>
          <w:lang w:val="nl-NL"/>
        </w:rPr>
        <w:t xml:space="preserve"> </w:t>
      </w:r>
      <w:r w:rsidRPr="00A31EA0">
        <w:rPr>
          <w:b/>
          <w:lang w:val="nl-NL"/>
        </w:rPr>
        <w:t>II. ĐỒ DÙNG DẠY HỌC</w:t>
      </w:r>
    </w:p>
    <w:p w:rsidR="007743D2" w:rsidRPr="00A31EA0" w:rsidRDefault="007743D2" w:rsidP="007743D2">
      <w:pPr>
        <w:rPr>
          <w:lang w:val="nl-NL"/>
        </w:rPr>
      </w:pPr>
      <w:r w:rsidRPr="00A31EA0">
        <w:rPr>
          <w:lang w:val="nl-NL"/>
        </w:rPr>
        <w:t xml:space="preserve">   1. GIÁO VIÊN: Bảng phụ, giấy A3</w:t>
      </w:r>
    </w:p>
    <w:p w:rsidR="007743D2" w:rsidRPr="00A31EA0" w:rsidRDefault="007743D2" w:rsidP="007743D2">
      <w:pPr>
        <w:rPr>
          <w:lang w:val="nl-NL"/>
        </w:rPr>
      </w:pPr>
      <w:r w:rsidRPr="00A31EA0">
        <w:rPr>
          <w:lang w:val="nl-NL"/>
        </w:rPr>
        <w:t xml:space="preserve">   2. HỌC SINH:Giấy bìa màu, bút chì; bút màu, thước kẻ; hồ dán…</w:t>
      </w:r>
    </w:p>
    <w:p w:rsidR="007743D2" w:rsidRPr="00A31EA0" w:rsidRDefault="007743D2" w:rsidP="007743D2">
      <w:pPr>
        <w:rPr>
          <w:b/>
          <w:lang w:val="nl-NL"/>
        </w:rPr>
      </w:pPr>
      <w:r w:rsidRPr="00A31EA0">
        <w:rPr>
          <w:b/>
          <w:lang w:val="nl-NL"/>
        </w:rPr>
        <w:t xml:space="preserve"> III.CÁC HOẠT ĐỘNG DẠY HỌC</w:t>
      </w:r>
    </w:p>
    <w:tbl>
      <w:tblPr>
        <w:tblStyle w:val="TableGrid"/>
        <w:tblW w:w="0" w:type="auto"/>
        <w:tblLook w:val="04A0" w:firstRow="1" w:lastRow="0" w:firstColumn="1" w:lastColumn="0" w:noHBand="0" w:noVBand="1"/>
      </w:tblPr>
      <w:tblGrid>
        <w:gridCol w:w="588"/>
        <w:gridCol w:w="5323"/>
        <w:gridCol w:w="3439"/>
      </w:tblGrid>
      <w:tr w:rsidR="007743D2" w:rsidRPr="00A31EA0" w:rsidTr="003E1E1B">
        <w:tc>
          <w:tcPr>
            <w:tcW w:w="590" w:type="dxa"/>
          </w:tcPr>
          <w:p w:rsidR="007743D2" w:rsidRPr="00A31EA0" w:rsidRDefault="007743D2" w:rsidP="003E1E1B">
            <w:pPr>
              <w:rPr>
                <w:b/>
              </w:rPr>
            </w:pPr>
            <w:r w:rsidRPr="00A31EA0">
              <w:rPr>
                <w:b/>
              </w:rPr>
              <w:t>TL</w:t>
            </w:r>
          </w:p>
        </w:tc>
        <w:tc>
          <w:tcPr>
            <w:tcW w:w="5472" w:type="dxa"/>
          </w:tcPr>
          <w:p w:rsidR="007743D2" w:rsidRPr="00A31EA0" w:rsidRDefault="007743D2" w:rsidP="003E1E1B">
            <w:pPr>
              <w:jc w:val="center"/>
              <w:rPr>
                <w:b/>
              </w:rPr>
            </w:pPr>
            <w:r w:rsidRPr="00A31EA0">
              <w:rPr>
                <w:b/>
              </w:rPr>
              <w:t>Hoạt động của giáo viên</w:t>
            </w:r>
          </w:p>
        </w:tc>
        <w:tc>
          <w:tcPr>
            <w:tcW w:w="3514" w:type="dxa"/>
          </w:tcPr>
          <w:p w:rsidR="007743D2" w:rsidRPr="00A31EA0" w:rsidRDefault="007743D2" w:rsidP="003E1E1B">
            <w:pPr>
              <w:rPr>
                <w:b/>
              </w:rPr>
            </w:pPr>
            <w:r w:rsidRPr="00A31EA0">
              <w:rPr>
                <w:b/>
              </w:rPr>
              <w:t xml:space="preserve">   Hoạt động của học sinh</w:t>
            </w:r>
          </w:p>
        </w:tc>
      </w:tr>
      <w:tr w:rsidR="007743D2" w:rsidRPr="00A31EA0" w:rsidTr="003E1E1B">
        <w:tc>
          <w:tcPr>
            <w:tcW w:w="590" w:type="dxa"/>
          </w:tcPr>
          <w:p w:rsidR="007743D2" w:rsidRPr="00691B0D" w:rsidRDefault="007743D2" w:rsidP="003E1E1B">
            <w:pPr>
              <w:outlineLvl w:val="0"/>
              <w:rPr>
                <w:b/>
                <w:i/>
              </w:rPr>
            </w:pPr>
            <w:r w:rsidRPr="00691B0D">
              <w:rPr>
                <w:b/>
                <w:i/>
              </w:rPr>
              <w:t>2’</w:t>
            </w:r>
          </w:p>
          <w:p w:rsidR="007743D2" w:rsidRPr="00691B0D" w:rsidRDefault="007743D2" w:rsidP="003E1E1B"/>
        </w:tc>
        <w:tc>
          <w:tcPr>
            <w:tcW w:w="5472" w:type="dxa"/>
          </w:tcPr>
          <w:p w:rsidR="007743D2" w:rsidRPr="00A31EA0" w:rsidRDefault="007743D2" w:rsidP="003E1E1B">
            <w:pPr>
              <w:rPr>
                <w:b/>
              </w:rPr>
            </w:pPr>
            <w:r>
              <w:rPr>
                <w:b/>
              </w:rPr>
              <w:t>1.Mở đầu</w:t>
            </w:r>
          </w:p>
          <w:p w:rsidR="007743D2" w:rsidRPr="00A31EA0" w:rsidRDefault="007743D2" w:rsidP="003E1E1B">
            <w:r w:rsidRPr="00A31EA0">
              <w:t>- HS bắt bài hát</w:t>
            </w:r>
          </w:p>
          <w:p w:rsidR="007743D2" w:rsidRPr="00A31EA0" w:rsidRDefault="007743D2" w:rsidP="003E1E1B">
            <w:pPr>
              <w:rPr>
                <w:b/>
              </w:rPr>
            </w:pPr>
            <w:r w:rsidRPr="00A31EA0">
              <w:t>-GV nêu nhiệm vụ học tập</w:t>
            </w:r>
          </w:p>
        </w:tc>
        <w:tc>
          <w:tcPr>
            <w:tcW w:w="3514" w:type="dxa"/>
          </w:tcPr>
          <w:p w:rsidR="007743D2" w:rsidRPr="00A31EA0" w:rsidRDefault="007743D2" w:rsidP="003E1E1B"/>
          <w:p w:rsidR="007743D2" w:rsidRPr="00A31EA0" w:rsidRDefault="007743D2" w:rsidP="003E1E1B">
            <w:pPr>
              <w:pStyle w:val="ListParagraph"/>
              <w:numPr>
                <w:ilvl w:val="0"/>
                <w:numId w:val="1"/>
              </w:numPr>
              <w:spacing w:after="0" w:line="240" w:lineRule="auto"/>
              <w:ind w:left="720"/>
              <w:rPr>
                <w:rFonts w:ascii="Times New Roman" w:hAnsi="Times New Roman" w:cs="Times New Roman"/>
                <w:sz w:val="24"/>
                <w:szCs w:val="24"/>
              </w:rPr>
            </w:pPr>
            <w:r w:rsidRPr="00A31EA0">
              <w:rPr>
                <w:rFonts w:ascii="Times New Roman" w:hAnsi="Times New Roman" w:cs="Times New Roman"/>
                <w:sz w:val="24"/>
                <w:szCs w:val="24"/>
              </w:rPr>
              <w:t>HS hát</w:t>
            </w:r>
          </w:p>
          <w:p w:rsidR="007743D2" w:rsidRPr="00A31EA0" w:rsidRDefault="007743D2" w:rsidP="003E1E1B">
            <w:pPr>
              <w:pStyle w:val="ListParagraph"/>
              <w:numPr>
                <w:ilvl w:val="0"/>
                <w:numId w:val="1"/>
              </w:numPr>
              <w:spacing w:after="0" w:line="240" w:lineRule="auto"/>
              <w:ind w:left="720"/>
              <w:rPr>
                <w:rFonts w:ascii="Times New Roman" w:hAnsi="Times New Roman" w:cs="Times New Roman"/>
                <w:sz w:val="24"/>
                <w:szCs w:val="24"/>
              </w:rPr>
            </w:pPr>
            <w:r w:rsidRPr="00A31EA0">
              <w:rPr>
                <w:rFonts w:ascii="Times New Roman" w:hAnsi="Times New Roman" w:cs="Times New Roman"/>
                <w:sz w:val="24"/>
                <w:szCs w:val="24"/>
              </w:rPr>
              <w:t>Hs lắng nghe</w:t>
            </w:r>
          </w:p>
        </w:tc>
      </w:tr>
      <w:tr w:rsidR="007743D2" w:rsidRPr="00A31EA0" w:rsidTr="003E1E1B">
        <w:tc>
          <w:tcPr>
            <w:tcW w:w="590" w:type="dxa"/>
          </w:tcPr>
          <w:p w:rsidR="007743D2" w:rsidRPr="00691B0D" w:rsidRDefault="007743D2" w:rsidP="003E1E1B">
            <w:pPr>
              <w:outlineLvl w:val="0"/>
              <w:rPr>
                <w:b/>
                <w:i/>
              </w:rPr>
            </w:pPr>
          </w:p>
        </w:tc>
        <w:tc>
          <w:tcPr>
            <w:tcW w:w="5472" w:type="dxa"/>
          </w:tcPr>
          <w:p w:rsidR="007743D2" w:rsidRPr="00A31EA0" w:rsidRDefault="007743D2" w:rsidP="003E1E1B">
            <w:pPr>
              <w:rPr>
                <w:b/>
              </w:rPr>
            </w:pPr>
            <w:r>
              <w:rPr>
                <w:b/>
              </w:rPr>
              <w:t>2.Hình thành kiến thức mới</w:t>
            </w:r>
          </w:p>
        </w:tc>
        <w:tc>
          <w:tcPr>
            <w:tcW w:w="3514" w:type="dxa"/>
          </w:tcPr>
          <w:p w:rsidR="007743D2" w:rsidRPr="00A31EA0" w:rsidRDefault="007743D2" w:rsidP="003E1E1B"/>
        </w:tc>
      </w:tr>
      <w:tr w:rsidR="007743D2" w:rsidRPr="007743D2" w:rsidTr="003E1E1B">
        <w:trPr>
          <w:trHeight w:val="3678"/>
        </w:trPr>
        <w:tc>
          <w:tcPr>
            <w:tcW w:w="590" w:type="dxa"/>
          </w:tcPr>
          <w:p w:rsidR="007743D2" w:rsidRPr="00691B0D" w:rsidRDefault="007743D2" w:rsidP="003E1E1B">
            <w:pPr>
              <w:outlineLvl w:val="0"/>
              <w:rPr>
                <w:b/>
                <w:i/>
              </w:rPr>
            </w:pPr>
            <w:r w:rsidRPr="00691B0D">
              <w:rPr>
                <w:b/>
                <w:i/>
              </w:rPr>
              <w:t>15’</w:t>
            </w:r>
          </w:p>
          <w:p w:rsidR="007743D2" w:rsidRPr="00691B0D" w:rsidRDefault="007743D2" w:rsidP="003E1E1B"/>
        </w:tc>
        <w:tc>
          <w:tcPr>
            <w:tcW w:w="5472" w:type="dxa"/>
          </w:tcPr>
          <w:p w:rsidR="007743D2" w:rsidRPr="00A31EA0" w:rsidRDefault="007743D2" w:rsidP="003E1E1B">
            <w:pPr>
              <w:rPr>
                <w:b/>
                <w:i/>
              </w:rPr>
            </w:pPr>
            <w:r w:rsidRPr="00A31EA0">
              <w:rPr>
                <w:b/>
                <w:i/>
                <w:lang w:val="vi-VN"/>
              </w:rPr>
              <w:t>HĐ</w:t>
            </w:r>
            <w:r w:rsidRPr="00A31EA0">
              <w:rPr>
                <w:b/>
                <w:i/>
              </w:rPr>
              <w:t>1</w:t>
            </w:r>
            <w:r w:rsidRPr="00A31EA0">
              <w:rPr>
                <w:b/>
                <w:i/>
                <w:lang w:val="vi-VN"/>
              </w:rPr>
              <w:t>: Xây dựng những lưu ý để phòng tránh bị lạc, bị bắt cóc.</w:t>
            </w:r>
          </w:p>
          <w:p w:rsidR="007743D2" w:rsidRPr="00A31EA0" w:rsidRDefault="007743D2" w:rsidP="003E1E1B">
            <w:pPr>
              <w:rPr>
                <w:lang w:val="vi-VN"/>
              </w:rPr>
            </w:pPr>
            <w:r w:rsidRPr="00A31EA0">
              <w:rPr>
                <w:lang w:val="vi-VN"/>
              </w:rPr>
              <w:t>* Hình thức: Hội thi Tuyên truyền</w:t>
            </w:r>
          </w:p>
          <w:p w:rsidR="007743D2" w:rsidRPr="00A31EA0" w:rsidRDefault="007743D2" w:rsidP="003E1E1B">
            <w:pPr>
              <w:rPr>
                <w:lang w:val="vi-VN"/>
              </w:rPr>
            </w:pPr>
            <w:r w:rsidRPr="00A31EA0">
              <w:rPr>
                <w:lang w:val="vi-VN"/>
              </w:rPr>
              <w:t>- GV tổ chức thảo luận nhóm 6 “Xây dựng những lưu ý để phòng tránh bị lạc, bị bắt cóc”.</w:t>
            </w:r>
          </w:p>
          <w:p w:rsidR="007743D2" w:rsidRPr="00A31EA0" w:rsidRDefault="007743D2" w:rsidP="003E1E1B">
            <w:pPr>
              <w:rPr>
                <w:lang w:val="vi-VN"/>
              </w:rPr>
            </w:pPr>
            <w:r w:rsidRPr="00A31EA0">
              <w:rPr>
                <w:lang w:val="vi-VN"/>
              </w:rPr>
              <w:t>- Tổ chức Hội thi Tuyên truyền viên nhí</w:t>
            </w:r>
          </w:p>
          <w:p w:rsidR="007743D2" w:rsidRPr="00A31EA0" w:rsidRDefault="007743D2" w:rsidP="003E1E1B">
            <w:pPr>
              <w:rPr>
                <w:lang w:val="vi-VN"/>
              </w:rPr>
            </w:pPr>
            <w:r w:rsidRPr="00A31EA0">
              <w:rPr>
                <w:lang w:val="vi-VN"/>
              </w:rPr>
              <w:t>- Phổ biến luật thi, các tiêu chí đánh giá bình chọn đội tuyên truyền xuất sắc</w:t>
            </w:r>
          </w:p>
          <w:p w:rsidR="007743D2" w:rsidRPr="00A31EA0" w:rsidRDefault="007743D2" w:rsidP="003E1E1B">
            <w:pPr>
              <w:rPr>
                <w:lang w:val="vi-VN"/>
              </w:rPr>
            </w:pPr>
            <w:r w:rsidRPr="00A31EA0">
              <w:rPr>
                <w:lang w:val="vi-VN"/>
              </w:rPr>
              <w:t>- GV chốt – khen thưởng.</w:t>
            </w:r>
          </w:p>
        </w:tc>
        <w:tc>
          <w:tcPr>
            <w:tcW w:w="3514" w:type="dxa"/>
          </w:tcPr>
          <w:p w:rsidR="007743D2" w:rsidRPr="00A31EA0" w:rsidRDefault="007743D2" w:rsidP="003E1E1B">
            <w:pPr>
              <w:rPr>
                <w:lang w:val="vi-VN"/>
              </w:rPr>
            </w:pPr>
          </w:p>
          <w:p w:rsidR="007743D2" w:rsidRPr="00A31EA0" w:rsidRDefault="007743D2" w:rsidP="003E1E1B">
            <w:pPr>
              <w:rPr>
                <w:lang w:val="vi-VN"/>
              </w:rPr>
            </w:pPr>
          </w:p>
          <w:p w:rsidR="007743D2" w:rsidRPr="00A31EA0" w:rsidRDefault="007743D2" w:rsidP="003E1E1B">
            <w:pPr>
              <w:rPr>
                <w:lang w:val="vi-VN"/>
              </w:rPr>
            </w:pPr>
          </w:p>
          <w:p w:rsidR="007743D2" w:rsidRPr="00A31EA0" w:rsidRDefault="007743D2" w:rsidP="003E1E1B">
            <w:pPr>
              <w:rPr>
                <w:lang w:val="vi-VN"/>
              </w:rPr>
            </w:pPr>
            <w:r w:rsidRPr="00A31EA0">
              <w:rPr>
                <w:lang w:val="vi-VN"/>
              </w:rPr>
              <w:t>- HS thảo luận xây dựng những lưu ý để phòng tránh bị lạc, bị bắt cóc</w:t>
            </w:r>
          </w:p>
          <w:p w:rsidR="007743D2" w:rsidRPr="00A31EA0" w:rsidRDefault="007743D2" w:rsidP="003E1E1B">
            <w:pPr>
              <w:rPr>
                <w:lang w:val="vi-VN"/>
              </w:rPr>
            </w:pPr>
            <w:r w:rsidRPr="00A31EA0">
              <w:rPr>
                <w:lang w:val="vi-VN"/>
              </w:rPr>
              <w:t>- Đại diện nhóm lên tuyên truyền các biện pháp để phòng tránh bị lạc, bị bắt cóc.</w:t>
            </w:r>
          </w:p>
          <w:p w:rsidR="007743D2" w:rsidRPr="00A31EA0" w:rsidRDefault="007743D2" w:rsidP="003E1E1B">
            <w:pPr>
              <w:rPr>
                <w:lang w:val="vi-VN"/>
              </w:rPr>
            </w:pPr>
            <w:r w:rsidRPr="00A31EA0">
              <w:rPr>
                <w:lang w:val="vi-VN"/>
              </w:rPr>
              <w:t>- Lớp nhận xét – bình chọn</w:t>
            </w:r>
          </w:p>
        </w:tc>
      </w:tr>
      <w:tr w:rsidR="007743D2" w:rsidRPr="00A31EA0" w:rsidTr="003E1E1B">
        <w:trPr>
          <w:trHeight w:val="560"/>
        </w:trPr>
        <w:tc>
          <w:tcPr>
            <w:tcW w:w="590" w:type="dxa"/>
          </w:tcPr>
          <w:p w:rsidR="007743D2" w:rsidRPr="00691B0D" w:rsidRDefault="007743D2" w:rsidP="003E1E1B">
            <w:pPr>
              <w:outlineLvl w:val="0"/>
              <w:rPr>
                <w:b/>
                <w:i/>
              </w:rPr>
            </w:pPr>
            <w:r w:rsidRPr="00691B0D">
              <w:rPr>
                <w:b/>
                <w:i/>
              </w:rPr>
              <w:t>15’</w:t>
            </w:r>
          </w:p>
          <w:p w:rsidR="007743D2" w:rsidRPr="00691B0D" w:rsidRDefault="007743D2" w:rsidP="003E1E1B"/>
        </w:tc>
        <w:tc>
          <w:tcPr>
            <w:tcW w:w="5472" w:type="dxa"/>
          </w:tcPr>
          <w:p w:rsidR="007743D2" w:rsidRPr="00A31EA0" w:rsidRDefault="007743D2" w:rsidP="003E1E1B">
            <w:pPr>
              <w:rPr>
                <w:b/>
                <w:i/>
                <w:lang w:val="vi-VN"/>
              </w:rPr>
            </w:pPr>
            <w:r w:rsidRPr="00A31EA0">
              <w:rPr>
                <w:b/>
                <w:i/>
                <w:lang w:val="vi-VN"/>
              </w:rPr>
              <w:t>HĐ</w:t>
            </w:r>
            <w:r w:rsidRPr="00A31EA0">
              <w:rPr>
                <w:b/>
                <w:i/>
              </w:rPr>
              <w:t>2</w:t>
            </w:r>
            <w:r w:rsidRPr="00A31EA0">
              <w:rPr>
                <w:b/>
                <w:i/>
                <w:lang w:val="vi-VN"/>
              </w:rPr>
              <w:t>: Sắm vai thực hành cách xử lí tình huống khi bị lạc</w:t>
            </w:r>
          </w:p>
          <w:p w:rsidR="007743D2" w:rsidRPr="00A31EA0" w:rsidRDefault="007743D2" w:rsidP="003E1E1B">
            <w:pPr>
              <w:rPr>
                <w:lang w:val="vi-VN"/>
              </w:rPr>
            </w:pPr>
            <w:r w:rsidRPr="00A31EA0">
              <w:rPr>
                <w:lang w:val="vi-VN"/>
              </w:rPr>
              <w:t>- GV tổ chức sắm vai theo tình huống</w:t>
            </w:r>
          </w:p>
          <w:p w:rsidR="007743D2" w:rsidRPr="00A31EA0" w:rsidRDefault="007743D2" w:rsidP="003E1E1B">
            <w:pPr>
              <w:rPr>
                <w:lang w:val="vi-VN"/>
              </w:rPr>
            </w:pPr>
            <w:r w:rsidRPr="00A31EA0">
              <w:rPr>
                <w:lang w:val="vi-VN"/>
              </w:rPr>
              <w:lastRenderedPageBreak/>
              <w:t>+ Tình huống 1: Nam đi lễ hội cùng bố mẹ, ở lễ hội rất đông người. Đến ngã ba, có nhiều người chen lấn, xô đẩy khiến cho Nam bị lạc.</w:t>
            </w:r>
          </w:p>
          <w:p w:rsidR="007743D2" w:rsidRPr="00A31EA0" w:rsidRDefault="007743D2" w:rsidP="003E1E1B">
            <w:pPr>
              <w:rPr>
                <w:i/>
                <w:iCs/>
                <w:lang w:val="vi-VN"/>
              </w:rPr>
            </w:pPr>
            <w:r w:rsidRPr="00A31EA0">
              <w:rPr>
                <w:i/>
                <w:iCs/>
                <w:lang w:val="vi-VN"/>
              </w:rPr>
              <w:t>Nếu là Nam, em xử lí tình huống này như thế nào?</w:t>
            </w:r>
          </w:p>
          <w:p w:rsidR="007743D2" w:rsidRPr="00A31EA0" w:rsidRDefault="007743D2" w:rsidP="003E1E1B">
            <w:pPr>
              <w:rPr>
                <w:lang w:val="vi-VN"/>
              </w:rPr>
            </w:pPr>
            <w:r w:rsidRPr="00A31EA0">
              <w:rPr>
                <w:lang w:val="vi-VN"/>
              </w:rPr>
              <w:t>+ Tình huống 2: Ba mẹ con Mai xếp hàng mua vé tàu về quê, lần đầu tiên đến ga tàu, em trai Mai tò mò chạy khắp nơi. Mai vội chạy theo để giữ em nên hai chị em bị lạc mẹ.</w:t>
            </w:r>
          </w:p>
          <w:p w:rsidR="007743D2" w:rsidRPr="00A31EA0" w:rsidRDefault="007743D2" w:rsidP="003E1E1B">
            <w:pPr>
              <w:rPr>
                <w:i/>
                <w:iCs/>
                <w:lang w:val="vi-VN"/>
              </w:rPr>
            </w:pPr>
            <w:r w:rsidRPr="00A31EA0">
              <w:rPr>
                <w:i/>
                <w:iCs/>
                <w:lang w:val="vi-VN"/>
              </w:rPr>
              <w:t>Nếu là Mai, em xử lí tình huống này như thế nào?</w:t>
            </w:r>
          </w:p>
          <w:p w:rsidR="007743D2" w:rsidRDefault="007743D2" w:rsidP="003E1E1B">
            <w:pPr>
              <w:rPr>
                <w:lang w:val="vi-VN"/>
              </w:rPr>
            </w:pPr>
            <w:r w:rsidRPr="00A31EA0">
              <w:rPr>
                <w:lang w:val="vi-VN"/>
              </w:rPr>
              <w:t>- GV nhận xét – chốt cách giải quyết</w:t>
            </w:r>
          </w:p>
          <w:p w:rsidR="007743D2" w:rsidRDefault="007743D2" w:rsidP="003E1E1B">
            <w:pPr>
              <w:rPr>
                <w:lang w:val="vi-VN"/>
              </w:rPr>
            </w:pPr>
          </w:p>
          <w:p w:rsidR="007743D2" w:rsidRPr="00691B0D" w:rsidRDefault="007743D2" w:rsidP="003E1E1B">
            <w:pPr>
              <w:spacing w:after="160" w:line="259" w:lineRule="auto"/>
              <w:ind w:left="360"/>
              <w:rPr>
                <w:i/>
                <w:lang w:val="nl-NL"/>
              </w:rPr>
            </w:pPr>
            <w:r w:rsidRPr="00691B0D">
              <w:rPr>
                <w:i/>
                <w:lang w:val="nl-NL"/>
              </w:rPr>
              <w:t>* Học tập và làm theo tư tưởng đạo đức phong cách HCM: Chúng em kể chuyện Bác Hồ</w:t>
            </w:r>
          </w:p>
          <w:p w:rsidR="007743D2" w:rsidRPr="00691B0D" w:rsidRDefault="007743D2" w:rsidP="003E1E1B">
            <w:pPr>
              <w:spacing w:after="160" w:line="259" w:lineRule="auto"/>
              <w:ind w:left="360"/>
              <w:rPr>
                <w:i/>
                <w:lang w:val="nl-NL"/>
              </w:rPr>
            </w:pPr>
            <w:r w:rsidRPr="00691B0D">
              <w:rPr>
                <w:i/>
                <w:lang w:val="nl-NL"/>
              </w:rPr>
              <w:t>* Tích hợp QPAN KC nói về xã hội hiện nay còn những kẻ xấu hay đi lừa gạt người khác nên các em phải cẩn thận</w:t>
            </w:r>
          </w:p>
        </w:tc>
        <w:tc>
          <w:tcPr>
            <w:tcW w:w="3514" w:type="dxa"/>
          </w:tcPr>
          <w:p w:rsidR="007743D2" w:rsidRPr="00A31EA0" w:rsidRDefault="007743D2" w:rsidP="003E1E1B">
            <w:pPr>
              <w:rPr>
                <w:lang w:val="vi-VN"/>
              </w:rPr>
            </w:pPr>
          </w:p>
          <w:p w:rsidR="007743D2" w:rsidRPr="00A31EA0" w:rsidRDefault="007743D2" w:rsidP="003E1E1B">
            <w:pPr>
              <w:rPr>
                <w:lang w:val="vi-VN"/>
              </w:rPr>
            </w:pPr>
          </w:p>
          <w:p w:rsidR="007743D2" w:rsidRPr="00A31EA0" w:rsidRDefault="007743D2" w:rsidP="003E1E1B">
            <w:pPr>
              <w:rPr>
                <w:lang w:val="vi-VN"/>
              </w:rPr>
            </w:pPr>
          </w:p>
          <w:p w:rsidR="007743D2" w:rsidRPr="00A31EA0" w:rsidRDefault="007743D2" w:rsidP="003E1E1B">
            <w:pPr>
              <w:rPr>
                <w:lang w:val="vi-VN"/>
              </w:rPr>
            </w:pPr>
            <w:r w:rsidRPr="00A31EA0">
              <w:rPr>
                <w:lang w:val="vi-VN"/>
              </w:rPr>
              <w:lastRenderedPageBreak/>
              <w:t>- HS thảo luận đưa ra cách giải quyết tình huống.</w:t>
            </w:r>
          </w:p>
          <w:p w:rsidR="007743D2" w:rsidRPr="00A31EA0" w:rsidRDefault="007743D2" w:rsidP="003E1E1B">
            <w:pPr>
              <w:rPr>
                <w:lang w:val="vi-VN"/>
              </w:rPr>
            </w:pPr>
          </w:p>
          <w:p w:rsidR="007743D2" w:rsidRPr="00A31EA0" w:rsidRDefault="007743D2" w:rsidP="003E1E1B">
            <w:pPr>
              <w:rPr>
                <w:lang w:val="vi-VN"/>
              </w:rPr>
            </w:pPr>
            <w:r w:rsidRPr="00A31EA0">
              <w:rPr>
                <w:lang w:val="vi-VN"/>
              </w:rPr>
              <w:t>- Đại diện nhóm lên sắm vai tình huống.</w:t>
            </w:r>
          </w:p>
          <w:p w:rsidR="007743D2" w:rsidRPr="00A31EA0" w:rsidRDefault="007743D2" w:rsidP="003E1E1B">
            <w:pPr>
              <w:rPr>
                <w:lang w:val="vi-VN"/>
              </w:rPr>
            </w:pPr>
          </w:p>
          <w:p w:rsidR="007743D2" w:rsidRPr="00A31EA0" w:rsidRDefault="007743D2" w:rsidP="003E1E1B">
            <w:pPr>
              <w:rPr>
                <w:lang w:val="vi-VN"/>
              </w:rPr>
            </w:pPr>
          </w:p>
          <w:p w:rsidR="007743D2" w:rsidRPr="00A31EA0" w:rsidRDefault="007743D2" w:rsidP="003E1E1B">
            <w:pPr>
              <w:rPr>
                <w:lang w:val="vi-VN"/>
              </w:rPr>
            </w:pPr>
          </w:p>
          <w:p w:rsidR="007743D2" w:rsidRPr="00A31EA0" w:rsidRDefault="007743D2" w:rsidP="003E1E1B">
            <w:pPr>
              <w:rPr>
                <w:lang w:val="vi-VN"/>
              </w:rPr>
            </w:pPr>
            <w:r w:rsidRPr="00A31EA0">
              <w:rPr>
                <w:lang w:val="vi-VN"/>
              </w:rPr>
              <w:t>- Lớp nhận xét</w:t>
            </w:r>
          </w:p>
          <w:p w:rsidR="007743D2" w:rsidRPr="00A31EA0" w:rsidRDefault="007743D2" w:rsidP="003E1E1B">
            <w:pPr>
              <w:rPr>
                <w:lang w:val="vi-VN"/>
              </w:rPr>
            </w:pPr>
          </w:p>
          <w:p w:rsidR="007743D2" w:rsidRPr="00A31EA0" w:rsidRDefault="007743D2" w:rsidP="003E1E1B">
            <w:pPr>
              <w:rPr>
                <w:lang w:val="vi-VN"/>
              </w:rPr>
            </w:pPr>
          </w:p>
        </w:tc>
      </w:tr>
      <w:tr w:rsidR="007743D2" w:rsidRPr="00A31EA0" w:rsidTr="003E1E1B">
        <w:tc>
          <w:tcPr>
            <w:tcW w:w="590" w:type="dxa"/>
          </w:tcPr>
          <w:p w:rsidR="007743D2" w:rsidRPr="00691B0D" w:rsidRDefault="007743D2" w:rsidP="003E1E1B">
            <w:pPr>
              <w:outlineLvl w:val="0"/>
              <w:rPr>
                <w:b/>
                <w:i/>
              </w:rPr>
            </w:pPr>
            <w:r w:rsidRPr="00691B0D">
              <w:rPr>
                <w:b/>
                <w:i/>
              </w:rPr>
              <w:lastRenderedPageBreak/>
              <w:t>3’</w:t>
            </w:r>
          </w:p>
          <w:p w:rsidR="007743D2" w:rsidRPr="00691B0D" w:rsidRDefault="007743D2" w:rsidP="003E1E1B"/>
        </w:tc>
        <w:tc>
          <w:tcPr>
            <w:tcW w:w="5472" w:type="dxa"/>
          </w:tcPr>
          <w:p w:rsidR="007743D2" w:rsidRPr="00A31EA0" w:rsidRDefault="007743D2" w:rsidP="003E1E1B">
            <w:pPr>
              <w:jc w:val="both"/>
              <w:rPr>
                <w:b/>
              </w:rPr>
            </w:pPr>
            <w:r w:rsidRPr="00A31EA0">
              <w:rPr>
                <w:b/>
              </w:rPr>
              <w:t xml:space="preserve">3.Hoạt động </w:t>
            </w:r>
            <w:r>
              <w:rPr>
                <w:b/>
              </w:rPr>
              <w:t xml:space="preserve">củng cố </w:t>
            </w:r>
            <w:r w:rsidRPr="00A31EA0">
              <w:rPr>
                <w:b/>
              </w:rPr>
              <w:t>nối tiếp</w:t>
            </w:r>
          </w:p>
          <w:p w:rsidR="007743D2" w:rsidRPr="00A31EA0" w:rsidRDefault="007743D2" w:rsidP="003E1E1B">
            <w:pPr>
              <w:spacing w:line="276" w:lineRule="auto"/>
              <w:jc w:val="both"/>
            </w:pPr>
            <w:r w:rsidRPr="00A31EA0">
              <w:t xml:space="preserve"> - GV nhận xét, đánh giá tiết học, khen ngợi, biểu dương HS.</w:t>
            </w:r>
          </w:p>
          <w:p w:rsidR="007743D2" w:rsidRPr="00A31EA0" w:rsidRDefault="007743D2" w:rsidP="003E1E1B">
            <w:pPr>
              <w:rPr>
                <w:lang w:val="vi-VN"/>
              </w:rPr>
            </w:pPr>
            <w:r w:rsidRPr="00A31EA0">
              <w:t xml:space="preserve">- Nhắc nhở HS </w:t>
            </w:r>
            <w:r w:rsidRPr="00A31EA0">
              <w:rPr>
                <w:lang w:val="vi-VN"/>
              </w:rPr>
              <w:t>thể hiện sự thân thiện, vui vẻ.</w:t>
            </w:r>
          </w:p>
          <w:p w:rsidR="007743D2" w:rsidRPr="00A31EA0" w:rsidRDefault="007743D2" w:rsidP="003E1E1B"/>
        </w:tc>
        <w:tc>
          <w:tcPr>
            <w:tcW w:w="3514" w:type="dxa"/>
          </w:tcPr>
          <w:p w:rsidR="007743D2" w:rsidRPr="00A31EA0" w:rsidRDefault="007743D2" w:rsidP="003E1E1B"/>
          <w:p w:rsidR="007743D2" w:rsidRPr="00A31EA0" w:rsidRDefault="007743D2" w:rsidP="003E1E1B">
            <w:r w:rsidRPr="00A31EA0">
              <w:t>-HS trả lời</w:t>
            </w:r>
          </w:p>
          <w:p w:rsidR="007743D2" w:rsidRPr="00A31EA0" w:rsidRDefault="007743D2" w:rsidP="003E1E1B"/>
          <w:p w:rsidR="007743D2" w:rsidRPr="00A31EA0" w:rsidRDefault="007743D2" w:rsidP="003E1E1B">
            <w:r w:rsidRPr="00A31EA0">
              <w:t>-HS lắng nghe và thực hiện</w:t>
            </w:r>
          </w:p>
        </w:tc>
      </w:tr>
    </w:tbl>
    <w:p w:rsidR="007743D2" w:rsidRPr="00A31EA0" w:rsidRDefault="007743D2" w:rsidP="007743D2">
      <w:pPr>
        <w:rPr>
          <w:b/>
        </w:rPr>
      </w:pPr>
      <w:r w:rsidRPr="00A31EA0">
        <w:rPr>
          <w:b/>
        </w:rPr>
        <w:t xml:space="preserve">IV. ĐIỀU CHỈNH SAU BÀI DẠY </w:t>
      </w:r>
    </w:p>
    <w:p w:rsidR="007743D2" w:rsidRPr="00A31EA0" w:rsidRDefault="007743D2" w:rsidP="007743D2">
      <w:r w:rsidRPr="00A31EA0">
        <w:t>.....................................................................................................................................</w:t>
      </w:r>
      <w:r>
        <w:t>...................................................................................................................................................................................</w:t>
      </w:r>
    </w:p>
    <w:p w:rsidR="00012479" w:rsidRDefault="007743D2"/>
    <w:sectPr w:rsidR="0001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4BBA"/>
    <w:multiLevelType w:val="hybridMultilevel"/>
    <w:tmpl w:val="E0BABDAE"/>
    <w:lvl w:ilvl="0" w:tplc="B802AEA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D2"/>
    <w:rsid w:val="004F70AE"/>
    <w:rsid w:val="007743D2"/>
    <w:rsid w:val="00B4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05272-5BE8-485C-8C27-397469E9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D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3D2"/>
    <w:pPr>
      <w:spacing w:after="200" w:line="276"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59"/>
    <w:rsid w:val="007743D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2025-05-14T01:32:00Z</dcterms:created>
  <dcterms:modified xsi:type="dcterms:W3CDTF">2025-05-14T01:33:00Z</dcterms:modified>
</cp:coreProperties>
</file>