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2D49" w14:textId="77777777" w:rsidR="00643A90" w:rsidRDefault="00643A90" w:rsidP="00643A90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Môn: </w:t>
      </w:r>
      <w:proofErr w:type="spellStart"/>
      <w:r>
        <w:rPr>
          <w:b/>
          <w:bCs/>
          <w:sz w:val="26"/>
          <w:szCs w:val="26"/>
        </w:rPr>
        <w:t>Tiếng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Việt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lớp</w:t>
      </w:r>
      <w:proofErr w:type="spellEnd"/>
      <w:r>
        <w:rPr>
          <w:b/>
          <w:bCs/>
          <w:sz w:val="26"/>
          <w:szCs w:val="26"/>
        </w:rPr>
        <w:t xml:space="preserve"> 1</w:t>
      </w:r>
    </w:p>
    <w:p w14:paraId="0C9C0398" w14:textId="77777777" w:rsidR="00643A90" w:rsidRDefault="00643A90" w:rsidP="00643A90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  <w:lang w:val="en-US"/>
        </w:rPr>
        <w:t>B</w:t>
      </w:r>
      <w:proofErr w:type="spellStart"/>
      <w:r>
        <w:rPr>
          <w:b/>
          <w:bCs/>
          <w:sz w:val="26"/>
          <w:szCs w:val="26"/>
        </w:rPr>
        <w:t>ài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67: on, </w:t>
      </w:r>
      <w:proofErr w:type="spellStart"/>
      <w:r>
        <w:rPr>
          <w:b/>
          <w:sz w:val="26"/>
          <w:szCs w:val="26"/>
        </w:rPr>
        <w:t>ot</w:t>
      </w:r>
      <w:proofErr w:type="spellEnd"/>
      <w:r>
        <w:rPr>
          <w:b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Số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</w:rPr>
        <w:t>tiết</w:t>
      </w:r>
      <w:proofErr w:type="spellEnd"/>
      <w:r>
        <w:rPr>
          <w:b/>
          <w:bCs/>
          <w:sz w:val="26"/>
          <w:szCs w:val="26"/>
        </w:rPr>
        <w:t xml:space="preserve"> :</w:t>
      </w:r>
      <w:proofErr w:type="gramEnd"/>
      <w:r>
        <w:rPr>
          <w:b/>
          <w:bCs/>
          <w:sz w:val="26"/>
          <w:szCs w:val="26"/>
        </w:rPr>
        <w:t xml:space="preserve"> 153,154</w:t>
      </w:r>
    </w:p>
    <w:p w14:paraId="584288ED" w14:textId="77777777" w:rsidR="00643A90" w:rsidRPr="008F3BF0" w:rsidRDefault="00643A90" w:rsidP="00643A90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Thời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gian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hiện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ngày</w:t>
      </w:r>
      <w:proofErr w:type="spellEnd"/>
      <w:r>
        <w:rPr>
          <w:b/>
          <w:bCs/>
          <w:sz w:val="26"/>
          <w:szCs w:val="26"/>
        </w:rPr>
        <w:t xml:space="preserve"> 5 </w:t>
      </w:r>
      <w:proofErr w:type="spellStart"/>
      <w:r>
        <w:rPr>
          <w:b/>
          <w:bCs/>
          <w:sz w:val="26"/>
          <w:szCs w:val="26"/>
        </w:rPr>
        <w:t>tháng</w:t>
      </w:r>
      <w:proofErr w:type="spellEnd"/>
      <w:r>
        <w:rPr>
          <w:b/>
          <w:bCs/>
          <w:sz w:val="26"/>
          <w:szCs w:val="26"/>
        </w:rPr>
        <w:t xml:space="preserve"> 12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2024</w:t>
      </w:r>
    </w:p>
    <w:p w14:paraId="0B8BDA78" w14:textId="77777777" w:rsidR="00643A90" w:rsidRDefault="00643A90" w:rsidP="00643A90">
      <w:pPr>
        <w:widowControl w:val="0"/>
        <w:tabs>
          <w:tab w:val="left" w:pos="1094"/>
        </w:tabs>
        <w:spacing w:line="20" w:lineRule="atLeast"/>
        <w:rPr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I. </w:t>
      </w:r>
      <w:r>
        <w:rPr>
          <w:b/>
          <w:sz w:val="26"/>
          <w:szCs w:val="26"/>
        </w:rPr>
        <w:t xml:space="preserve">YÊU CẦU CẦN ĐẠT  </w:t>
      </w:r>
    </w:p>
    <w:p w14:paraId="0F48F66D" w14:textId="77777777" w:rsidR="00643A90" w:rsidRDefault="00643A90" w:rsidP="00643A90">
      <w:pPr>
        <w:widowControl w:val="0"/>
        <w:tabs>
          <w:tab w:val="left" w:pos="1094"/>
        </w:tabs>
        <w:spacing w:line="20" w:lineRule="atLeast"/>
        <w:rPr>
          <w:sz w:val="26"/>
          <w:szCs w:val="26"/>
          <w:lang w:val="en-US" w:eastAsia="en-US" w:bidi="ar-SA"/>
        </w:rPr>
      </w:pPr>
      <w:bookmarkStart w:id="0" w:name="bookmark3366"/>
      <w:bookmarkEnd w:id="0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Nhận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r>
        <w:rPr>
          <w:b/>
          <w:bCs/>
          <w:sz w:val="26"/>
          <w:szCs w:val="26"/>
          <w:lang w:val="en-US" w:eastAsia="en-US" w:bidi="ar-SA"/>
        </w:rPr>
        <w:t xml:space="preserve">on,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ot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; </w:t>
      </w:r>
      <w:proofErr w:type="spellStart"/>
      <w:r>
        <w:rPr>
          <w:sz w:val="26"/>
          <w:szCs w:val="26"/>
          <w:lang w:val="en-US" w:eastAsia="en-US" w:bidi="ar-SA"/>
        </w:rPr>
        <w:t>đánh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tiếng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có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r>
        <w:rPr>
          <w:b/>
          <w:bCs/>
          <w:sz w:val="26"/>
          <w:szCs w:val="26"/>
          <w:lang w:val="en-US" w:eastAsia="en-US" w:bidi="ar-SA"/>
        </w:rPr>
        <w:t xml:space="preserve">on,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ot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>.</w:t>
      </w:r>
    </w:p>
    <w:p w14:paraId="7D227C5A" w14:textId="77777777" w:rsidR="00643A90" w:rsidRDefault="00643A90" w:rsidP="00643A90">
      <w:pPr>
        <w:widowControl w:val="0"/>
        <w:tabs>
          <w:tab w:val="left" w:pos="1094"/>
        </w:tabs>
        <w:spacing w:line="20" w:lineRule="atLeast"/>
        <w:rPr>
          <w:sz w:val="26"/>
          <w:szCs w:val="26"/>
          <w:lang w:val="en-US" w:eastAsia="en-US" w:bidi="ar-SA"/>
        </w:rPr>
      </w:pPr>
      <w:bookmarkStart w:id="1" w:name="bookmark3367"/>
      <w:bookmarkEnd w:id="1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Nhìn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chữ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tìm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và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tiếng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có</w:t>
      </w:r>
      <w:proofErr w:type="spellEnd"/>
      <w:r>
        <w:rPr>
          <w:sz w:val="26"/>
          <w:szCs w:val="26"/>
          <w:lang w:val="en-US" w:eastAsia="en-US" w:bidi="ar-SA"/>
        </w:rPr>
        <w:t xml:space="preserve"> van </w:t>
      </w:r>
      <w:r>
        <w:rPr>
          <w:b/>
          <w:bCs/>
          <w:sz w:val="26"/>
          <w:szCs w:val="26"/>
          <w:lang w:val="en-US" w:eastAsia="en-US" w:bidi="ar-SA"/>
        </w:rPr>
        <w:t xml:space="preserve">on,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ot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>.</w:t>
      </w:r>
    </w:p>
    <w:p w14:paraId="2F0970D9" w14:textId="77777777" w:rsidR="00643A90" w:rsidRDefault="00643A90" w:rsidP="00643A90">
      <w:pPr>
        <w:widowControl w:val="0"/>
        <w:tabs>
          <w:tab w:val="left" w:pos="1094"/>
        </w:tabs>
        <w:spacing w:line="20" w:lineRule="atLeast"/>
        <w:rPr>
          <w:sz w:val="26"/>
          <w:szCs w:val="26"/>
          <w:lang w:val="en-US" w:eastAsia="en-US" w:bidi="ar-SA"/>
        </w:rPr>
      </w:pPr>
      <w:bookmarkStart w:id="2" w:name="bookmark3368"/>
      <w:bookmarkEnd w:id="2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hiểu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bài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Mẹ</w:t>
      </w:r>
      <w:proofErr w:type="spellEnd"/>
      <w:r>
        <w:rPr>
          <w:i/>
          <w:iCs/>
          <w:sz w:val="26"/>
          <w:szCs w:val="26"/>
          <w:lang w:val="en-US" w:eastAsia="en-US" w:bidi="ar-SA"/>
        </w:rPr>
        <w:t xml:space="preserve"> con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cá</w:t>
      </w:r>
      <w:proofErr w:type="spellEnd"/>
      <w:r>
        <w:rPr>
          <w:i/>
          <w:iCs/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i/>
          <w:iCs/>
          <w:sz w:val="26"/>
          <w:szCs w:val="26"/>
          <w:lang w:val="en-US" w:eastAsia="en-US" w:bidi="ar-SA"/>
        </w:rPr>
        <w:t>rô</w:t>
      </w:r>
      <w:proofErr w:type="spellEnd"/>
      <w:r>
        <w:rPr>
          <w:sz w:val="26"/>
          <w:szCs w:val="26"/>
          <w:lang w:val="en-US" w:eastAsia="en-US" w:bidi="ar-SA"/>
        </w:rPr>
        <w:t xml:space="preserve"> (1).</w:t>
      </w:r>
    </w:p>
    <w:p w14:paraId="183AFAE5" w14:textId="77777777" w:rsidR="00643A90" w:rsidRDefault="00643A90" w:rsidP="00643A90">
      <w:pPr>
        <w:widowControl w:val="0"/>
        <w:tabs>
          <w:tab w:val="left" w:pos="1094"/>
        </w:tabs>
        <w:spacing w:line="20" w:lineRule="atLeast"/>
        <w:rPr>
          <w:sz w:val="26"/>
          <w:szCs w:val="26"/>
          <w:lang w:val="en-US" w:eastAsia="en-US" w:bidi="ar-SA"/>
        </w:rPr>
      </w:pPr>
      <w:bookmarkStart w:id="3" w:name="bookmark3369"/>
      <w:bookmarkEnd w:id="3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nói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lời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xin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phép</w:t>
      </w:r>
      <w:proofErr w:type="spellEnd"/>
      <w:r>
        <w:rPr>
          <w:sz w:val="26"/>
          <w:szCs w:val="26"/>
          <w:lang w:val="en-US" w:eastAsia="en-US" w:bidi="ar-SA"/>
        </w:rPr>
        <w:t>.</w:t>
      </w:r>
    </w:p>
    <w:p w14:paraId="29B7D04D" w14:textId="77777777" w:rsidR="00643A90" w:rsidRDefault="00643A90" w:rsidP="00643A90">
      <w:pPr>
        <w:widowControl w:val="0"/>
        <w:tabs>
          <w:tab w:val="left" w:pos="1094"/>
        </w:tabs>
        <w:spacing w:line="20" w:lineRule="atLeast"/>
        <w:rPr>
          <w:sz w:val="26"/>
          <w:szCs w:val="26"/>
          <w:lang w:val="en-US" w:eastAsia="en-US" w:bidi="ar-SA"/>
        </w:rPr>
      </w:pPr>
      <w:bookmarkStart w:id="4" w:name="bookmark3370"/>
      <w:bookmarkEnd w:id="4"/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Viết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đúng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vần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r>
        <w:rPr>
          <w:b/>
          <w:bCs/>
          <w:sz w:val="26"/>
          <w:szCs w:val="26"/>
          <w:lang w:val="en-US" w:eastAsia="en-US" w:bidi="ar-SA"/>
        </w:rPr>
        <w:t xml:space="preserve">on,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ot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các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tiếng</w:t>
      </w:r>
      <w:proofErr w:type="spellEnd"/>
      <w:r>
        <w:rPr>
          <w:sz w:val="26"/>
          <w:szCs w:val="26"/>
          <w:lang w:val="en-US" w:eastAsia="en-US" w:bidi="ar-SA"/>
        </w:rPr>
        <w:t xml:space="preserve"> (</w:t>
      </w:r>
      <w:proofErr w:type="spellStart"/>
      <w:r>
        <w:rPr>
          <w:sz w:val="26"/>
          <w:szCs w:val="26"/>
          <w:lang w:val="en-US" w:eastAsia="en-US" w:bidi="ar-SA"/>
        </w:rPr>
        <w:t>mẹ</w:t>
      </w:r>
      <w:proofErr w:type="spellEnd"/>
      <w:r>
        <w:rPr>
          <w:sz w:val="26"/>
          <w:szCs w:val="26"/>
          <w:lang w:val="en-US" w:eastAsia="en-US" w:bidi="ar-SA"/>
        </w:rPr>
        <w:t xml:space="preserve">) </w:t>
      </w:r>
      <w:r>
        <w:rPr>
          <w:b/>
          <w:bCs/>
          <w:sz w:val="26"/>
          <w:szCs w:val="26"/>
          <w:lang w:val="en-US" w:eastAsia="en-US" w:bidi="ar-SA"/>
        </w:rPr>
        <w:t xml:space="preserve">con, </w:t>
      </w:r>
      <w:r>
        <w:rPr>
          <w:sz w:val="26"/>
          <w:szCs w:val="26"/>
          <w:lang w:val="en-US" w:eastAsia="en-US" w:bidi="ar-SA"/>
        </w:rPr>
        <w:t>(</w:t>
      </w:r>
      <w:proofErr w:type="spellStart"/>
      <w:r>
        <w:rPr>
          <w:sz w:val="26"/>
          <w:szCs w:val="26"/>
          <w:lang w:val="en-US" w:eastAsia="en-US" w:bidi="ar-SA"/>
        </w:rPr>
        <w:t>chim</w:t>
      </w:r>
      <w:proofErr w:type="spellEnd"/>
      <w:r>
        <w:rPr>
          <w:sz w:val="26"/>
          <w:szCs w:val="26"/>
          <w:lang w:val="en-US" w:eastAsia="en-US" w:bidi="ar-SA"/>
        </w:rPr>
        <w:t xml:space="preserve">) </w:t>
      </w:r>
      <w:proofErr w:type="spellStart"/>
      <w:r>
        <w:rPr>
          <w:b/>
          <w:bCs/>
          <w:sz w:val="26"/>
          <w:szCs w:val="26"/>
          <w:lang w:val="en-US" w:eastAsia="en-US" w:bidi="ar-SA"/>
        </w:rPr>
        <w:t>hót</w:t>
      </w:r>
      <w:proofErr w:type="spellEnd"/>
      <w:r>
        <w:rPr>
          <w:b/>
          <w:bCs/>
          <w:sz w:val="26"/>
          <w:szCs w:val="26"/>
          <w:lang w:val="en-US" w:eastAsia="en-US" w:bidi="ar-SA"/>
        </w:rPr>
        <w:t xml:space="preserve"> </w:t>
      </w:r>
      <w:r>
        <w:rPr>
          <w:sz w:val="26"/>
          <w:szCs w:val="26"/>
          <w:lang w:val="en-US" w:eastAsia="en-US" w:bidi="ar-SA"/>
        </w:rPr>
        <w:t>(</w:t>
      </w:r>
      <w:proofErr w:type="spellStart"/>
      <w:r>
        <w:rPr>
          <w:sz w:val="26"/>
          <w:szCs w:val="26"/>
          <w:lang w:val="en-US" w:eastAsia="en-US" w:bidi="ar-SA"/>
        </w:rPr>
        <w:t>trên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con).</w:t>
      </w:r>
    </w:p>
    <w:p w14:paraId="0BBEDACA" w14:textId="77777777" w:rsidR="00643A90" w:rsidRDefault="00643A90" w:rsidP="00643A90">
      <w:pPr>
        <w:widowControl w:val="0"/>
        <w:tabs>
          <w:tab w:val="left" w:pos="1131"/>
        </w:tabs>
        <w:spacing w:line="20" w:lineRule="atLeast"/>
        <w:rPr>
          <w:sz w:val="26"/>
          <w:szCs w:val="26"/>
          <w:lang w:eastAsia="en-US" w:bidi="ar-SA"/>
        </w:rPr>
      </w:pPr>
      <w:bookmarkStart w:id="5" w:name="bookmark3371"/>
      <w:bookmarkEnd w:id="5"/>
      <w:r>
        <w:rPr>
          <w:b/>
          <w:bCs/>
          <w:sz w:val="26"/>
          <w:szCs w:val="26"/>
          <w:lang w:eastAsia="en-US" w:bidi="ar-SA"/>
        </w:rPr>
        <w:t>II.</w:t>
      </w:r>
      <w:r>
        <w:rPr>
          <w:b/>
          <w:bCs/>
          <w:sz w:val="26"/>
          <w:szCs w:val="26"/>
          <w:lang w:val="en-US" w:eastAsia="en-US" w:bidi="ar-SA"/>
        </w:rPr>
        <w:t>ĐỒ DÙNG DẠY HỌC</w:t>
      </w:r>
    </w:p>
    <w:p w14:paraId="33DC2F6E" w14:textId="77777777" w:rsidR="00643A90" w:rsidRDefault="00643A90" w:rsidP="00643A90">
      <w:pPr>
        <w:widowControl w:val="0"/>
        <w:tabs>
          <w:tab w:val="left" w:pos="1011"/>
        </w:tabs>
        <w:spacing w:line="2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1.Giáo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>:</w:t>
      </w:r>
    </w:p>
    <w:p w14:paraId="211463B5" w14:textId="77777777" w:rsidR="00643A90" w:rsidRDefault="00643A90" w:rsidP="00643A90">
      <w:pPr>
        <w:widowControl w:val="0"/>
        <w:spacing w:line="20" w:lineRule="atLeast"/>
        <w:rPr>
          <w:sz w:val="26"/>
          <w:szCs w:val="26"/>
          <w:lang w:val="en-US" w:eastAsia="en-US" w:bidi="ar-SA"/>
        </w:rPr>
      </w:pPr>
      <w:r>
        <w:rPr>
          <w:sz w:val="26"/>
          <w:szCs w:val="26"/>
          <w:lang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Máy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chiếu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để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minh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họa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từ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khóa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từ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trong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bài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mẫu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vật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vật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thật</w:t>
      </w:r>
      <w:proofErr w:type="spellEnd"/>
    </w:p>
    <w:p w14:paraId="2641DAF1" w14:textId="77777777" w:rsidR="00643A90" w:rsidRDefault="00643A90" w:rsidP="00643A90">
      <w:pPr>
        <w:widowControl w:val="0"/>
        <w:spacing w:line="20" w:lineRule="atLeast"/>
        <w:rPr>
          <w:sz w:val="26"/>
          <w:szCs w:val="26"/>
          <w:lang w:val="en-US"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cài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bộ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thẻ</w:t>
      </w:r>
      <w:proofErr w:type="spellEnd"/>
    </w:p>
    <w:p w14:paraId="47790E44" w14:textId="77777777" w:rsidR="00643A90" w:rsidRDefault="00643A90" w:rsidP="00643A90">
      <w:pPr>
        <w:widowControl w:val="0"/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(BT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>).</w:t>
      </w:r>
    </w:p>
    <w:p w14:paraId="0A2521D2" w14:textId="77777777" w:rsidR="00643A90" w:rsidRDefault="00643A90" w:rsidP="00643A90">
      <w:pPr>
        <w:widowControl w:val="0"/>
        <w:tabs>
          <w:tab w:val="left" w:pos="957"/>
        </w:tabs>
        <w:spacing w:line="20" w:lineRule="atLeast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BT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>.</w:t>
      </w:r>
    </w:p>
    <w:p w14:paraId="4D8F23F8" w14:textId="77777777" w:rsidR="00643A90" w:rsidRDefault="00643A90" w:rsidP="00643A90">
      <w:pPr>
        <w:widowControl w:val="0"/>
        <w:numPr>
          <w:ilvl w:val="0"/>
          <w:numId w:val="2"/>
        </w:numPr>
        <w:tabs>
          <w:tab w:val="left" w:pos="957"/>
        </w:tabs>
        <w:spacing w:line="20" w:lineRule="atLeast"/>
        <w:jc w:val="both"/>
        <w:rPr>
          <w:b/>
          <w:iCs/>
          <w:sz w:val="26"/>
          <w:szCs w:val="26"/>
        </w:rPr>
      </w:pPr>
      <w:proofErr w:type="spellStart"/>
      <w:r>
        <w:rPr>
          <w:b/>
          <w:iCs/>
          <w:sz w:val="26"/>
          <w:szCs w:val="26"/>
        </w:rPr>
        <w:t>Học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sinh</w:t>
      </w:r>
      <w:proofErr w:type="spellEnd"/>
      <w:r>
        <w:rPr>
          <w:b/>
          <w:iCs/>
          <w:sz w:val="26"/>
          <w:szCs w:val="26"/>
        </w:rPr>
        <w:t>:</w:t>
      </w:r>
    </w:p>
    <w:p w14:paraId="0763C128" w14:textId="77777777" w:rsidR="00643A90" w:rsidRDefault="00643A90" w:rsidP="00643A90">
      <w:pPr>
        <w:widowControl w:val="0"/>
        <w:tabs>
          <w:tab w:val="left" w:pos="957"/>
        </w:tabs>
        <w:spacing w:line="20" w:lineRule="atLeast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Sách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Việt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lớp</w:t>
      </w:r>
      <w:proofErr w:type="spellEnd"/>
      <w:r>
        <w:rPr>
          <w:iCs/>
          <w:sz w:val="26"/>
          <w:szCs w:val="26"/>
        </w:rPr>
        <w:t xml:space="preserve"> 1,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một</w:t>
      </w:r>
      <w:proofErr w:type="spellEnd"/>
    </w:p>
    <w:p w14:paraId="18F5C9C4" w14:textId="77777777" w:rsidR="00643A90" w:rsidRDefault="00643A90" w:rsidP="00643A90">
      <w:pPr>
        <w:widowControl w:val="0"/>
        <w:tabs>
          <w:tab w:val="left" w:pos="957"/>
        </w:tabs>
        <w:spacing w:line="20" w:lineRule="atLeast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proofErr w:type="spellStart"/>
      <w:r>
        <w:rPr>
          <w:iCs/>
          <w:sz w:val="26"/>
          <w:szCs w:val="26"/>
        </w:rPr>
        <w:t>Vở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bài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tập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tiếng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việt</w:t>
      </w:r>
      <w:proofErr w:type="spellEnd"/>
    </w:p>
    <w:p w14:paraId="284A1A74" w14:textId="77777777" w:rsidR="00643A90" w:rsidRDefault="00643A90" w:rsidP="00643A90">
      <w:pPr>
        <w:widowControl w:val="0"/>
        <w:spacing w:line="20" w:lineRule="atLeast"/>
        <w:rPr>
          <w:sz w:val="26"/>
          <w:szCs w:val="26"/>
          <w:lang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Bút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chì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đồ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dùng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học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tập</w:t>
      </w:r>
      <w:proofErr w:type="spellEnd"/>
    </w:p>
    <w:p w14:paraId="3DE59B19" w14:textId="77777777" w:rsidR="00643A90" w:rsidRDefault="00643A90" w:rsidP="00643A90">
      <w:pPr>
        <w:widowControl w:val="0"/>
        <w:spacing w:line="20" w:lineRule="atLeast"/>
        <w:rPr>
          <w:sz w:val="26"/>
          <w:szCs w:val="26"/>
          <w:lang w:val="en-US"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con, </w:t>
      </w:r>
      <w:proofErr w:type="spellStart"/>
      <w:r>
        <w:rPr>
          <w:sz w:val="26"/>
          <w:szCs w:val="26"/>
          <w:lang w:val="en-US" w:eastAsia="en-US" w:bidi="ar-SA"/>
        </w:rPr>
        <w:t>phấn</w:t>
      </w:r>
      <w:proofErr w:type="spellEnd"/>
    </w:p>
    <w:p w14:paraId="2C7BE872" w14:textId="77777777" w:rsidR="00643A90" w:rsidRDefault="00643A90" w:rsidP="00643A90">
      <w:pPr>
        <w:widowControl w:val="0"/>
        <w:tabs>
          <w:tab w:val="left" w:pos="1131"/>
        </w:tabs>
        <w:spacing w:line="20" w:lineRule="atLeast"/>
        <w:rPr>
          <w:sz w:val="26"/>
          <w:szCs w:val="26"/>
          <w:lang w:eastAsia="en-US" w:bidi="ar-SA"/>
        </w:rPr>
      </w:pPr>
      <w:r>
        <w:rPr>
          <w:sz w:val="26"/>
          <w:szCs w:val="26"/>
          <w:lang w:val="en-US" w:eastAsia="en-US" w:bidi="ar-SA"/>
        </w:rPr>
        <w:t>-</w:t>
      </w:r>
      <w:proofErr w:type="spellStart"/>
      <w:r>
        <w:rPr>
          <w:sz w:val="26"/>
          <w:szCs w:val="26"/>
          <w:lang w:val="en-US" w:eastAsia="en-US" w:bidi="ar-SA"/>
        </w:rPr>
        <w:t>Bảng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cài</w:t>
      </w:r>
      <w:proofErr w:type="spellEnd"/>
      <w:r>
        <w:rPr>
          <w:sz w:val="26"/>
          <w:szCs w:val="26"/>
          <w:lang w:val="en-US" w:eastAsia="en-US" w:bidi="ar-SA"/>
        </w:rPr>
        <w:t xml:space="preserve">, </w:t>
      </w:r>
      <w:proofErr w:type="spellStart"/>
      <w:r>
        <w:rPr>
          <w:sz w:val="26"/>
          <w:szCs w:val="26"/>
          <w:lang w:val="en-US" w:eastAsia="en-US" w:bidi="ar-SA"/>
        </w:rPr>
        <w:t>bộ</w:t>
      </w:r>
      <w:proofErr w:type="spellEnd"/>
      <w:r>
        <w:rPr>
          <w:sz w:val="26"/>
          <w:szCs w:val="26"/>
          <w:lang w:val="en-US" w:eastAsia="en-US" w:bidi="ar-SA"/>
        </w:rPr>
        <w:t xml:space="preserve"> </w:t>
      </w:r>
      <w:proofErr w:type="spellStart"/>
      <w:r>
        <w:rPr>
          <w:sz w:val="26"/>
          <w:szCs w:val="26"/>
          <w:lang w:val="en-US" w:eastAsia="en-US" w:bidi="ar-SA"/>
        </w:rPr>
        <w:t>thẻ</w:t>
      </w:r>
      <w:proofErr w:type="spellEnd"/>
    </w:p>
    <w:p w14:paraId="28913981" w14:textId="77777777" w:rsidR="00643A90" w:rsidRDefault="00643A90" w:rsidP="00643A90">
      <w:pPr>
        <w:widowControl w:val="0"/>
        <w:tabs>
          <w:tab w:val="left" w:pos="1218"/>
        </w:tabs>
        <w:spacing w:line="20" w:lineRule="atLeast"/>
        <w:rPr>
          <w:sz w:val="26"/>
          <w:szCs w:val="26"/>
          <w:lang w:val="en-US" w:eastAsia="en-US" w:bidi="ar-SA"/>
        </w:rPr>
      </w:pPr>
      <w:bookmarkStart w:id="6" w:name="bookmark3372"/>
      <w:bookmarkEnd w:id="6"/>
      <w:r>
        <w:rPr>
          <w:b/>
          <w:bCs/>
          <w:sz w:val="26"/>
          <w:szCs w:val="26"/>
          <w:lang w:eastAsia="en-US" w:bidi="ar-SA"/>
        </w:rPr>
        <w:t>III.</w:t>
      </w:r>
      <w:r>
        <w:rPr>
          <w:b/>
          <w:bCs/>
          <w:sz w:val="26"/>
          <w:szCs w:val="26"/>
          <w:lang w:val="en-US" w:eastAsia="en-US" w:bidi="ar-SA"/>
        </w:rPr>
        <w:t>CÁC HOẠT ĐỘNG DẠY HỌC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>
        <w:rPr>
          <w:b/>
          <w:bCs/>
          <w:sz w:val="26"/>
          <w:szCs w:val="26"/>
        </w:rPr>
        <w:t>CHỦ YẾU</w:t>
      </w:r>
    </w:p>
    <w:tbl>
      <w:tblPr>
        <w:tblpPr w:leftFromText="180" w:rightFromText="180" w:vertAnchor="text" w:horzAnchor="page" w:tblpX="1426" w:tblpY="5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5475"/>
        <w:gridCol w:w="3750"/>
      </w:tblGrid>
      <w:tr w:rsidR="00643A90" w14:paraId="1B89AF60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6657C667" w14:textId="77777777" w:rsidR="00643A90" w:rsidRDefault="00643A90" w:rsidP="00DB1BB6">
            <w:pPr>
              <w:pStyle w:val="Vnbnnidung"/>
              <w:tabs>
                <w:tab w:val="left" w:pos="80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bookmarkStart w:id="7" w:name="bookmark3375"/>
            <w:bookmarkEnd w:id="7"/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</w:p>
          <w:p w14:paraId="506354A1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</w:tcPr>
          <w:p w14:paraId="0DB27DF5" w14:textId="77777777" w:rsidR="00643A90" w:rsidRDefault="00643A90" w:rsidP="00DB1BB6">
            <w:pPr>
              <w:widowControl w:val="0"/>
              <w:tabs>
                <w:tab w:val="left" w:pos="1094"/>
              </w:tabs>
              <w:spacing w:line="20" w:lineRule="atLeast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giáo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viên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1396CED6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   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của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sinh</w:t>
            </w:r>
            <w:proofErr w:type="spellEnd"/>
          </w:p>
        </w:tc>
      </w:tr>
      <w:tr w:rsidR="00643A90" w14:paraId="4E2B03FE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4" w:space="0" w:color="auto"/>
              <w:bottom w:val="nil"/>
            </w:tcBorders>
          </w:tcPr>
          <w:p w14:paraId="0C19C23B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  <w:bookmarkStart w:id="8" w:name="bookmark3377"/>
            <w:bookmarkEnd w:id="8"/>
          </w:p>
          <w:p w14:paraId="533D086E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</w:p>
          <w:p w14:paraId="67794A3C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phút</w:t>
            </w:r>
            <w:proofErr w:type="spellEnd"/>
          </w:p>
          <w:p w14:paraId="3321DDAD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</w:p>
          <w:p w14:paraId="354215AF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</w:pPr>
            <w:r>
              <w:rPr>
                <w:rFonts w:eastAsia="Calibri"/>
                <w:b/>
                <w:sz w:val="26"/>
                <w:szCs w:val="26"/>
              </w:rPr>
              <w:t xml:space="preserve">15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5475" w:type="dxa"/>
            <w:tcBorders>
              <w:top w:val="single" w:sz="4" w:space="0" w:color="auto"/>
              <w:bottom w:val="nil"/>
            </w:tcBorders>
          </w:tcPr>
          <w:p w14:paraId="43469A43" w14:textId="77777777" w:rsidR="00643A90" w:rsidRDefault="00643A90" w:rsidP="00DB1BB6">
            <w:pPr>
              <w:widowControl w:val="0"/>
              <w:tabs>
                <w:tab w:val="left" w:pos="1318"/>
              </w:tabs>
              <w:spacing w:line="20" w:lineRule="atLeast"/>
              <w:rPr>
                <w:b/>
                <w:sz w:val="26"/>
                <w:szCs w:val="26"/>
                <w:u w:val="single"/>
                <w:lang w:eastAsia="en-US" w:bidi="ar-SA"/>
              </w:rPr>
            </w:pPr>
          </w:p>
          <w:p w14:paraId="0698E551" w14:textId="77777777" w:rsidR="00643A90" w:rsidRDefault="00643A90" w:rsidP="00DB1BB6">
            <w:pPr>
              <w:widowControl w:val="0"/>
              <w:tabs>
                <w:tab w:val="left" w:pos="1318"/>
              </w:tabs>
              <w:spacing w:line="20" w:lineRule="atLeast"/>
              <w:rPr>
                <w:b/>
                <w:sz w:val="26"/>
                <w:szCs w:val="26"/>
                <w:u w:val="single"/>
                <w:lang w:eastAsia="en-US" w:bidi="ar-SA"/>
              </w:rPr>
            </w:pPr>
            <w:r>
              <w:rPr>
                <w:b/>
                <w:sz w:val="26"/>
                <w:szCs w:val="26"/>
                <w:u w:val="single"/>
                <w:lang w:eastAsia="en-US" w:bidi="ar-SA"/>
              </w:rPr>
              <w:t>TIẾT 1</w:t>
            </w:r>
          </w:p>
          <w:p w14:paraId="32A21A43" w14:textId="77777777" w:rsidR="00643A90" w:rsidRDefault="00643A90" w:rsidP="00DB1BB6">
            <w:pPr>
              <w:widowControl w:val="0"/>
              <w:tabs>
                <w:tab w:val="left" w:pos="1318"/>
              </w:tabs>
              <w:spacing w:line="20" w:lineRule="atLeast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 xml:space="preserve">1.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0FD63AE9" w14:textId="77777777" w:rsidR="00643A90" w:rsidRDefault="00643A90" w:rsidP="00DB1BB6">
            <w:pPr>
              <w:widowControl w:val="0"/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  <w:p w14:paraId="289EA376" w14:textId="77777777" w:rsidR="00643A90" w:rsidRDefault="00643A90" w:rsidP="00643A90">
            <w:pPr>
              <w:widowControl w:val="0"/>
              <w:numPr>
                <w:ilvl w:val="0"/>
                <w:numId w:val="2"/>
              </w:numPr>
              <w:tabs>
                <w:tab w:val="left" w:pos="1318"/>
              </w:tabs>
              <w:spacing w:line="20" w:lineRule="atLeas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mới</w:t>
            </w:r>
            <w:proofErr w:type="spellEnd"/>
            <w:r>
              <w:rPr>
                <w:b/>
                <w:sz w:val="26"/>
                <w:szCs w:val="26"/>
              </w:rPr>
              <w:t xml:space="preserve">   </w:t>
            </w:r>
          </w:p>
          <w:p w14:paraId="68F19CCA" w14:textId="77777777" w:rsidR="00643A90" w:rsidRDefault="00643A90" w:rsidP="00DB1BB6">
            <w:pPr>
              <w:widowControl w:val="0"/>
              <w:tabs>
                <w:tab w:val="left" w:pos="1318"/>
              </w:tabs>
              <w:spacing w:line="20" w:lineRule="atLeast"/>
              <w:rPr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  <w:lang w:eastAsia="en-US" w:bidi="ar-SA"/>
              </w:rPr>
              <w:t>1: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proofErr w:type="gram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on,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ot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1818D0B2" w14:textId="77777777" w:rsidR="00643A90" w:rsidRDefault="00643A90" w:rsidP="00DB1BB6">
            <w:pPr>
              <w:pStyle w:val="ListParagraph"/>
              <w:tabs>
                <w:tab w:val="left" w:pos="883"/>
              </w:tabs>
              <w:spacing w:line="20" w:lineRule="atLeast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sym w:font="Wingdings" w:char="F0AC"/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2: Chia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</w:p>
          <w:p w14:paraId="0B0AF1F1" w14:textId="77777777" w:rsidR="00643A90" w:rsidRDefault="00643A90" w:rsidP="00DB1BB6">
            <w:pPr>
              <w:pStyle w:val="ListParagraph"/>
              <w:tabs>
                <w:tab w:val="left" w:pos="883"/>
              </w:tabs>
              <w:spacing w:line="20" w:lineRule="atLeast"/>
              <w:ind w:left="0"/>
              <w:rPr>
                <w:b/>
                <w:bCs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tập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r>
              <w:rPr>
                <w:sz w:val="26"/>
                <w:szCs w:val="26"/>
                <w:lang w:val="nl-NL" w:bidi="th-TH"/>
              </w:rPr>
              <w:t>1: Làm quen</w:t>
            </w:r>
          </w:p>
          <w:p w14:paraId="3DF063A6" w14:textId="77777777" w:rsidR="00643A90" w:rsidRDefault="00643A90" w:rsidP="00DB1BB6">
            <w:pPr>
              <w:widowControl w:val="0"/>
              <w:tabs>
                <w:tab w:val="left" w:pos="1318"/>
              </w:tabs>
              <w:spacing w:line="20" w:lineRule="atLeast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van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on</w:t>
            </w:r>
          </w:p>
          <w:p w14:paraId="4A2B9A84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094"/>
              </w:tabs>
              <w:spacing w:line="20" w:lineRule="atLeast"/>
              <w:rPr>
                <w:sz w:val="26"/>
                <w:szCs w:val="26"/>
                <w:lang w:val="en-US" w:eastAsia="en-US" w:bidi="ar-SA"/>
              </w:rPr>
            </w:pPr>
            <w:bookmarkStart w:id="9" w:name="bookmark3378"/>
            <w:bookmarkEnd w:id="9"/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o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on. </w:t>
            </w:r>
          </w:p>
          <w:p w14:paraId="05D3912C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094"/>
              </w:tabs>
              <w:spacing w:line="20" w:lineRule="atLeast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on. </w:t>
            </w:r>
          </w:p>
          <w:p w14:paraId="207508F2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094"/>
              </w:tabs>
              <w:spacing w:line="20" w:lineRule="atLeast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o -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- on / on.</w:t>
            </w:r>
          </w:p>
          <w:p w14:paraId="44E4FC16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094"/>
              </w:tabs>
              <w:spacing w:line="20" w:lineRule="atLeast"/>
              <w:rPr>
                <w:sz w:val="26"/>
                <w:szCs w:val="26"/>
                <w:lang w:val="en-US" w:eastAsia="en-US" w:bidi="ar-SA"/>
              </w:rPr>
            </w:pPr>
            <w:bookmarkStart w:id="10" w:name="bookmark3379"/>
            <w:bookmarkEnd w:id="10"/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con / con.</w:t>
            </w:r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con. </w:t>
            </w:r>
          </w:p>
          <w:p w14:paraId="1FA7BF78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094"/>
              </w:tabs>
              <w:spacing w:line="20" w:lineRule="atLeast"/>
              <w:rPr>
                <w:sz w:val="26"/>
                <w:szCs w:val="26"/>
                <w:lang w:val="en-US" w:eastAsia="en-US" w:bidi="ar-SA"/>
              </w:rPr>
            </w:pP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on - con / con. </w:t>
            </w:r>
            <w:r>
              <w:rPr>
                <w:sz w:val="26"/>
                <w:szCs w:val="26"/>
                <w:lang w:eastAsia="en-US" w:bidi="ar-SA"/>
              </w:rPr>
              <w:t>–</w:t>
            </w:r>
          </w:p>
          <w:p w14:paraId="01693285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094"/>
              </w:tabs>
              <w:spacing w:line="20" w:lineRule="atLeast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o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on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on - con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con.</w:t>
            </w:r>
          </w:p>
          <w:p w14:paraId="3BC3B637" w14:textId="77777777" w:rsidR="00643A90" w:rsidRDefault="00643A90" w:rsidP="00DB1BB6">
            <w:pPr>
              <w:widowControl w:val="0"/>
              <w:tabs>
                <w:tab w:val="left" w:pos="1318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1" w:name="bookmark3380"/>
            <w:bookmarkEnd w:id="11"/>
            <w:r>
              <w:rPr>
                <w:sz w:val="26"/>
                <w:szCs w:val="26"/>
                <w:lang w:eastAsia="en-US" w:bidi="ar-SA"/>
              </w:rPr>
              <w:t>*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ot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như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>on)</w:t>
            </w:r>
          </w:p>
          <w:p w14:paraId="5E3221AA" w14:textId="77777777" w:rsidR="00643A90" w:rsidRDefault="00643A90" w:rsidP="00DB1BB6">
            <w:pPr>
              <w:widowControl w:val="0"/>
              <w:spacing w:line="20" w:lineRule="atLeast"/>
              <w:ind w:firstLine="720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o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ot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ot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hot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hót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chim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hót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44425937" w14:textId="77777777" w:rsidR="00643A90" w:rsidRDefault="00643A90" w:rsidP="00DB1BB6">
            <w:pPr>
              <w:widowControl w:val="0"/>
              <w:spacing w:line="20" w:lineRule="atLeast"/>
              <w:ind w:firstLine="720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*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on,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ot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r>
              <w:rPr>
                <w:sz w:val="26"/>
                <w:szCs w:val="26"/>
                <w:lang w:val="en-US" w:eastAsia="en-US" w:bidi="ar-SA"/>
              </w:rPr>
              <w:t xml:space="preserve">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lastRenderedPageBreak/>
              <w:t>tiếng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con,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hót</w:t>
            </w:r>
            <w:proofErr w:type="spellEnd"/>
          </w:p>
        </w:tc>
        <w:tc>
          <w:tcPr>
            <w:tcW w:w="3750" w:type="dxa"/>
            <w:tcBorders>
              <w:top w:val="single" w:sz="4" w:space="0" w:color="auto"/>
              <w:bottom w:val="nil"/>
            </w:tcBorders>
          </w:tcPr>
          <w:p w14:paraId="40656062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0C2F5B6F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0FD35DE9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3AC66A0B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hát</w:t>
            </w:r>
            <w:proofErr w:type="spellEnd"/>
          </w:p>
          <w:p w14:paraId="68DEFCE3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4D9888F3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6FCAAF1C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4DACC766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786A6234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2446500A" w14:textId="77777777" w:rsidR="00643A90" w:rsidRDefault="00643A90" w:rsidP="00DB1BB6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38795FE2" w14:textId="77777777" w:rsidR="00643A90" w:rsidRDefault="00643A90" w:rsidP="00DB1BB6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phân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tích</w:t>
            </w:r>
            <w:proofErr w:type="spellEnd"/>
          </w:p>
          <w:p w14:paraId="2360292F" w14:textId="77777777" w:rsidR="00643A90" w:rsidRDefault="00643A90" w:rsidP="00DB1BB6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vần</w:t>
            </w:r>
            <w:proofErr w:type="spellEnd"/>
          </w:p>
          <w:p w14:paraId="3B18BFE0" w14:textId="77777777" w:rsidR="00643A90" w:rsidRDefault="00643A90" w:rsidP="00DB1BB6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nói</w:t>
            </w:r>
            <w:proofErr w:type="spellEnd"/>
          </w:p>
          <w:p w14:paraId="3F85B902" w14:textId="77777777" w:rsidR="00643A90" w:rsidRDefault="00643A90" w:rsidP="00DB1BB6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8176A41" w14:textId="77777777" w:rsidR="00643A90" w:rsidRDefault="00643A90" w:rsidP="00DB1BB6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vần</w:t>
            </w:r>
            <w:proofErr w:type="spellEnd"/>
          </w:p>
          <w:p w14:paraId="05540201" w14:textId="77777777" w:rsidR="00643A90" w:rsidRDefault="00643A90" w:rsidP="00DB1BB6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 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trơn</w:t>
            </w:r>
            <w:proofErr w:type="spellEnd"/>
          </w:p>
          <w:p w14:paraId="02DD914C" w14:textId="77777777" w:rsidR="00643A90" w:rsidRDefault="00643A90" w:rsidP="00DB1BB6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091BB52E" w14:textId="77777777" w:rsidR="00643A90" w:rsidRDefault="00643A90" w:rsidP="00DB1BB6">
            <w:pPr>
              <w:widowControl w:val="0"/>
              <w:tabs>
                <w:tab w:val="left" w:pos="139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thực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hiện</w:t>
            </w:r>
            <w:proofErr w:type="spellEnd"/>
          </w:p>
          <w:p w14:paraId="07024B68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nói</w:t>
            </w:r>
            <w:proofErr w:type="spellEnd"/>
          </w:p>
          <w:p w14:paraId="7E1386E5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</w:tc>
      </w:tr>
      <w:tr w:rsidR="00643A90" w14:paraId="27B96779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nil"/>
              <w:bottom w:val="nil"/>
            </w:tcBorders>
          </w:tcPr>
          <w:p w14:paraId="63450382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rFonts w:eastAsia="Calibri"/>
                <w:b/>
                <w:sz w:val="26"/>
                <w:szCs w:val="26"/>
              </w:rPr>
            </w:pPr>
          </w:p>
          <w:p w14:paraId="69A48311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</w:pPr>
            <w:r>
              <w:rPr>
                <w:rFonts w:eastAsia="Calibri"/>
                <w:b/>
                <w:sz w:val="26"/>
                <w:szCs w:val="26"/>
              </w:rPr>
              <w:t xml:space="preserve">47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5475" w:type="dxa"/>
            <w:tcBorders>
              <w:top w:val="nil"/>
              <w:bottom w:val="nil"/>
            </w:tcBorders>
          </w:tcPr>
          <w:p w14:paraId="67451224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rPr>
                <w:b/>
                <w:sz w:val="26"/>
                <w:szCs w:val="26"/>
                <w:lang w:eastAsia="en-US" w:bidi="ar-SA"/>
              </w:rPr>
            </w:pPr>
          </w:p>
          <w:p w14:paraId="5FD5EFA7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>3.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tập</w:t>
            </w:r>
            <w:proofErr w:type="spellEnd"/>
            <w:r>
              <w:rPr>
                <w:b/>
                <w:sz w:val="26"/>
                <w:szCs w:val="26"/>
              </w:rPr>
              <w:t xml:space="preserve"> ,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hành</w:t>
            </w:r>
            <w:proofErr w:type="spellEnd"/>
          </w:p>
          <w:p w14:paraId="2D57CE2F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rPr>
                <w:bCs/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1: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Mở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rộng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vốn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(BT 2: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ứng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mỗi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>)</w:t>
            </w:r>
          </w:p>
          <w:p w14:paraId="1C8DA5DC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rPr>
                <w:bCs/>
                <w:sz w:val="26"/>
                <w:szCs w:val="26"/>
                <w:lang w:val="en-US" w:eastAsia="en-US" w:bidi="ar-SA"/>
              </w:rPr>
            </w:pPr>
          </w:p>
          <w:p w14:paraId="0120B906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ind w:firstLine="380"/>
              <w:rPr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  <w:lang w:val="en-US" w:eastAsia="en-US" w:bidi="ar-SA"/>
              </w:rPr>
              <w:t>-</w:t>
            </w:r>
            <w:r>
              <w:rPr>
                <w:bCs/>
                <w:sz w:val="26"/>
                <w:szCs w:val="26"/>
                <w:lang w:val="en-US" w:eastAsia="en-US" w:bidi="ar-SA"/>
              </w:rPr>
              <w:tab/>
              <w:t>HS (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nhân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nón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lá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nhót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rót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trà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>,...</w:t>
            </w:r>
          </w:p>
          <w:p w14:paraId="5F66D553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ind w:firstLine="380"/>
              <w:rPr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  <w:lang w:val="en-US" w:eastAsia="en-US" w:bidi="ar-SA"/>
              </w:rPr>
              <w:t>-</w:t>
            </w:r>
            <w:r>
              <w:rPr>
                <w:bCs/>
                <w:sz w:val="26"/>
                <w:szCs w:val="26"/>
                <w:lang w:val="en-US" w:eastAsia="en-US" w:bidi="ar-SA"/>
              </w:rPr>
              <w:tab/>
              <w:t xml:space="preserve">HS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VBT;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kết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quả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. GV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ảnh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0712A933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ind w:firstLine="380"/>
              <w:rPr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  <w:lang w:val="en-US" w:eastAsia="en-US" w:bidi="ar-SA"/>
              </w:rPr>
              <w:t>-</w:t>
            </w:r>
            <w:r>
              <w:rPr>
                <w:bCs/>
                <w:sz w:val="26"/>
                <w:szCs w:val="26"/>
                <w:lang w:val="en-US" w:eastAsia="en-US" w:bidi="ar-SA"/>
              </w:rPr>
              <w:tab/>
              <w:t xml:space="preserve">GV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: 1)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rót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trà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2)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nón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lá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3)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sọt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>,...</w:t>
            </w:r>
          </w:p>
          <w:p w14:paraId="71F1B283" w14:textId="77777777" w:rsidR="00643A90" w:rsidRDefault="00643A90" w:rsidP="00DB1BB6">
            <w:pPr>
              <w:spacing w:line="20" w:lineRule="atLeast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en-US" w:bidi="ar-SA"/>
              </w:rPr>
              <w:t xml:space="preserve">* 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Gi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val="en-US"/>
              </w:rPr>
              <w:t>áo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</w:rPr>
              <w:t>dục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</w:rPr>
              <w:t>phương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eastAsia="Calibri"/>
                <w:sz w:val="26"/>
                <w:szCs w:val="26"/>
              </w:rPr>
              <w:t xml:space="preserve">Em </w:t>
            </w:r>
            <w:proofErr w:type="spellStart"/>
            <w:r>
              <w:rPr>
                <w:rFonts w:eastAsia="Calibri"/>
                <w:sz w:val="26"/>
                <w:szCs w:val="26"/>
              </w:rPr>
              <w:t>hãy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kể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tên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eastAsia="Calibri"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lễ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hội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eastAsia="Calibri"/>
                <w:sz w:val="26"/>
                <w:szCs w:val="26"/>
              </w:rPr>
              <w:t>quê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em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14:paraId="605A3324" w14:textId="77777777" w:rsidR="00643A90" w:rsidRDefault="00643A90" w:rsidP="00DB1BB6">
            <w:pPr>
              <w:spacing w:line="20" w:lineRule="atLeast"/>
              <w:rPr>
                <w:bCs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eastAsia="Calibri"/>
                <w:sz w:val="26"/>
                <w:szCs w:val="26"/>
              </w:rPr>
              <w:t>nhận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xét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tổng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kết</w:t>
            </w:r>
            <w:proofErr w:type="spellEnd"/>
          </w:p>
          <w:p w14:paraId="7F68C71D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rPr>
                <w:bCs/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2: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con - BT 4)</w:t>
            </w:r>
          </w:p>
          <w:p w14:paraId="71AB97F9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ind w:firstLine="380"/>
              <w:rPr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  <w:lang w:eastAsia="en-US" w:bidi="ar-SA"/>
              </w:rPr>
              <w:t>-</w:t>
            </w:r>
            <w:r>
              <w:rPr>
                <w:bCs/>
                <w:sz w:val="26"/>
                <w:szCs w:val="26"/>
                <w:lang w:val="en-US" w:eastAsia="en-US" w:bidi="ar-SA"/>
              </w:rPr>
              <w:tab/>
              <w:t xml:space="preserve">GV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thiệu</w:t>
            </w:r>
            <w:proofErr w:type="spellEnd"/>
          </w:p>
          <w:p w14:paraId="5EF20FC9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ind w:firstLine="380"/>
              <w:rPr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  <w:lang w:val="en-US" w:eastAsia="en-US" w:bidi="ar-SA"/>
              </w:rPr>
              <w:t>-</w:t>
            </w:r>
            <w:r>
              <w:rPr>
                <w:bCs/>
                <w:sz w:val="26"/>
                <w:szCs w:val="26"/>
                <w:lang w:val="en-US" w:eastAsia="en-US" w:bidi="ar-SA"/>
              </w:rPr>
              <w:tab/>
              <w:t xml:space="preserve">Van on: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o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n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chữ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đều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cao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2 li.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Chú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nét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giữa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o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n.</w:t>
            </w:r>
          </w:p>
          <w:p w14:paraId="07547441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ind w:firstLine="380"/>
              <w:rPr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  <w:lang w:val="en-US" w:eastAsia="en-US" w:bidi="ar-SA"/>
              </w:rPr>
              <w:t>-</w:t>
            </w:r>
            <w:r>
              <w:rPr>
                <w:bCs/>
                <w:sz w:val="26"/>
                <w:szCs w:val="26"/>
                <w:lang w:val="en-US" w:eastAsia="en-US" w:bidi="ar-SA"/>
              </w:rPr>
              <w:tab/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ot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o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t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o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rồi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rê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bút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sang t.</w:t>
            </w:r>
          </w:p>
          <w:p w14:paraId="4DFC9A1C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ind w:firstLine="380"/>
              <w:rPr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  <w:lang w:val="en-US" w:eastAsia="en-US" w:bidi="ar-SA"/>
              </w:rPr>
              <w:t>-</w:t>
            </w:r>
            <w:r>
              <w:rPr>
                <w:bCs/>
                <w:sz w:val="26"/>
                <w:szCs w:val="26"/>
                <w:lang w:val="en-US" w:eastAsia="en-US" w:bidi="ar-SA"/>
              </w:rPr>
              <w:tab/>
              <w:t xml:space="preserve">con: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c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on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sau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>.</w:t>
            </w:r>
          </w:p>
          <w:p w14:paraId="6EB0FC5C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ind w:firstLine="380"/>
              <w:rPr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  <w:lang w:val="en-US" w:eastAsia="en-US" w:bidi="ar-SA"/>
              </w:rPr>
              <w:t>-</w:t>
            </w:r>
            <w:r>
              <w:rPr>
                <w:bCs/>
                <w:sz w:val="26"/>
                <w:szCs w:val="26"/>
                <w:lang w:val="en-US" w:eastAsia="en-US" w:bidi="ar-SA"/>
              </w:rPr>
              <w:tab/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hót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h (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cao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5 li)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rồi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ot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dấu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sắc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đặt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o.</w:t>
            </w:r>
          </w:p>
          <w:p w14:paraId="16CE4D9C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rPr>
                <w:bCs/>
                <w:sz w:val="26"/>
                <w:szCs w:val="26"/>
                <w:lang w:eastAsia="en-US" w:bidi="ar-SA"/>
              </w:rPr>
            </w:pPr>
            <w:r>
              <w:rPr>
                <w:bCs/>
                <w:sz w:val="26"/>
                <w:szCs w:val="26"/>
                <w:lang w:eastAsia="en-US" w:bidi="ar-SA"/>
              </w:rPr>
              <w:t xml:space="preserve">   -</w:t>
            </w:r>
            <w:r>
              <w:rPr>
                <w:bCs/>
                <w:sz w:val="26"/>
                <w:szCs w:val="26"/>
                <w:lang w:val="en-US" w:eastAsia="en-US" w:bidi="ar-SA"/>
              </w:rPr>
              <w:tab/>
              <w:t xml:space="preserve">HS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: on,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ot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(2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lần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). Sau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>: (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>) con, (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chim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) </w:t>
            </w:r>
            <w:proofErr w:type="spellStart"/>
            <w:r>
              <w:rPr>
                <w:bCs/>
                <w:sz w:val="26"/>
                <w:szCs w:val="26"/>
                <w:lang w:val="en-US" w:eastAsia="en-US" w:bidi="ar-SA"/>
              </w:rPr>
              <w:t>hót</w:t>
            </w:r>
            <w:proofErr w:type="spellEnd"/>
            <w:r>
              <w:rPr>
                <w:bCs/>
                <w:sz w:val="26"/>
                <w:szCs w:val="26"/>
                <w:lang w:val="en-US" w:eastAsia="en-US" w:bidi="ar-SA"/>
              </w:rPr>
              <w:t xml:space="preserve">. </w:t>
            </w:r>
          </w:p>
          <w:p w14:paraId="03841AA4" w14:textId="77777777" w:rsidR="00643A90" w:rsidRDefault="00643A90" w:rsidP="00DB1BB6">
            <w:pPr>
              <w:widowControl w:val="0"/>
              <w:tabs>
                <w:tab w:val="left" w:pos="1107"/>
              </w:tabs>
              <w:spacing w:line="20" w:lineRule="atLeast"/>
              <w:rPr>
                <w:bCs/>
                <w:sz w:val="26"/>
                <w:szCs w:val="26"/>
                <w:lang w:eastAsia="en-US" w:bidi="ar-SA"/>
              </w:rPr>
            </w:pPr>
            <w:r>
              <w:rPr>
                <w:bCs/>
                <w:sz w:val="26"/>
                <w:szCs w:val="26"/>
                <w:lang w:eastAsia="en-US" w:bidi="ar-SA"/>
              </w:rPr>
              <w:t xml:space="preserve">-GV </w:t>
            </w:r>
            <w:proofErr w:type="spellStart"/>
            <w:r>
              <w:rPr>
                <w:bCs/>
                <w:sz w:val="26"/>
                <w:szCs w:val="26"/>
                <w:lang w:eastAsia="en-US" w:bidi="ar-SA"/>
              </w:rPr>
              <w:t>cùng</w:t>
            </w:r>
            <w:proofErr w:type="spellEnd"/>
            <w:r>
              <w:rPr>
                <w:bCs/>
                <w:sz w:val="26"/>
                <w:szCs w:val="26"/>
                <w:lang w:eastAsia="en-US" w:bidi="ar-SA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en-US" w:bidi="ar-SA"/>
              </w:rPr>
              <w:t>xét</w:t>
            </w:r>
            <w:proofErr w:type="spellEnd"/>
          </w:p>
        </w:tc>
        <w:tc>
          <w:tcPr>
            <w:tcW w:w="3750" w:type="dxa"/>
            <w:tcBorders>
              <w:top w:val="nil"/>
              <w:bottom w:val="nil"/>
            </w:tcBorders>
          </w:tcPr>
          <w:p w14:paraId="7DFEA532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2D146208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020191EB" w14:textId="77777777" w:rsidR="00643A90" w:rsidRDefault="00643A90" w:rsidP="00DB1BB6">
            <w:pPr>
              <w:pStyle w:val="Vnbnnidung"/>
              <w:tabs>
                <w:tab w:val="left" w:pos="862"/>
              </w:tabs>
              <w:spacing w:line="20" w:lineRule="atLeast"/>
              <w:ind w:firstLine="0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ngữ</w:t>
            </w:r>
            <w:proofErr w:type="spellEnd"/>
          </w:p>
          <w:p w14:paraId="1147A304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04457E3E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-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Tìm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tiếng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báo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cáo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kết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quả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7908B3F6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5DECE159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14:paraId="638DEC45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56AE0435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kể</w:t>
            </w:r>
            <w:proofErr w:type="spellEnd"/>
          </w:p>
          <w:p w14:paraId="6CE449BB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14:paraId="0CED7B08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0D958B32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3D09B3DD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3845EFB1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6E091AEF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6E5B4785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3ED3AD88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59B509C1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114418AB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7C730CA4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64B8FC71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ở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bảng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con</w:t>
            </w:r>
          </w:p>
        </w:tc>
      </w:tr>
      <w:tr w:rsidR="00643A90" w14:paraId="4C45DAF6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nil"/>
              <w:bottom w:val="nil"/>
            </w:tcBorders>
          </w:tcPr>
          <w:p w14:paraId="0EC3606E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</w:pPr>
          </w:p>
        </w:tc>
        <w:tc>
          <w:tcPr>
            <w:tcW w:w="5475" w:type="dxa"/>
            <w:tcBorders>
              <w:top w:val="nil"/>
              <w:bottom w:val="nil"/>
            </w:tcBorders>
          </w:tcPr>
          <w:p w14:paraId="78571CC5" w14:textId="77777777" w:rsidR="00643A90" w:rsidRDefault="00643A90" w:rsidP="00DB1BB6">
            <w:pPr>
              <w:widowControl w:val="0"/>
              <w:spacing w:line="20" w:lineRule="atLeast"/>
              <w:jc w:val="both"/>
              <w:rPr>
                <w:b/>
                <w:sz w:val="26"/>
                <w:szCs w:val="26"/>
                <w:lang w:eastAsia="en-US" w:bidi="ar-SA"/>
              </w:rPr>
            </w:pPr>
          </w:p>
          <w:p w14:paraId="40F7B657" w14:textId="77777777" w:rsidR="00643A90" w:rsidRDefault="00643A90" w:rsidP="00DB1BB6">
            <w:pPr>
              <w:widowControl w:val="0"/>
              <w:spacing w:line="20" w:lineRule="atLeast"/>
              <w:jc w:val="both"/>
              <w:rPr>
                <w:b/>
                <w:sz w:val="26"/>
                <w:szCs w:val="26"/>
                <w:u w:val="single"/>
                <w:lang w:eastAsia="en-US" w:bidi="ar-SA"/>
              </w:rPr>
            </w:pPr>
            <w:r>
              <w:rPr>
                <w:b/>
                <w:sz w:val="26"/>
                <w:szCs w:val="26"/>
                <w:u w:val="single"/>
                <w:lang w:eastAsia="en-US" w:bidi="ar-SA"/>
              </w:rPr>
              <w:t>TIẾT 2</w:t>
            </w:r>
          </w:p>
          <w:p w14:paraId="7A1AFC59" w14:textId="77777777" w:rsidR="00643A90" w:rsidRDefault="00643A90" w:rsidP="00DB1BB6">
            <w:pPr>
              <w:widowControl w:val="0"/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en-US" w:bidi="ar-SA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eastAsia="en-US" w:bidi="ar-SA"/>
              </w:rPr>
              <w:t xml:space="preserve"> 3: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sz w:val="26"/>
                <w:szCs w:val="26"/>
                <w:lang w:val="en-US" w:eastAsia="en-US" w:bidi="ar-SA"/>
              </w:rPr>
              <w:t>(BT 3)</w:t>
            </w:r>
          </w:p>
          <w:p w14:paraId="784FCCE1" w14:textId="77777777" w:rsidR="00643A90" w:rsidRDefault="00643A90" w:rsidP="00DB1BB6">
            <w:pPr>
              <w:widowControl w:val="0"/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2" w:name="bookmark3393"/>
            <w:bookmarkEnd w:id="12"/>
            <w:r>
              <w:rPr>
                <w:sz w:val="26"/>
                <w:szCs w:val="26"/>
                <w:lang w:eastAsia="en-US" w:bidi="ar-SA"/>
              </w:rPr>
              <w:t xml:space="preserve">-     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hình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thiệu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Bức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vẽ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đang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nói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với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con.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hãy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nghe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1).</w:t>
            </w:r>
          </w:p>
          <w:p w14:paraId="2873B8F8" w14:textId="77777777" w:rsidR="00643A90" w:rsidRDefault="00643A90" w:rsidP="00DB1BB6">
            <w:pPr>
              <w:widowControl w:val="0"/>
              <w:tabs>
                <w:tab w:val="left" w:pos="1133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3" w:name="bookmark3394"/>
            <w:bookmarkEnd w:id="13"/>
            <w:r>
              <w:rPr>
                <w:sz w:val="26"/>
                <w:szCs w:val="26"/>
                <w:lang w:eastAsia="en-US" w:bidi="ar-SA"/>
              </w:rPr>
              <w:t xml:space="preserve">-       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mẫu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7A8BC4DA" w14:textId="77777777" w:rsidR="00643A90" w:rsidRDefault="00643A90" w:rsidP="00DB1BB6">
            <w:pPr>
              <w:widowControl w:val="0"/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4" w:name="bookmark3395"/>
            <w:bookmarkEnd w:id="14"/>
            <w:r>
              <w:rPr>
                <w:sz w:val="26"/>
                <w:szCs w:val="26"/>
                <w:lang w:eastAsia="en-US" w:bidi="ar-SA"/>
              </w:rPr>
              <w:t xml:space="preserve">-   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ngữ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kiếm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ăn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dặn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con,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liền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tót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ra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ngỗ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lên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bờ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 w:eastAsia="en-US" w:bidi="ar-SA"/>
              </w:rPr>
              <w:t>cờ</w:t>
            </w:r>
            <w:proofErr w:type="spellEnd"/>
            <w:r>
              <w:rPr>
                <w:b/>
                <w:bCs/>
                <w:sz w:val="26"/>
                <w:szCs w:val="26"/>
                <w:lang w:val="en-US" w:eastAsia="en-US" w:bidi="ar-SA"/>
              </w:rPr>
              <w:t xml:space="preserve"> can. </w:t>
            </w: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giải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nghĩa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tót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(di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chuyển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chạy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rất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nhanh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);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>can</w:t>
            </w:r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khuyên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ngăn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).</w:t>
            </w:r>
          </w:p>
          <w:p w14:paraId="5F0BD954" w14:textId="77777777" w:rsidR="00643A90" w:rsidRDefault="00643A90" w:rsidP="00DB1BB6">
            <w:pPr>
              <w:widowControl w:val="0"/>
              <w:tabs>
                <w:tab w:val="left" w:pos="1133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5" w:name="bookmark3396"/>
            <w:bookmarkEnd w:id="15"/>
            <w:r>
              <w:rPr>
                <w:sz w:val="26"/>
                <w:szCs w:val="26"/>
                <w:lang w:eastAsia="en-US" w:bidi="ar-SA"/>
              </w:rPr>
              <w:t xml:space="preserve">-    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</w:p>
          <w:p w14:paraId="649D485A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6" w:name="bookmark3397"/>
            <w:bookmarkEnd w:id="16"/>
            <w:r>
              <w:rPr>
                <w:sz w:val="26"/>
                <w:szCs w:val="26"/>
                <w:lang w:val="en-US" w:eastAsia="en-US" w:bidi="ar-SA"/>
              </w:rPr>
              <w:t xml:space="preserve">GV: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mấy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? (9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).</w:t>
            </w:r>
          </w:p>
          <w:p w14:paraId="00ED8090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7" w:name="bookmark3398"/>
            <w:bookmarkEnd w:id="17"/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3269BBF3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8" w:name="bookmark3399"/>
            <w:bookmarkEnd w:id="18"/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tiếp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nối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cặp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).</w:t>
            </w:r>
          </w:p>
          <w:p w14:paraId="1D5C367E" w14:textId="77777777" w:rsidR="00643A90" w:rsidRDefault="00643A90" w:rsidP="00DB1BB6">
            <w:pPr>
              <w:widowControl w:val="0"/>
              <w:tabs>
                <w:tab w:val="left" w:pos="1133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19" w:name="bookmark3400"/>
            <w:bookmarkEnd w:id="19"/>
            <w:r>
              <w:rPr>
                <w:sz w:val="26"/>
                <w:szCs w:val="26"/>
                <w:lang w:eastAsia="en-US" w:bidi="ar-SA"/>
              </w:rPr>
              <w:t xml:space="preserve">-     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thể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nhìn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SGK). Chia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đoạn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3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/ 6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75A33D40" w14:textId="77777777" w:rsidR="00643A90" w:rsidRDefault="00643A90" w:rsidP="00DB1BB6">
            <w:pPr>
              <w:widowControl w:val="0"/>
              <w:spacing w:line="20" w:lineRule="atLeast"/>
              <w:jc w:val="both"/>
              <w:rPr>
                <w:i/>
                <w:iCs/>
                <w:sz w:val="26"/>
                <w:szCs w:val="26"/>
                <w:lang w:val="en-US" w:eastAsia="en-US" w:bidi="ar-SA"/>
              </w:rPr>
            </w:pPr>
            <w:r>
              <w:rPr>
                <w:i/>
                <w:iCs/>
                <w:sz w:val="26"/>
                <w:szCs w:val="26"/>
                <w:lang w:eastAsia="en-US" w:bidi="ar-SA"/>
              </w:rPr>
              <w:t xml:space="preserve">-      </w:t>
            </w:r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Tìm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đọc</w:t>
            </w:r>
            <w:proofErr w:type="spellEnd"/>
          </w:p>
          <w:p w14:paraId="1271AEA9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20" w:name="bookmark3401"/>
            <w:bookmarkEnd w:id="20"/>
            <w:r>
              <w:rPr>
                <w:sz w:val="26"/>
                <w:szCs w:val="26"/>
                <w:lang w:val="en-US" w:eastAsia="en-US" w:bidi="ar-SA"/>
              </w:rPr>
              <w:t xml:space="preserve">BT a: 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nêu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YC;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chỉ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từng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2E464291" w14:textId="77777777" w:rsidR="00643A90" w:rsidRDefault="00643A90" w:rsidP="00DB1BB6">
            <w:pPr>
              <w:widowControl w:val="0"/>
              <w:spacing w:line="20" w:lineRule="atLeast"/>
              <w:ind w:left="380" w:firstLine="38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lastRenderedPageBreak/>
              <w:t xml:space="preserve">+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đánh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dấu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chọn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đúng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VBT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hoặc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đúng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thẻ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thứ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nhất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hoặc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thứ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hai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).</w:t>
            </w:r>
          </w:p>
          <w:p w14:paraId="58747EDB" w14:textId="77777777" w:rsidR="00643A90" w:rsidRDefault="00643A90" w:rsidP="00DB1BB6">
            <w:pPr>
              <w:widowControl w:val="0"/>
              <w:spacing w:line="20" w:lineRule="atLeast"/>
              <w:ind w:firstLine="76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+ GV: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đúng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?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đúng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đi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đã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rủ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cờ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lên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bờ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.</w:t>
            </w:r>
          </w:p>
          <w:p w14:paraId="08336AA8" w14:textId="77777777" w:rsidR="00643A90" w:rsidRDefault="00643A90" w:rsidP="00DB1BB6">
            <w:pPr>
              <w:widowControl w:val="0"/>
              <w:spacing w:line="20" w:lineRule="atLeast"/>
              <w:ind w:firstLine="76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+ GV: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?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lớp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Ý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sai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đi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-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Cá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cờ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đã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rủ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>
              <w:rPr>
                <w:i/>
                <w:iCs/>
                <w:sz w:val="26"/>
                <w:szCs w:val="26"/>
                <w:lang w:val="en-US" w:eastAsia="en-US" w:bidi="ar-SA"/>
              </w:rPr>
              <w:t>đi</w:t>
            </w:r>
            <w:proofErr w:type="spellEnd"/>
            <w:r>
              <w:rPr>
                <w:i/>
                <w:iCs/>
                <w:sz w:val="26"/>
                <w:szCs w:val="26"/>
                <w:lang w:val="en-US" w:eastAsia="en-US" w:bidi="ar-SA"/>
              </w:rPr>
              <w:t xml:space="preserve"> xa.</w:t>
            </w:r>
          </w:p>
          <w:p w14:paraId="378F735E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bookmarkStart w:id="21" w:name="bookmark3402"/>
            <w:bookmarkEnd w:id="21"/>
            <w:r>
              <w:rPr>
                <w:sz w:val="26"/>
                <w:szCs w:val="26"/>
                <w:lang w:val="en-US" w:eastAsia="en-US" w:bidi="ar-SA"/>
              </w:rPr>
              <w:t xml:space="preserve">BT b: + 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nêu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YC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BT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Lẽ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trước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phải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xin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phép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thế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?). </w:t>
            </w:r>
          </w:p>
          <w:p w14:paraId="1549A9CE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</w:p>
          <w:p w14:paraId="4603F058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+ 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xét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lời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xin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phép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HS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lễ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phép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thật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);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nêu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câu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hỏi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Nếu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định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sẽ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?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phát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biểu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</w:t>
            </w:r>
          </w:p>
          <w:p w14:paraId="202835C4" w14:textId="77777777" w:rsidR="00643A90" w:rsidRDefault="00643A90" w:rsidP="00DB1BB6">
            <w:pPr>
              <w:widowControl w:val="0"/>
              <w:numPr>
                <w:ilvl w:val="0"/>
                <w:numId w:val="1"/>
              </w:numPr>
              <w:tabs>
                <w:tab w:val="left" w:pos="1126"/>
              </w:tabs>
              <w:spacing w:line="20" w:lineRule="atLeast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luận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Nếu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định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chắc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chắn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sẽ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ngăn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cản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giải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thích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hiểu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việc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sẽ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nguy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hiểm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thế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nào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đã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không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xảy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sự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việc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suýt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mất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mạng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.</w:t>
            </w:r>
          </w:p>
          <w:p w14:paraId="41A352DB" w14:textId="77777777" w:rsidR="00643A90" w:rsidRDefault="00643A90" w:rsidP="00DB1BB6">
            <w:pPr>
              <w:widowControl w:val="0"/>
              <w:spacing w:line="20" w:lineRule="atLeast"/>
              <w:ind w:left="380" w:firstLine="38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+ GV: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cho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biết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tính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cách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rô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con? </w:t>
            </w:r>
          </w:p>
          <w:p w14:paraId="31AE6D4E" w14:textId="77777777" w:rsidR="00643A90" w:rsidRDefault="00643A90" w:rsidP="00DB1BB6">
            <w:pPr>
              <w:widowControl w:val="0"/>
              <w:spacing w:line="20" w:lineRule="atLeast"/>
              <w:ind w:firstLine="760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val="en-US" w:eastAsia="en-US" w:bidi="ar-SA"/>
              </w:rPr>
              <w:t xml:space="preserve">*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Củng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: 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67;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8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vừa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trong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tuần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chân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trang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122).</w:t>
            </w:r>
          </w:p>
        </w:tc>
        <w:tc>
          <w:tcPr>
            <w:tcW w:w="3750" w:type="dxa"/>
            <w:tcBorders>
              <w:top w:val="nil"/>
              <w:bottom w:val="nil"/>
            </w:tcBorders>
          </w:tcPr>
          <w:p w14:paraId="0BA429B2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33E05BC5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412D60B2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04E35520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</w:p>
          <w:p w14:paraId="2045528A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1E7C4E87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21DD5514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4315B768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3329F423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từ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ngữ</w:t>
            </w:r>
            <w:proofErr w:type="spellEnd"/>
          </w:p>
          <w:p w14:paraId="6B87B702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5084AED4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0D33D276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181DAB5F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luyện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câu</w:t>
            </w:r>
            <w:proofErr w:type="spellEnd"/>
          </w:p>
          <w:p w14:paraId="45441F52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61727563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7F0E46AE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61BA7ABE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4A03BCD7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</w:p>
          <w:p w14:paraId="0C705A94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4D4F8468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7E975CCC" w14:textId="77777777" w:rsidR="00643A90" w:rsidRDefault="00643A90" w:rsidP="00DB1BB6">
            <w:pPr>
              <w:widowControl w:val="0"/>
              <w:tabs>
                <w:tab w:val="left" w:pos="862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thực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hiện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trong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en-US" w:bidi="ar-SA"/>
              </w:rPr>
              <w:t>vở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 </w:t>
            </w:r>
            <w:r>
              <w:rPr>
                <w:sz w:val="26"/>
                <w:szCs w:val="26"/>
                <w:lang w:eastAsia="en-US" w:bidi="ar-SA"/>
              </w:rPr>
              <w:lastRenderedPageBreak/>
              <w:t>BT</w:t>
            </w:r>
            <w:proofErr w:type="gramEnd"/>
          </w:p>
          <w:p w14:paraId="0FD00835" w14:textId="77777777" w:rsidR="00643A90" w:rsidRDefault="00643A90" w:rsidP="00DB1BB6">
            <w:pPr>
              <w:widowControl w:val="0"/>
              <w:tabs>
                <w:tab w:val="left" w:pos="127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</w:p>
          <w:p w14:paraId="3AD783BD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đọc</w:t>
            </w:r>
            <w:proofErr w:type="spellEnd"/>
          </w:p>
          <w:p w14:paraId="78E5C31F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217B77D2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18B07B00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456B5BF5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42B39F3E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7FF0F42C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59D43657" w14:textId="77777777" w:rsidR="00643A90" w:rsidRDefault="00643A90" w:rsidP="00DB1BB6">
            <w:pPr>
              <w:widowControl w:val="0"/>
              <w:tabs>
                <w:tab w:val="left" w:pos="1126"/>
              </w:tabs>
              <w:spacing w:line="20" w:lineRule="atLeast"/>
              <w:ind w:firstLine="380"/>
              <w:jc w:val="both"/>
              <w:rPr>
                <w:sz w:val="26"/>
                <w:szCs w:val="26"/>
                <w:lang w:val="en-US"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>-</w:t>
            </w:r>
            <w:r>
              <w:rPr>
                <w:sz w:val="26"/>
                <w:szCs w:val="26"/>
                <w:lang w:val="en-US"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phát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biểu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tự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do. VD: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con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xin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phép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ra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hồ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chơi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nhé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. / Con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xin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phép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lên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bờ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xem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ở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đó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có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gì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lạ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mẹ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eastAsia="en-US" w:bidi="ar-SA"/>
              </w:rPr>
              <w:t>nhé</w:t>
            </w:r>
            <w:proofErr w:type="spellEnd"/>
            <w:r>
              <w:rPr>
                <w:sz w:val="26"/>
                <w:szCs w:val="26"/>
                <w:lang w:val="en-US" w:eastAsia="en-US" w:bidi="ar-SA"/>
              </w:rPr>
              <w:t>!...</w:t>
            </w:r>
          </w:p>
          <w:p w14:paraId="3D359946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</w:tc>
      </w:tr>
      <w:tr w:rsidR="00643A90" w14:paraId="178DF4FC" w14:textId="77777777" w:rsidTr="00DB1BB6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nil"/>
            </w:tcBorders>
          </w:tcPr>
          <w:p w14:paraId="2EEDE29D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 xml:space="preserve">3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5475" w:type="dxa"/>
            <w:tcBorders>
              <w:top w:val="nil"/>
            </w:tcBorders>
          </w:tcPr>
          <w:p w14:paraId="771B734E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b/>
                <w:sz w:val="26"/>
                <w:szCs w:val="26"/>
                <w:lang w:eastAsia="en-US" w:bidi="ar-SA"/>
              </w:rPr>
            </w:pPr>
            <w:r>
              <w:rPr>
                <w:b/>
                <w:sz w:val="26"/>
                <w:szCs w:val="26"/>
                <w:lang w:eastAsia="en-US" w:bidi="ar-SA"/>
              </w:rPr>
              <w:t>4</w:t>
            </w:r>
            <w:r>
              <w:rPr>
                <w:b/>
                <w:sz w:val="26"/>
                <w:szCs w:val="26"/>
                <w:lang w:val="en-US" w:eastAsia="en-US" w:bidi="ar-SA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US" w:eastAsia="en-US" w:bidi="ar-SA"/>
              </w:rPr>
              <w:t>Củng</w:t>
            </w:r>
            <w:proofErr w:type="spellEnd"/>
            <w:r>
              <w:rPr>
                <w:b/>
                <w:sz w:val="26"/>
                <w:szCs w:val="2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 w:eastAsia="en-US" w:bidi="ar-SA"/>
              </w:rPr>
              <w:t>cố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nối</w:t>
            </w:r>
            <w:proofErr w:type="spellEnd"/>
            <w:r>
              <w:rPr>
                <w:b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eastAsia="en-US" w:bidi="ar-SA"/>
              </w:rPr>
              <w:t>tiếp</w:t>
            </w:r>
            <w:proofErr w:type="spellEnd"/>
          </w:p>
          <w:p w14:paraId="7323621B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GV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tuyên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dương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</w:p>
          <w:p w14:paraId="2F779FDE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jc w:val="both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-        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đầy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đủ</w:t>
            </w:r>
            <w:proofErr w:type="spellEnd"/>
          </w:p>
          <w:p w14:paraId="1B3CDD72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b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sz w:val="26"/>
                <w:szCs w:val="26"/>
                <w:lang w:eastAsia="en-US" w:bidi="ar-SA"/>
              </w:rPr>
              <w:t>Chuẩn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bị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tiếp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theo</w:t>
            </w:r>
            <w:proofErr w:type="spellEnd"/>
          </w:p>
          <w:p w14:paraId="09081112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nhận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xét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tuyên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dương</w:t>
            </w:r>
            <w:proofErr w:type="spellEnd"/>
          </w:p>
          <w:p w14:paraId="15838AED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về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nhà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và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làm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đầy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đủ</w:t>
            </w:r>
            <w:proofErr w:type="spellEnd"/>
          </w:p>
          <w:p w14:paraId="72756017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b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sz w:val="26"/>
                <w:szCs w:val="26"/>
                <w:lang w:eastAsia="en-US" w:bidi="ar-SA"/>
              </w:rPr>
              <w:t>Chuẩn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bị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tiếp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theo</w:t>
            </w:r>
            <w:proofErr w:type="spellEnd"/>
          </w:p>
        </w:tc>
        <w:tc>
          <w:tcPr>
            <w:tcW w:w="3750" w:type="dxa"/>
            <w:tcBorders>
              <w:top w:val="nil"/>
            </w:tcBorders>
          </w:tcPr>
          <w:p w14:paraId="1BF442D3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</w:p>
          <w:p w14:paraId="04B464DC" w14:textId="77777777" w:rsidR="00643A90" w:rsidRDefault="00643A90" w:rsidP="00DB1BB6">
            <w:pPr>
              <w:widowControl w:val="0"/>
              <w:tabs>
                <w:tab w:val="left" w:pos="1218"/>
              </w:tabs>
              <w:spacing w:line="20" w:lineRule="atLeast"/>
              <w:rPr>
                <w:sz w:val="26"/>
                <w:szCs w:val="26"/>
                <w:lang w:eastAsia="en-US" w:bidi="ar-SA"/>
              </w:rPr>
            </w:pPr>
            <w:r>
              <w:rPr>
                <w:sz w:val="26"/>
                <w:szCs w:val="26"/>
                <w:lang w:eastAsia="en-US" w:bidi="ar-SA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lắng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 w:bidi="ar-SA"/>
              </w:rPr>
              <w:t>nghe</w:t>
            </w:r>
            <w:proofErr w:type="spellEnd"/>
            <w:r>
              <w:rPr>
                <w:sz w:val="26"/>
                <w:szCs w:val="26"/>
                <w:lang w:eastAsia="en-US" w:bidi="ar-SA"/>
              </w:rPr>
              <w:t xml:space="preserve"> </w:t>
            </w:r>
          </w:p>
        </w:tc>
      </w:tr>
    </w:tbl>
    <w:p w14:paraId="3BFC2FB4" w14:textId="77777777" w:rsidR="00643A90" w:rsidRDefault="00643A90" w:rsidP="00643A90">
      <w:pPr>
        <w:spacing w:line="20" w:lineRule="atLeast"/>
        <w:jc w:val="center"/>
        <w:rPr>
          <w:b/>
          <w:sz w:val="26"/>
          <w:szCs w:val="26"/>
        </w:rPr>
      </w:pPr>
    </w:p>
    <w:p w14:paraId="54BEE328" w14:textId="77777777" w:rsidR="00643A90" w:rsidRDefault="00643A90" w:rsidP="00643A90">
      <w:pPr>
        <w:spacing w:line="20" w:lineRule="atLeast"/>
        <w:jc w:val="center"/>
        <w:rPr>
          <w:b/>
          <w:sz w:val="26"/>
          <w:szCs w:val="26"/>
        </w:rPr>
      </w:pPr>
    </w:p>
    <w:p w14:paraId="3A1D5C69" w14:textId="77777777" w:rsidR="00643A90" w:rsidRPr="007B4383" w:rsidRDefault="00643A90" w:rsidP="00643A90">
      <w:pPr>
        <w:spacing w:line="20" w:lineRule="atLeast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IV. ĐIỀU CHỈNH SAU BÀI DẠY:</w:t>
      </w:r>
      <w:r w:rsidRPr="00027D71">
        <w:rPr>
          <w:b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.........................................................................</w:t>
      </w:r>
    </w:p>
    <w:p w14:paraId="136EEAAF" w14:textId="77777777" w:rsidR="00643A90" w:rsidRDefault="00643A90" w:rsidP="00643A90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</w:p>
    <w:p w14:paraId="6F3947FA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hybridMultilevel"/>
    <w:tmpl w:val="AAE47BE4"/>
    <w:lvl w:ilvl="0" w:tplc="FB82579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706A65"/>
        <w:sz w:val="22"/>
        <w:szCs w:val="22"/>
        <w:u w:val="none"/>
        <w:shd w:val="clear" w:color="auto" w:fill="auto"/>
        <w:vertAlign w:val="baseline"/>
      </w:rPr>
    </w:lvl>
    <w:lvl w:ilvl="1" w:tplc="04090019">
      <w:start w:val="1"/>
      <w:numFmt w:val="decimal"/>
      <w:lvlText w:val=""/>
      <w:lvlJc w:val="left"/>
      <w:pPr>
        <w:ind w:left="0" w:firstLine="0"/>
      </w:pPr>
    </w:lvl>
    <w:lvl w:ilvl="2" w:tplc="0409001B">
      <w:start w:val="1"/>
      <w:numFmt w:val="decimal"/>
      <w:lvlText w:val=""/>
      <w:lvlJc w:val="left"/>
      <w:pPr>
        <w:ind w:left="0" w:firstLine="0"/>
      </w:pPr>
    </w:lvl>
    <w:lvl w:ilvl="3" w:tplc="0409000F">
      <w:start w:val="1"/>
      <w:numFmt w:val="decimal"/>
      <w:lvlText w:val=""/>
      <w:lvlJc w:val="left"/>
      <w:pPr>
        <w:ind w:left="0" w:firstLine="0"/>
      </w:pPr>
    </w:lvl>
    <w:lvl w:ilvl="4" w:tplc="04090019">
      <w:start w:val="1"/>
      <w:numFmt w:val="decimal"/>
      <w:lvlText w:val=""/>
      <w:lvlJc w:val="left"/>
      <w:pPr>
        <w:ind w:left="0" w:firstLine="0"/>
      </w:pPr>
    </w:lvl>
    <w:lvl w:ilvl="5" w:tplc="0409001B">
      <w:start w:val="1"/>
      <w:numFmt w:val="decimal"/>
      <w:lvlText w:val=""/>
      <w:lvlJc w:val="left"/>
      <w:pPr>
        <w:ind w:left="0" w:firstLine="0"/>
      </w:pPr>
    </w:lvl>
    <w:lvl w:ilvl="6" w:tplc="0409000F">
      <w:start w:val="1"/>
      <w:numFmt w:val="decimal"/>
      <w:lvlText w:val=""/>
      <w:lvlJc w:val="left"/>
      <w:pPr>
        <w:ind w:left="0" w:firstLine="0"/>
      </w:pPr>
    </w:lvl>
    <w:lvl w:ilvl="7" w:tplc="04090019">
      <w:start w:val="1"/>
      <w:numFmt w:val="decimal"/>
      <w:lvlText w:val=""/>
      <w:lvlJc w:val="left"/>
      <w:pPr>
        <w:ind w:left="0" w:firstLine="0"/>
      </w:pPr>
    </w:lvl>
    <w:lvl w:ilvl="8" w:tplc="0409001B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5651752">
    <w:abstractNumId w:val="1"/>
  </w:num>
  <w:num w:numId="2" w16cid:durableId="84077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90"/>
    <w:rsid w:val="0033015A"/>
    <w:rsid w:val="00353AC4"/>
    <w:rsid w:val="00643A90"/>
    <w:rsid w:val="008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93F8"/>
  <w15:chartTrackingRefBased/>
  <w15:docId w15:val="{6074CD19-F942-4317-8587-28F045F0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90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A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A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A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A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A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A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A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A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A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A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A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A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A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A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A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A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A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A9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43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A90"/>
    <w:rPr>
      <w:b/>
      <w:bCs/>
      <w:smallCaps/>
      <w:color w:val="0F4761" w:themeColor="accent1" w:themeShade="BF"/>
      <w:spacing w:val="5"/>
    </w:rPr>
  </w:style>
  <w:style w:type="paragraph" w:customStyle="1" w:styleId="Vnbnnidung">
    <w:name w:val="Văn bản nội dung"/>
    <w:basedOn w:val="Normal"/>
    <w:link w:val="Vnbnnidung0"/>
    <w:rsid w:val="00643A90"/>
    <w:pPr>
      <w:widowControl w:val="0"/>
      <w:spacing w:line="288" w:lineRule="auto"/>
      <w:ind w:firstLine="380"/>
    </w:pPr>
    <w:rPr>
      <w:sz w:val="28"/>
      <w:szCs w:val="28"/>
    </w:rPr>
  </w:style>
  <w:style w:type="character" w:customStyle="1" w:styleId="Vnbnnidung0">
    <w:name w:val="Văn bản nội dung_"/>
    <w:link w:val="Vnbnnidung"/>
    <w:rsid w:val="00643A90"/>
    <w:rPr>
      <w:rFonts w:eastAsia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2025-05-10T09:41:00Z</dcterms:created>
  <dcterms:modified xsi:type="dcterms:W3CDTF">2025-05-10T09:42:00Z</dcterms:modified>
</cp:coreProperties>
</file>