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31FF" w14:textId="77777777" w:rsidR="009947CA" w:rsidRDefault="009947CA" w:rsidP="009947C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Toán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4382C127" w14:textId="77777777" w:rsidR="009947CA" w:rsidRDefault="009947CA" w:rsidP="009947CA">
      <w:pPr>
        <w:spacing w:after="0" w:line="2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46: CÁC SỐ ĐẾN 100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64</w:t>
      </w:r>
    </w:p>
    <w:p w14:paraId="0A38D3E2" w14:textId="77777777" w:rsidR="009947CA" w:rsidRPr="003C5235" w:rsidRDefault="009947CA" w:rsidP="009947C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hiện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0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5</w:t>
      </w:r>
    </w:p>
    <w:p w14:paraId="412528FE" w14:textId="77777777" w:rsidR="009947CA" w:rsidRPr="00A46433" w:rsidRDefault="009947CA" w:rsidP="009947CA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46433">
        <w:rPr>
          <w:rFonts w:ascii="Times New Roman" w:hAnsi="Times New Roman"/>
          <w:b/>
          <w:sz w:val="26"/>
          <w:szCs w:val="26"/>
          <w:lang w:val="vi-VN"/>
        </w:rPr>
        <w:t xml:space="preserve">I.YÊU CẦU CẦN ĐẠT </w:t>
      </w:r>
    </w:p>
    <w:p w14:paraId="49A27256" w14:textId="77777777" w:rsidR="009947CA" w:rsidRPr="00A46433" w:rsidRDefault="009947CA" w:rsidP="009947CA">
      <w:pPr>
        <w:spacing w:after="0" w:line="20" w:lineRule="atLeast"/>
        <w:ind w:firstLine="540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Học xong bài này, HS đạt các yêu cầu sau:</w:t>
      </w:r>
    </w:p>
    <w:p w14:paraId="780933D1" w14:textId="77777777" w:rsidR="009947CA" w:rsidRPr="00A46433" w:rsidRDefault="009947CA" w:rsidP="009947CA">
      <w:pPr>
        <w:tabs>
          <w:tab w:val="left" w:pos="620"/>
        </w:tabs>
        <w:spacing w:after="0" w:line="20" w:lineRule="atLeast"/>
        <w:ind w:firstLine="540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- Nhận biết số 100 dựa trên việc đếm tiếp hoặc đếm theo nhóm người.</w:t>
      </w:r>
    </w:p>
    <w:p w14:paraId="1415CC51" w14:textId="77777777" w:rsidR="009947CA" w:rsidRPr="00A46433" w:rsidRDefault="009947CA" w:rsidP="009947CA">
      <w:pPr>
        <w:tabs>
          <w:tab w:val="left" w:pos="610"/>
        </w:tabs>
        <w:spacing w:after="0" w:line="20" w:lineRule="atLeast"/>
        <w:ind w:firstLine="540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- Đếm, đọc, viết số đến 100; Nhận biết được bảng các số từ 1 đến 100.</w:t>
      </w:r>
    </w:p>
    <w:p w14:paraId="234C0EC7" w14:textId="77777777" w:rsidR="009947CA" w:rsidRPr="00A46433" w:rsidRDefault="009947CA" w:rsidP="009947CA">
      <w:pPr>
        <w:tabs>
          <w:tab w:val="left" w:pos="610"/>
        </w:tabs>
        <w:spacing w:after="0" w:line="20" w:lineRule="atLeast"/>
        <w:ind w:firstLine="540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- Phát triển các năng lực toán học.</w:t>
      </w:r>
    </w:p>
    <w:p w14:paraId="37DFA97B" w14:textId="77777777" w:rsidR="009947CA" w:rsidRPr="00A46433" w:rsidRDefault="009947CA" w:rsidP="009947CA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46433">
        <w:rPr>
          <w:rFonts w:ascii="Times New Roman" w:hAnsi="Times New Roman"/>
          <w:b/>
          <w:sz w:val="26"/>
          <w:szCs w:val="26"/>
          <w:lang w:val="vi-VN"/>
        </w:rPr>
        <w:t>II. ĐỒ DÙNG DẠY HỌC</w:t>
      </w:r>
    </w:p>
    <w:p w14:paraId="1A75AE93" w14:textId="77777777" w:rsidR="009947CA" w:rsidRPr="00A46433" w:rsidRDefault="009947CA" w:rsidP="009947CA">
      <w:pPr>
        <w:spacing w:after="0" w:line="20" w:lineRule="atLeast"/>
        <w:ind w:firstLineChars="200" w:firstLine="520"/>
        <w:jc w:val="both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 xml:space="preserve">*Giáo viên: </w:t>
      </w:r>
    </w:p>
    <w:p w14:paraId="2FB6FD8B" w14:textId="77777777" w:rsidR="009947CA" w:rsidRPr="00A46433" w:rsidRDefault="009947CA" w:rsidP="009947CA">
      <w:pPr>
        <w:spacing w:after="0" w:line="20" w:lineRule="atLeast"/>
        <w:ind w:firstLineChars="200" w:firstLine="52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 xml:space="preserve">- SGK </w:t>
      </w:r>
    </w:p>
    <w:p w14:paraId="1A29838F" w14:textId="77777777" w:rsidR="009947CA" w:rsidRPr="00A46433" w:rsidRDefault="009947CA" w:rsidP="009947CA">
      <w:pPr>
        <w:spacing w:after="0" w:line="20" w:lineRule="atLeast"/>
        <w:ind w:firstLine="540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- Tranh khởi động.</w:t>
      </w:r>
    </w:p>
    <w:p w14:paraId="45A8B20E" w14:textId="77777777" w:rsidR="009947CA" w:rsidRPr="00A46433" w:rsidRDefault="009947CA" w:rsidP="009947CA">
      <w:pPr>
        <w:spacing w:after="0" w:line="20" w:lineRule="atLeast"/>
        <w:ind w:firstLine="540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- Bảng các số từ 1 đến 100.</w:t>
      </w:r>
    </w:p>
    <w:p w14:paraId="73C3AA42" w14:textId="77777777" w:rsidR="009947CA" w:rsidRPr="00A46433" w:rsidRDefault="009947CA" w:rsidP="009947CA">
      <w:pPr>
        <w:spacing w:after="0" w:line="20" w:lineRule="atLeast"/>
        <w:ind w:firstLine="540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>- Các phiếu in bảng các số từ 1 đến 100 như bài 1.</w:t>
      </w:r>
    </w:p>
    <w:p w14:paraId="3467AAC0" w14:textId="77777777" w:rsidR="009947CA" w:rsidRPr="00A46433" w:rsidRDefault="009947CA" w:rsidP="009947CA">
      <w:pPr>
        <w:spacing w:after="0" w:line="20" w:lineRule="atLeast"/>
        <w:rPr>
          <w:rFonts w:ascii="Times New Roman" w:hAnsi="Times New Roman"/>
          <w:sz w:val="26"/>
          <w:szCs w:val="26"/>
          <w:lang w:val="vi-VN"/>
        </w:rPr>
      </w:pPr>
      <w:r w:rsidRPr="00A46433">
        <w:rPr>
          <w:rFonts w:ascii="Times New Roman" w:hAnsi="Times New Roman"/>
          <w:sz w:val="26"/>
          <w:szCs w:val="26"/>
          <w:lang w:val="vi-VN"/>
        </w:rPr>
        <w:t xml:space="preserve">    *Học sinh: SGK</w:t>
      </w:r>
    </w:p>
    <w:p w14:paraId="080E5C7F" w14:textId="77777777" w:rsidR="009947CA" w:rsidRPr="000F476A" w:rsidRDefault="009947CA" w:rsidP="009947CA">
      <w:pPr>
        <w:spacing w:after="0" w:line="20" w:lineRule="atLeast"/>
        <w:jc w:val="both"/>
        <w:rPr>
          <w:rFonts w:ascii="Times New Roman" w:hAnsi="Times New Roman"/>
          <w:sz w:val="26"/>
          <w:szCs w:val="26"/>
          <w:lang w:val="nl-NL" w:bidi="th-TH"/>
        </w:rPr>
      </w:pPr>
      <w:r w:rsidRPr="00A46433">
        <w:rPr>
          <w:rFonts w:ascii="Times New Roman" w:hAnsi="Times New Roman"/>
          <w:b/>
          <w:sz w:val="26"/>
          <w:szCs w:val="26"/>
          <w:lang w:val="vi-VN"/>
        </w:rPr>
        <w:t>III. CÁC HOẠT ĐỘNG DẠY HỌC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</w:t>
      </w:r>
      <w:r w:rsidRPr="00A46433">
        <w:rPr>
          <w:rFonts w:ascii="Times New Roman" w:hAnsi="Times New Roman"/>
          <w:b/>
          <w:bCs/>
          <w:sz w:val="26"/>
          <w:szCs w:val="26"/>
          <w:lang w:val="vi-VN"/>
        </w:rPr>
        <w:t>CHỦ YẾU</w:t>
      </w:r>
    </w:p>
    <w:tbl>
      <w:tblPr>
        <w:tblpPr w:leftFromText="180" w:rightFromText="180" w:vertAnchor="text" w:horzAnchor="page" w:tblpX="1750" w:tblpY="2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4347"/>
        <w:gridCol w:w="4058"/>
      </w:tblGrid>
      <w:tr w:rsidR="009947CA" w14:paraId="52CF6C29" w14:textId="77777777" w:rsidTr="000F57C9">
        <w:tc>
          <w:tcPr>
            <w:tcW w:w="956" w:type="dxa"/>
            <w:tcBorders>
              <w:bottom w:val="single" w:sz="4" w:space="0" w:color="auto"/>
            </w:tcBorders>
          </w:tcPr>
          <w:p w14:paraId="29FF3853" w14:textId="77777777" w:rsidR="009947CA" w:rsidRDefault="009947CA" w:rsidP="000F57C9">
            <w:pPr>
              <w:pStyle w:val="Vnbnnidung"/>
              <w:tabs>
                <w:tab w:val="left" w:pos="802"/>
              </w:tabs>
              <w:spacing w:after="0" w:line="20" w:lineRule="atLeast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TG</w:t>
            </w:r>
          </w:p>
          <w:p w14:paraId="3F2086DE" w14:textId="77777777" w:rsidR="009947CA" w:rsidRDefault="009947CA" w:rsidP="000F57C9">
            <w:pPr>
              <w:tabs>
                <w:tab w:val="left" w:pos="4320"/>
              </w:tabs>
              <w:spacing w:after="0"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DC2" w14:textId="77777777" w:rsidR="009947CA" w:rsidRDefault="009947CA" w:rsidP="000F57C9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6E2" w14:textId="77777777" w:rsidR="009947CA" w:rsidRDefault="009947CA" w:rsidP="000F57C9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9947CA" w14:paraId="7545A778" w14:textId="77777777" w:rsidTr="000F57C9">
        <w:tc>
          <w:tcPr>
            <w:tcW w:w="956" w:type="dxa"/>
          </w:tcPr>
          <w:p w14:paraId="7A75357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  <w:p w14:paraId="7D91D90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3F822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70532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A32E23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D1D837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4A4A0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D05919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10’</w:t>
            </w:r>
          </w:p>
          <w:p w14:paraId="29AEC1B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4A795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41E2C7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49BAE1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7357D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FCB92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56F66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3808A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3B1388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0D2538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DC577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15154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ADE12F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8B029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3EF722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FA785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E864D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071A33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2901CC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11’</w:t>
            </w:r>
          </w:p>
          <w:p w14:paraId="6DAD9C7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578F3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1D2A3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E82FA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7A018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C9A41C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4DB760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24C67A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313B7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C3679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69625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7EEB20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B31354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9D694A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810AD3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D30BA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573B1C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77250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FD3AD2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6A6421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42BB6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1B73A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230610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506119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4DDD0D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A1425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7AB79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E2916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F0B29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600686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B31D6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7CB3F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0FFA1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8FB3B5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2189B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AC57D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CB3B03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7B521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0A2EB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3AF69A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748AC7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FCB1B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93B510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A0BB0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33156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C96D9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C7EB4F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F04F1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517723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F854C5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CDC34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BCA2ED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7323E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6’</w:t>
            </w:r>
          </w:p>
          <w:p w14:paraId="5A361BD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8D680F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1E3B4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AD3F6F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0B55C9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ADA29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4321E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78257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42D0F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3’</w:t>
            </w:r>
          </w:p>
          <w:p w14:paraId="2C57D2E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0419CD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2B9AA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3DA019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7BEBC7" w14:textId="77777777" w:rsidR="009947CA" w:rsidRDefault="009947CA" w:rsidP="000F57C9">
            <w:pPr>
              <w:spacing w:after="0" w:line="20" w:lineRule="atLeast"/>
              <w:rPr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F6AE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đầu</w:t>
            </w:r>
            <w:proofErr w:type="spellEnd"/>
          </w:p>
          <w:p w14:paraId="53D42C5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”.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B5786C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5D97BE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7367B9" w14:textId="77777777" w:rsidR="009947CA" w:rsidRDefault="009947CA" w:rsidP="000F57C9">
            <w:pPr>
              <w:pStyle w:val="Vnbnnidung"/>
              <w:tabs>
                <w:tab w:val="left" w:pos="731"/>
              </w:tabs>
              <w:spacing w:after="0"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7D5EE20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100</w:t>
            </w:r>
          </w:p>
          <w:p w14:paraId="3C11D46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100).</w:t>
            </w:r>
          </w:p>
          <w:p w14:paraId="130E2D3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</w:tblGrid>
            <w:tr w:rsidR="009947CA" w14:paraId="2CE8D02D" w14:textId="77777777" w:rsidTr="000F57C9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8660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DE67D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82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0371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83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EDDA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84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A172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6F19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EC6BC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87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AD97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88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5626C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89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DD24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90</w:t>
                  </w:r>
                </w:p>
              </w:tc>
            </w:tr>
            <w:tr w:rsidR="009947CA" w14:paraId="05222FBC" w14:textId="77777777" w:rsidTr="000F57C9"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714C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50C9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168F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43FE4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94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F334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95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608E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F644D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97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7992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98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BCD2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941E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0B8DF998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0ACFBD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45FC6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100.</w:t>
            </w:r>
          </w:p>
          <w:p w14:paraId="02F02BE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100.</w:t>
            </w:r>
          </w:p>
          <w:p w14:paraId="52D1BAE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100.</w:t>
            </w:r>
          </w:p>
          <w:p w14:paraId="52FCE6C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100.</w:t>
            </w:r>
          </w:p>
          <w:p w14:paraId="4B2F02A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58521F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F742EFC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14:paraId="673B4CD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100.</w:t>
            </w:r>
          </w:p>
          <w:p w14:paraId="6900B9E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ở ?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E8201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606"/>
            </w:tblGrid>
            <w:tr w:rsidR="009947CA" w14:paraId="538B5370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4F2E4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7066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E1ECC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04F8D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8AD1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50F2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3A6D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50F48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7E9F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7740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9947CA" w14:paraId="27B2EDDA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CC52F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5593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C753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9777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95B82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8826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FDD78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030F2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25A0E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5900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</w:tr>
            <w:tr w:rsidR="009947CA" w14:paraId="7AA1C449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B9C7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E33A8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973D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C58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4484C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624E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603E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FBBC2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E66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DF0F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9947CA" w14:paraId="0A3DB103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42A3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3756F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D292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05A2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FE26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DB83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159FE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645B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D01D4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BEA0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40</w:t>
                  </w:r>
                </w:p>
              </w:tc>
            </w:tr>
            <w:tr w:rsidR="009947CA" w14:paraId="1CFE8AC7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C88D8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AAE9F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9CFD3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67EC3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9BFA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A5F1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E745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0CB3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075E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8973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</w:tr>
            <w:tr w:rsidR="009947CA" w14:paraId="3AB323D8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EADB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A180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864FC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70A6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74972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9521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EEE42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732C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36C6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2BE8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</w:tr>
            <w:tr w:rsidR="009947CA" w14:paraId="4994554A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2EC2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AC0CE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3657E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977A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F21D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24AD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CE442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D718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8E85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6101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70</w:t>
                  </w:r>
                </w:p>
              </w:tc>
            </w:tr>
            <w:tr w:rsidR="009947CA" w14:paraId="507E0856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8D94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CAD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5931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880B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EE0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05ED4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2A2E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0B1D2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26B5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D4006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80</w:t>
                  </w:r>
                </w:p>
              </w:tc>
            </w:tr>
            <w:tr w:rsidR="009947CA" w14:paraId="2C4C9237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2A323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92BA9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CEA3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B7D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5881F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3D3C5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0037C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27A8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23ACB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663B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</w:tr>
            <w:tr w:rsidR="009947CA" w14:paraId="1E4A42F7" w14:textId="77777777" w:rsidTr="000F57C9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211F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6E261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73F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789B7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B0EEA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8144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DD503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18DF0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EEC5C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  <w:t>?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E4A6E" w14:textId="77777777" w:rsidR="009947CA" w:rsidRDefault="009947CA" w:rsidP="000F57C9">
                  <w:pPr>
                    <w:framePr w:hSpace="180" w:wrap="around" w:vAnchor="text" w:hAnchor="page" w:x="1750" w:y="266"/>
                    <w:spacing w:after="0" w:line="20" w:lineRule="atLeast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</w:t>
                  </w:r>
                </w:p>
              </w:tc>
            </w:tr>
          </w:tbl>
          <w:p w14:paraId="21F7D1E1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B3B578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100.</w:t>
            </w:r>
          </w:p>
          <w:p w14:paraId="6E9A28D0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100.</w:t>
            </w:r>
          </w:p>
          <w:p w14:paraId="2B1CB20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6E71AD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AFDE247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99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8DEA9C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“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”, “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100.</w:t>
            </w:r>
          </w:p>
          <w:p w14:paraId="0123944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?</w:t>
            </w:r>
          </w:p>
          <w:p w14:paraId="4CFD2E7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“?”.</w:t>
            </w:r>
          </w:p>
          <w:p w14:paraId="27ECFCBA" w14:textId="77777777" w:rsidR="009947CA" w:rsidRDefault="009947CA" w:rsidP="000F57C9">
            <w:pPr>
              <w:tabs>
                <w:tab w:val="left" w:pos="666"/>
              </w:tabs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9A83AEB" w14:textId="77777777" w:rsidR="009947CA" w:rsidRDefault="009947CA" w:rsidP="000F57C9">
            <w:pPr>
              <w:tabs>
                <w:tab w:val="left" w:pos="666"/>
              </w:tabs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14:paraId="55E930E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E06A89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voi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chìa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voi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10, 20, … 90, 100.</w:t>
            </w:r>
          </w:p>
          <w:p w14:paraId="107FC24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10, 20, … 90,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chìa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104C70C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8EBC4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DB09E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16B4C9" w14:textId="77777777" w:rsidR="009947CA" w:rsidRDefault="009947CA" w:rsidP="009947CA">
            <w:pPr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</w:p>
          <w:p w14:paraId="412257C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8DD56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5403958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Trong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BE49A8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C099B7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</w:p>
          <w:p w14:paraId="179DFD5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nay,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30C0B9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ý?</w:t>
            </w:r>
          </w:p>
          <w:p w14:paraId="20250FF9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8E289D1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FE8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6139DF9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A0395E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C591CF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7770B0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2AFC83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25FFA3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1CCE616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A3939D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62BBA9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C6232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</w:p>
          <w:p w14:paraId="643E6F9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A4B121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D013B2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347B96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1A0D45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1FF470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100.</w:t>
            </w:r>
          </w:p>
          <w:p w14:paraId="2955AD1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6DD3BD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quan sát.</w:t>
            </w:r>
          </w:p>
          <w:p w14:paraId="004E939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đọc.</w:t>
            </w:r>
          </w:p>
          <w:p w14:paraId="617F9B9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nghe.</w:t>
            </w:r>
          </w:p>
          <w:p w14:paraId="77816E2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B6C15D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C8F28E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gài bảng số 100.</w:t>
            </w:r>
          </w:p>
          <w:p w14:paraId="5B203407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đọc nối tiếp.</w:t>
            </w:r>
          </w:p>
          <w:p w14:paraId="7D78C6C8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1D6EE97C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42FFF338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7022758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thực hiện phiếu.</w:t>
            </w:r>
          </w:p>
          <w:p w14:paraId="750368C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ED75EB4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758F31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A7268B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227E02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ECF812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999889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21A964B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104C25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EA070A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C0D8EF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F3304E5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34F8EEC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E2AC36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99663A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nghe.</w:t>
            </w:r>
          </w:p>
          <w:p w14:paraId="397A3B2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13C7BE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869DE87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08AAED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3617698" w14:textId="77777777" w:rsidR="009947CA" w:rsidRPr="00430A15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</w:t>
            </w:r>
            <w:r w:rsidRPr="00430A1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trả lời</w:t>
            </w:r>
          </w:p>
          <w:p w14:paraId="2D0F89ED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82B0CD5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6982903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nghe.</w:t>
            </w:r>
          </w:p>
          <w:p w14:paraId="066A2592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12FFE79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94236C9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C3C73CB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633041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nhận xét, tự đặt câu hỏi cho nhau về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Bảng các số từ 1 đến 100.</w:t>
            </w:r>
          </w:p>
          <w:p w14:paraId="7E31D6C6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59096F00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59F4439E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0AD2DE77" w14:textId="77777777" w:rsidR="009947CA" w:rsidRDefault="009947CA" w:rsidP="000F57C9">
            <w:pPr>
              <w:tabs>
                <w:tab w:val="left" w:pos="706"/>
              </w:tabs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thực hiện lần lượt các động tác theo sự chỉ dẫn của GV.</w:t>
            </w:r>
          </w:p>
          <w:p w14:paraId="56AD3B71" w14:textId="77777777" w:rsidR="009947CA" w:rsidRDefault="009947CA" w:rsidP="000F57C9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14:paraId="4ECE5171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đọc.</w:t>
            </w:r>
          </w:p>
          <w:p w14:paraId="5C172B6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FE8CF9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171483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1EB8CBE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quan sát.</w:t>
            </w:r>
          </w:p>
          <w:p w14:paraId="1483220D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5BE1C13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947C61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1873B3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đếm theo.</w:t>
            </w:r>
          </w:p>
          <w:p w14:paraId="3BF8A007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C1FF29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0AADCE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5E882E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3F27F42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HS đếm và chia sẻ với bạn</w:t>
            </w:r>
          </w:p>
          <w:p w14:paraId="7908D3C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 w14:paraId="62B15A19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8DA64FF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có cảm nhận về số lượng 100 thông qua hoạt động lấy ra 100 que tính ( 10 bó que tính 1 chục).</w:t>
            </w:r>
          </w:p>
          <w:p w14:paraId="7D616466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trả lời.</w:t>
            </w:r>
          </w:p>
          <w:p w14:paraId="1C558E20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93A18DA" w14:textId="77777777" w:rsidR="009947CA" w:rsidRDefault="009947CA" w:rsidP="000F57C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4D811A6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HS trả lời theo hiểu biết của mình.</w:t>
            </w:r>
          </w:p>
          <w:p w14:paraId="5029FED2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6219F3E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2E70F61" w14:textId="77777777" w:rsidR="009947CA" w:rsidRDefault="009947CA" w:rsidP="000F57C9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0C369F62" w14:textId="77777777" w:rsidR="009947CA" w:rsidRDefault="009947CA" w:rsidP="009947CA">
      <w:pPr>
        <w:pStyle w:val="ListParagraph"/>
        <w:spacing w:after="0" w:line="20" w:lineRule="atLeast"/>
        <w:ind w:left="0"/>
        <w:rPr>
          <w:b/>
          <w:sz w:val="26"/>
          <w:szCs w:val="26"/>
        </w:rPr>
      </w:pPr>
    </w:p>
    <w:p w14:paraId="268D35AA" w14:textId="228A7561" w:rsidR="009947CA" w:rsidRPr="009947CA" w:rsidRDefault="009947CA" w:rsidP="009947CA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430A15">
        <w:rPr>
          <w:rFonts w:ascii="Times New Roman" w:hAnsi="Times New Roman"/>
          <w:b/>
          <w:sz w:val="26"/>
          <w:szCs w:val="26"/>
          <w:lang w:val="vi"/>
        </w:rPr>
        <w:t>IV. ĐIỀU CHỈNH SAU BÀI DẠY (nếu có):..............................................................</w:t>
      </w:r>
    </w:p>
    <w:p w14:paraId="1250840A" w14:textId="77777777" w:rsidR="009947CA" w:rsidRPr="00430A15" w:rsidRDefault="009947CA" w:rsidP="009947CA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  <w:lang w:val="vi"/>
        </w:rPr>
      </w:pPr>
    </w:p>
    <w:p w14:paraId="35E63FD6" w14:textId="667A1823" w:rsidR="009947CA" w:rsidRPr="009947CA" w:rsidRDefault="009947CA" w:rsidP="009947C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 w:rsidRPr="00430A15">
        <w:rPr>
          <w:rFonts w:ascii="Times New Roman" w:hAnsi="Times New Roman"/>
          <w:b/>
          <w:bCs/>
          <w:sz w:val="26"/>
          <w:szCs w:val="26"/>
          <w:lang w:val="vi"/>
        </w:rPr>
        <w:t>.........................................................................................................................................</w:t>
      </w:r>
    </w:p>
    <w:p w14:paraId="5D2BC42A" w14:textId="77777777" w:rsidR="009947CA" w:rsidRPr="00F70650" w:rsidRDefault="009947CA" w:rsidP="009947CA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3116DC6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C239C"/>
    <w:multiLevelType w:val="singleLevel"/>
    <w:tmpl w:val="616C239C"/>
    <w:lvl w:ilvl="0">
      <w:start w:val="3"/>
      <w:numFmt w:val="decimal"/>
      <w:suff w:val="space"/>
      <w:lvlText w:val="%1."/>
      <w:lvlJc w:val="left"/>
    </w:lvl>
  </w:abstractNum>
  <w:num w:numId="1" w16cid:durableId="10342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CA"/>
    <w:rsid w:val="0033015A"/>
    <w:rsid w:val="00827302"/>
    <w:rsid w:val="009947CA"/>
    <w:rsid w:val="00A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A47C"/>
  <w15:chartTrackingRefBased/>
  <w15:docId w15:val="{726CC35A-F67D-446F-B558-303C0C2F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C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7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7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7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7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7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7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7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7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7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7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7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7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7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7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7C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94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7CA"/>
    <w:rPr>
      <w:b/>
      <w:bCs/>
      <w:smallCaps/>
      <w:color w:val="0F4761" w:themeColor="accent1" w:themeShade="BF"/>
      <w:spacing w:val="5"/>
    </w:rPr>
  </w:style>
  <w:style w:type="paragraph" w:customStyle="1" w:styleId="Vnbnnidung">
    <w:name w:val="Văn bản nội dung"/>
    <w:basedOn w:val="Normal"/>
    <w:rsid w:val="009947CA"/>
    <w:pPr>
      <w:widowControl w:val="0"/>
      <w:spacing w:line="288" w:lineRule="auto"/>
      <w:ind w:firstLine="38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2025-05-09T15:54:00Z</dcterms:created>
  <dcterms:modified xsi:type="dcterms:W3CDTF">2025-05-09T15:54:00Z</dcterms:modified>
</cp:coreProperties>
</file>