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AE7" w14:textId="77777777" w:rsidR="00457697" w:rsidRDefault="00457697" w:rsidP="004576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MÔN: TIẾNG VIỆT LỚP 1</w:t>
      </w:r>
    </w:p>
    <w:p w14:paraId="17122FB8" w14:textId="77777777" w:rsidR="00457697" w:rsidRDefault="00457697" w:rsidP="004576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 w:bidi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TẬP VIẾT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g,  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Tiết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34</w:t>
      </w:r>
    </w:p>
    <w:p w14:paraId="2FBD6A7B" w14:textId="77777777" w:rsidR="00457697" w:rsidRPr="0065498D" w:rsidRDefault="00457697" w:rsidP="0045769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Thời gian thực hiện : </w:t>
      </w:r>
      <w:proofErr w:type="spellStart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Thứ</w:t>
      </w:r>
      <w:proofErr w:type="spellEnd"/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 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ngày 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 xml:space="preserve">   </w:t>
      </w:r>
      <w:r>
        <w:rPr>
          <w:rFonts w:ascii="Times New Roman" w:eastAsia="Courier New" w:hAnsi="Times New Roman" w:cs="Times New Roman"/>
          <w:b/>
          <w:sz w:val="28"/>
          <w:szCs w:val="28"/>
          <w:lang w:val="vi-VN" w:eastAsia="vi-VN" w:bidi="vi-VN"/>
        </w:rPr>
        <w:t xml:space="preserve"> tháng 9 năm 202</w:t>
      </w:r>
      <w:r>
        <w:rPr>
          <w:rFonts w:ascii="Times New Roman" w:eastAsia="Courier New" w:hAnsi="Times New Roman" w:cs="Times New Roman"/>
          <w:b/>
          <w:sz w:val="28"/>
          <w:szCs w:val="28"/>
          <w:lang w:eastAsia="vi-VN" w:bidi="vi-VN"/>
        </w:rPr>
        <w:t>4</w:t>
      </w:r>
    </w:p>
    <w:p w14:paraId="10AAB2D9" w14:textId="77777777" w:rsidR="00457697" w:rsidRDefault="00457697" w:rsidP="00457697">
      <w:pPr>
        <w:widowControl w:val="0"/>
        <w:tabs>
          <w:tab w:val="left" w:pos="786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I.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YÊU CẦU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 xml:space="preserve"> CẦN ĐẠT</w:t>
      </w:r>
    </w:p>
    <w:p w14:paraId="7F9BF137" w14:textId="77777777" w:rsidR="00457697" w:rsidRDefault="00457697" w:rsidP="00457697">
      <w:pPr>
        <w:widowControl w:val="0"/>
        <w:numPr>
          <w:ilvl w:val="0"/>
          <w:numId w:val="1"/>
        </w:numPr>
        <w:tabs>
          <w:tab w:val="left" w:pos="68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Tô, viết đúng các chữ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g, h, i, ia,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và các tiếng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ga, hồ, bi, bia -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chữ thường, cỡ vừa, đúng kiểu, đều nét, dãn đúng khoảng cách giữa các con chữ.</w:t>
      </w:r>
    </w:p>
    <w:p w14:paraId="1C81C8A3" w14:textId="77777777" w:rsidR="00457697" w:rsidRDefault="00457697" w:rsidP="00457697">
      <w:pPr>
        <w:widowControl w:val="0"/>
        <w:numPr>
          <w:ilvl w:val="0"/>
          <w:numId w:val="1"/>
        </w:numPr>
        <w:tabs>
          <w:tab w:val="left" w:pos="680"/>
        </w:tabs>
        <w:spacing w:after="8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Tô, viết đúng các chữ số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4, 5.</w:t>
      </w:r>
    </w:p>
    <w:p w14:paraId="39FAE038" w14:textId="77777777" w:rsidR="00457697" w:rsidRDefault="00457697" w:rsidP="00457697">
      <w:pPr>
        <w:widowControl w:val="0"/>
        <w:tabs>
          <w:tab w:val="left" w:pos="71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II.ĐỒ DÙNG DẠY HỌC</w:t>
      </w:r>
    </w:p>
    <w:p w14:paraId="6878975D" w14:textId="77777777" w:rsidR="00457697" w:rsidRDefault="00457697" w:rsidP="00457697">
      <w:pPr>
        <w:widowControl w:val="0"/>
        <w:spacing w:after="80" w:line="288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1.GV: Các chữ mẫu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 w:bidi="vi-VN"/>
        </w:rPr>
        <w:t>g, h, ỉ, ỉa-,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các chữ số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 w:bidi="vi-VN"/>
        </w:rPr>
        <w:t>4, 5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đặt trong khung chữ.</w:t>
      </w:r>
    </w:p>
    <w:p w14:paraId="7553AE83" w14:textId="77777777" w:rsidR="00457697" w:rsidRDefault="00457697" w:rsidP="00457697">
      <w:pPr>
        <w:widowControl w:val="0"/>
        <w:spacing w:after="80" w:line="288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2.HS: vở TV</w:t>
      </w:r>
    </w:p>
    <w:p w14:paraId="265ACEBA" w14:textId="77777777" w:rsidR="00457697" w:rsidRDefault="00457697" w:rsidP="00457697">
      <w:pPr>
        <w:widowControl w:val="0"/>
        <w:tabs>
          <w:tab w:val="left" w:pos="101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>III.CÁC HOẠT ĐỘNG DẠY VÀ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5055"/>
        <w:gridCol w:w="3223"/>
      </w:tblGrid>
      <w:tr w:rsidR="00457697" w14:paraId="48C3FD2F" w14:textId="77777777" w:rsidTr="000A2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838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D3B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Hoạt động của giáo viên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5D0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Hoạt động của học sinh</w:t>
            </w:r>
          </w:p>
        </w:tc>
      </w:tr>
      <w:tr w:rsidR="00457697" w14:paraId="5DB82CBA" w14:textId="77777777" w:rsidTr="000A21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F00" w14:textId="77777777" w:rsidR="00457697" w:rsidRDefault="0045769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  <w:p w14:paraId="7E7BBE31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14:paraId="6C3C4AAB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97F79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6C40D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F4F11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25’</w:t>
            </w:r>
          </w:p>
          <w:p w14:paraId="6389216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371A5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B78C5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4EF64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0904A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1C533A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1CB16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8DDDD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F43D13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8014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B5F8E7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1A9647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3EBE6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DA2AF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D6DC0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3EB3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224077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FFFA1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E9AA2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EF5D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A33C3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0A6F2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3142FD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E3E324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8DA00B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16FCE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B1951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6E5FB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1B8CF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3BA2E1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48F1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26122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5584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775AD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6A534E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A889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5E31E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86B177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530B95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0157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73605F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4511EC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CD7CC6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8A34E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DA5FA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353BF7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A4BE6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E6FE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6BC7E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19F8A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3FD93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03B603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6A611D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C6F13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E081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E837B0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D27BD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A5E78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66EF25" w14:textId="77777777" w:rsidR="00457697" w:rsidRDefault="00457697" w:rsidP="000A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836" w14:textId="77777777" w:rsidR="00457697" w:rsidRDefault="00457697" w:rsidP="000A217F">
            <w:pPr>
              <w:tabs>
                <w:tab w:val="left" w:pos="817"/>
              </w:tabs>
              <w:spacing w:after="140" w:line="28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Hoạt động mở đầu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Ổn định </w:t>
            </w:r>
          </w:p>
          <w:p w14:paraId="7B0613F4" w14:textId="77777777" w:rsidR="00457697" w:rsidRDefault="00457697" w:rsidP="000A217F">
            <w:pPr>
              <w:spacing w:beforeLines="50" w:before="120" w:afterLines="50" w:after="12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2. Hoạt động khám phá kiến thức mới</w:t>
            </w:r>
          </w:p>
          <w:p w14:paraId="33387B85" w14:textId="77777777" w:rsidR="00457697" w:rsidRDefault="00457697" w:rsidP="000A217F">
            <w:pPr>
              <w:spacing w:after="80" w:line="288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Hoạt động 1: Giới thiệu bài: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nêu MĐYC của bài học.</w:t>
            </w:r>
          </w:p>
          <w:p w14:paraId="18E75BE2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3.Hoạt động Luyện tập- Thực hành</w:t>
            </w:r>
          </w:p>
          <w:p w14:paraId="7EBCBA46" w14:textId="77777777" w:rsidR="00457697" w:rsidRDefault="00457697" w:rsidP="00457697">
            <w:pPr>
              <w:numPr>
                <w:ilvl w:val="0"/>
                <w:numId w:val="2"/>
              </w:numPr>
              <w:tabs>
                <w:tab w:val="left" w:pos="101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lớp đọc trên bảng các chữ, tiếng, chữ số: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g, ga, h, hồ, i, bi, ia, bia, 4, 5.</w:t>
            </w:r>
          </w:p>
          <w:p w14:paraId="29431315" w14:textId="77777777" w:rsidR="00457697" w:rsidRDefault="00457697" w:rsidP="00457697">
            <w:pPr>
              <w:numPr>
                <w:ilvl w:val="0"/>
                <w:numId w:val="2"/>
              </w:numPr>
              <w:tabs>
                <w:tab w:val="left" w:pos="10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tô, tập viết: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g, ga, h, hồ</w:t>
            </w:r>
          </w:p>
          <w:p w14:paraId="0D3FC5A7" w14:textId="77777777" w:rsidR="00457697" w:rsidRDefault="00457697" w:rsidP="00457697">
            <w:pPr>
              <w:numPr>
                <w:ilvl w:val="0"/>
                <w:numId w:val="1"/>
              </w:num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mẫu lần lượt từng chữ, tiếng, vừa hướng dẫn:</w:t>
            </w:r>
          </w:p>
          <w:p w14:paraId="628E53E9" w14:textId="77777777" w:rsidR="00457697" w:rsidRDefault="00457697" w:rsidP="000A217F">
            <w:pPr>
              <w:spacing w:after="0" w:line="288" w:lineRule="auto"/>
              <w:ind w:left="30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5 li; gồm 1 nét cong kín, 1 nét khuyết ngược. Quy trình (GV viết hoặc tô theo chữ mẫu): Đặt bút dưới ĐK 3 một chút, viết nét cong kín (như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Từ điểm dừng bút của nét 1, lia bút lên ĐK 3, viết nét khuyết ngược (kéo dài xuống ĐK 4 ở dưới), dừng bút ở ĐK 2 (trên).</w:t>
            </w:r>
          </w:p>
          <w:p w14:paraId="0935ECFC" w14:textId="77777777" w:rsidR="00457697" w:rsidRDefault="00457697" w:rsidP="000A217F">
            <w:pPr>
              <w:spacing w:after="0" w:line="288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Tiếng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trước,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sau.</w:t>
            </w:r>
          </w:p>
          <w:p w14:paraId="74D14321" w14:textId="77777777" w:rsidR="00457697" w:rsidRDefault="00457697" w:rsidP="000A217F">
            <w:pPr>
              <w:spacing w:after="0" w:line="288" w:lineRule="auto"/>
              <w:ind w:left="30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5 li; gồm 1 nét khuyết xuôi, 1 nét móc hai đầu. Cách viết: đặt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bút trên ĐK 2, viết nét khuyết xuôi (đầu khuyết chạm ĐK 6), dừng bút ở ĐK 1. Từ điểm dừng, rê bút lên gần ĐK 2 để viết nét móc hai đầu (chạm ĐK 3); dừng bút ở ĐK 2.</w:t>
            </w:r>
          </w:p>
          <w:p w14:paraId="1B09430D" w14:textId="77777777" w:rsidR="00457697" w:rsidRDefault="00457697" w:rsidP="000A217F">
            <w:pPr>
              <w:spacing w:after="0" w:line="288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Tiếng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hồ',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(cao 5 li), chữ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dấu huyền.</w:t>
            </w:r>
          </w:p>
          <w:p w14:paraId="4D5DF927" w14:textId="77777777" w:rsidR="00457697" w:rsidRDefault="00457697" w:rsidP="00457697">
            <w:pPr>
              <w:numPr>
                <w:ilvl w:val="0"/>
                <w:numId w:val="2"/>
              </w:numPr>
              <w:tabs>
                <w:tab w:val="left" w:pos="1033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tô, tập viết: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i, bi, ia, bia</w:t>
            </w:r>
          </w:p>
          <w:p w14:paraId="292C262F" w14:textId="77777777" w:rsidR="00457697" w:rsidRDefault="00457697" w:rsidP="00457697">
            <w:pPr>
              <w:numPr>
                <w:ilvl w:val="0"/>
                <w:numId w:val="1"/>
              </w:num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mẫu vừa hướng dẫn:</w:t>
            </w:r>
          </w:p>
          <w:p w14:paraId="1DC1AAD3" w14:textId="77777777" w:rsidR="00457697" w:rsidRDefault="00457697" w:rsidP="000A217F">
            <w:pPr>
              <w:spacing w:after="0" w:line="288" w:lineRule="auto"/>
              <w:ind w:left="30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Chữ z: cao 2 li; gồm 3 nét. Quy trình viết: đặt bút trên ĐK 2, viết nét hất, tới ĐK 3 thì dừng. Từ điểm dừng, chuyển hướng viết tiếp nét móc ngược, dừng bút ở ĐK 2. Đặt dấu chấm trên đầu nét móc.</w:t>
            </w:r>
          </w:p>
          <w:p w14:paraId="29C31AA6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Tiếng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trước (cao 5 li),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sau (cao 2 li), chú ý nét nối giữa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thẳng n+ Tiếng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sang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chú ý nét nối giữa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ia.</w:t>
            </w:r>
          </w:p>
          <w:p w14:paraId="3CE21C69" w14:textId="77777777" w:rsidR="00457697" w:rsidRDefault="00457697" w:rsidP="00457697">
            <w:pPr>
              <w:numPr>
                <w:ilvl w:val="0"/>
                <w:numId w:val="2"/>
              </w:numPr>
              <w:tabs>
                <w:tab w:val="left" w:pos="1108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Tập tô, tập viết chữ số: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4, 5</w:t>
            </w:r>
          </w:p>
          <w:p w14:paraId="4968B445" w14:textId="77777777" w:rsidR="00457697" w:rsidRDefault="00457697" w:rsidP="00457697">
            <w:pPr>
              <w:numPr>
                <w:ilvl w:val="0"/>
                <w:numId w:val="1"/>
              </w:numPr>
              <w:tabs>
                <w:tab w:val="left" w:pos="1081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vừa viết mẫu vừa hướng dẫn:</w:t>
            </w:r>
          </w:p>
          <w:p w14:paraId="50D8A9E2" w14:textId="77777777" w:rsidR="00457697" w:rsidRDefault="00457697" w:rsidP="000A217F">
            <w:pPr>
              <w:spacing w:after="0" w:line="288" w:lineRule="auto"/>
              <w:ind w:left="38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Số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 4 li; gồm 3 nét. Nét 1: đặt bút trên ĐK 5, viết nét thẳng xiên (từ trên xuống) đến ĐK 2. Nét 2: từ điểm dừng của nét 1 chuyển hướng bút viết nét gang rộng hơn một nửa chiều cao một chút. Nét 3: từ điểm dừng của nét 2, lia bút lên ĐK 4 viết nét thẳng đứng từ trên xuống (cắt ngang nét 2) đến ĐK 1.</w:t>
            </w:r>
          </w:p>
          <w:p w14:paraId="22FA35BE" w14:textId="77777777" w:rsidR="00457697" w:rsidRDefault="00457697" w:rsidP="000A217F">
            <w:pPr>
              <w:spacing w:after="0" w:line="288" w:lineRule="auto"/>
              <w:ind w:left="380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Số 5: cao 4 li; gồm 3 nét. Nét 1: đặt bút trên ĐK 5 viết nét thẳng ngang (trùng ĐK 5) bằng một nửa chiều cao thì dừng. Nét 2: từ điểm dừng bút của nét 1, lia bút trở lại điểm đặt bút của nét 1, viết nét thẳng đứng đến ĐK 3. Nét 3: từ điểm dừng của nét 2 chuyển hướng bút viết nét cong phải đến ĐK 2.</w:t>
            </w:r>
          </w:p>
          <w:p w14:paraId="73EC906A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HĐ Củng cố và nối tiếp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6D1CE8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 Gv tuyên dương, khen thưởng những học sinh viết nhanh, viết đúng, viết đẹp.</w:t>
            </w:r>
          </w:p>
          <w:p w14:paraId="55FAC76C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nhở, động viên những học sinh chưa viết xong tiếp tục hoàn thành.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D98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303E26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D1EE9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2781BA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thực hiện</w:t>
            </w:r>
          </w:p>
          <w:p w14:paraId="34A86F13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9EFB7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 HS nhìn bảng, đọc: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g, ga, h, hồ,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cách viết, độ cao các con chữ.</w:t>
            </w:r>
          </w:p>
          <w:p w14:paraId="442E01B8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4B933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1ACB3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B1A54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DF769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94A64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7B099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tô, viết các chữ, tiếng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g, ga, h,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vở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Luyện viết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một.</w:t>
            </w:r>
          </w:p>
          <w:p w14:paraId="1A3EC85C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91EAD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C7F7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5FE9D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58322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HS nhìn bảng, đọc: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i, bi, ia, bia',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cách viết, độ cao các con chữ.</w:t>
            </w:r>
          </w:p>
          <w:p w14:paraId="28148EBD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4B28A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tô, viết các chữ, tiếng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i, bi, ia, bia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vở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Luyện viết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một.</w:t>
            </w:r>
          </w:p>
          <w:p w14:paraId="2A3235B8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3A8A9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chú ý theo dõi, quan sát.</w:t>
            </w:r>
          </w:p>
          <w:p w14:paraId="35AA4CE9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5679A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5A6F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25D9" w14:textId="77777777" w:rsidR="00457697" w:rsidRDefault="00457697" w:rsidP="000A2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tô, viết các chữ số: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vở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Luyện viết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một.</w:t>
            </w:r>
          </w:p>
          <w:p w14:paraId="7FBEC148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9E3FC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7C2C11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342C5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155B0F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52F99B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EA120" w14:textId="77777777" w:rsidR="00457697" w:rsidRDefault="00457697" w:rsidP="000A217F">
            <w:pPr>
              <w:tabs>
                <w:tab w:val="left" w:pos="1017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</w:tc>
      </w:tr>
    </w:tbl>
    <w:p w14:paraId="7D98CF2E" w14:textId="77777777" w:rsidR="00457697" w:rsidRDefault="00457697" w:rsidP="00457697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lastRenderedPageBreak/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6B90F29A" w14:textId="6A512253" w:rsidR="0007131B" w:rsidRDefault="00457697" w:rsidP="00457697"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11E2"/>
    <w:multiLevelType w:val="multilevel"/>
    <w:tmpl w:val="150211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992081">
    <w:abstractNumId w:val="1"/>
  </w:num>
  <w:num w:numId="2" w16cid:durableId="18484470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97"/>
    <w:rsid w:val="0007131B"/>
    <w:rsid w:val="00413C4D"/>
    <w:rsid w:val="00457697"/>
    <w:rsid w:val="00552434"/>
    <w:rsid w:val="00A871C4"/>
    <w:rsid w:val="00B772D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0DA9"/>
  <w15:chartTrackingRefBased/>
  <w15:docId w15:val="{FE4F4660-0CAE-4768-A08F-5BD59D0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97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9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9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9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qFormat/>
    <w:rsid w:val="00457697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2025-05-09T12:32:00Z</dcterms:created>
  <dcterms:modified xsi:type="dcterms:W3CDTF">2025-05-09T12:32:00Z</dcterms:modified>
</cp:coreProperties>
</file>