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F9" w:rsidRPr="000044F9" w:rsidRDefault="000044F9" w:rsidP="000044F9">
      <w:pPr>
        <w:spacing w:line="276" w:lineRule="auto"/>
        <w:ind w:leftChars="0" w:left="3" w:hanging="3"/>
        <w:jc w:val="center"/>
        <w:rPr>
          <w:color w:val="FF0000"/>
          <w:sz w:val="28"/>
          <w:szCs w:val="28"/>
        </w:rPr>
      </w:pPr>
      <w:proofErr w:type="spellStart"/>
      <w:r w:rsidRPr="000044F9">
        <w:rPr>
          <w:b/>
          <w:color w:val="FF0000"/>
          <w:sz w:val="28"/>
          <w:szCs w:val="28"/>
        </w:rPr>
        <w:t>Môn</w:t>
      </w:r>
      <w:proofErr w:type="spellEnd"/>
      <w:r w:rsidRPr="000044F9">
        <w:rPr>
          <w:b/>
          <w:color w:val="FF0000"/>
          <w:sz w:val="28"/>
          <w:szCs w:val="28"/>
        </w:rPr>
        <w:t xml:space="preserve">: </w:t>
      </w:r>
      <w:proofErr w:type="spellStart"/>
      <w:r w:rsidRPr="000044F9">
        <w:rPr>
          <w:b/>
          <w:color w:val="FF0000"/>
          <w:sz w:val="28"/>
          <w:szCs w:val="28"/>
        </w:rPr>
        <w:t>Tiếng</w:t>
      </w:r>
      <w:proofErr w:type="spellEnd"/>
      <w:r w:rsidRPr="000044F9">
        <w:rPr>
          <w:b/>
          <w:color w:val="FF0000"/>
          <w:sz w:val="28"/>
          <w:szCs w:val="28"/>
        </w:rPr>
        <w:t xml:space="preserve"> </w:t>
      </w:r>
      <w:proofErr w:type="spellStart"/>
      <w:r w:rsidRPr="000044F9">
        <w:rPr>
          <w:b/>
          <w:color w:val="FF0000"/>
          <w:sz w:val="28"/>
          <w:szCs w:val="28"/>
        </w:rPr>
        <w:t>Việt</w:t>
      </w:r>
      <w:proofErr w:type="spellEnd"/>
      <w:r w:rsidRPr="000044F9">
        <w:rPr>
          <w:b/>
          <w:color w:val="FF0000"/>
          <w:sz w:val="28"/>
          <w:szCs w:val="28"/>
        </w:rPr>
        <w:t xml:space="preserve">, </w:t>
      </w:r>
      <w:proofErr w:type="spellStart"/>
      <w:r w:rsidRPr="000044F9">
        <w:rPr>
          <w:b/>
          <w:color w:val="FF0000"/>
          <w:sz w:val="28"/>
          <w:szCs w:val="28"/>
        </w:rPr>
        <w:t>lớp</w:t>
      </w:r>
      <w:proofErr w:type="spellEnd"/>
      <w:r w:rsidRPr="000044F9">
        <w:rPr>
          <w:b/>
          <w:color w:val="FF0000"/>
          <w:sz w:val="28"/>
          <w:szCs w:val="28"/>
        </w:rPr>
        <w:t xml:space="preserve"> 2</w:t>
      </w:r>
    </w:p>
    <w:p w:rsidR="000044F9" w:rsidRPr="000044F9" w:rsidRDefault="000044F9" w:rsidP="000044F9">
      <w:pPr>
        <w:spacing w:line="276" w:lineRule="auto"/>
        <w:ind w:leftChars="0" w:left="3" w:hanging="3"/>
        <w:jc w:val="center"/>
        <w:rPr>
          <w:sz w:val="28"/>
          <w:szCs w:val="28"/>
        </w:rPr>
      </w:pPr>
      <w:proofErr w:type="spellStart"/>
      <w:r w:rsidRPr="000044F9">
        <w:rPr>
          <w:b/>
          <w:color w:val="FF0000"/>
          <w:sz w:val="28"/>
          <w:szCs w:val="28"/>
        </w:rPr>
        <w:t>Bài</w:t>
      </w:r>
      <w:proofErr w:type="spellEnd"/>
      <w:r w:rsidRPr="000044F9">
        <w:rPr>
          <w:b/>
          <w:color w:val="FF0000"/>
          <w:sz w:val="28"/>
          <w:szCs w:val="28"/>
        </w:rPr>
        <w:t xml:space="preserve"> 2: SÓNG VÀ CÁT Ở TRƯỜNG SA; </w:t>
      </w:r>
      <w:proofErr w:type="spellStart"/>
      <w:r w:rsidRPr="000044F9">
        <w:rPr>
          <w:b/>
          <w:color w:val="FF0000"/>
          <w:sz w:val="28"/>
          <w:szCs w:val="28"/>
        </w:rPr>
        <w:t>Tiết</w:t>
      </w:r>
      <w:proofErr w:type="spellEnd"/>
      <w:r w:rsidRPr="000044F9">
        <w:rPr>
          <w:b/>
          <w:color w:val="FF0000"/>
          <w:sz w:val="28"/>
          <w:szCs w:val="28"/>
        </w:rPr>
        <w:t xml:space="preserve"> 1 – </w:t>
      </w:r>
      <w:proofErr w:type="spellStart"/>
      <w:r w:rsidRPr="000044F9">
        <w:rPr>
          <w:b/>
          <w:color w:val="FF0000"/>
          <w:sz w:val="28"/>
          <w:szCs w:val="28"/>
          <w:highlight w:val="white"/>
        </w:rPr>
        <w:t>Đọc</w:t>
      </w:r>
      <w:proofErr w:type="spellEnd"/>
      <w:r w:rsidRPr="000044F9">
        <w:rPr>
          <w:b/>
          <w:color w:val="FF0000"/>
          <w:sz w:val="28"/>
          <w:szCs w:val="28"/>
          <w:highlight w:val="white"/>
        </w:rPr>
        <w:t xml:space="preserve"> </w:t>
      </w:r>
      <w:proofErr w:type="spellStart"/>
      <w:r w:rsidRPr="000044F9">
        <w:rPr>
          <w:b/>
          <w:color w:val="FF0000"/>
          <w:sz w:val="28"/>
          <w:szCs w:val="28"/>
        </w:rPr>
        <w:t>Sóng</w:t>
      </w:r>
      <w:proofErr w:type="spellEnd"/>
      <w:r w:rsidRPr="000044F9">
        <w:rPr>
          <w:b/>
          <w:color w:val="FF0000"/>
          <w:sz w:val="28"/>
          <w:szCs w:val="28"/>
        </w:rPr>
        <w:t xml:space="preserve"> </w:t>
      </w:r>
      <w:proofErr w:type="spellStart"/>
      <w:r w:rsidRPr="000044F9">
        <w:rPr>
          <w:b/>
          <w:color w:val="FF0000"/>
          <w:sz w:val="28"/>
          <w:szCs w:val="28"/>
        </w:rPr>
        <w:t>và</w:t>
      </w:r>
      <w:proofErr w:type="spellEnd"/>
      <w:r w:rsidRPr="000044F9">
        <w:rPr>
          <w:b/>
          <w:color w:val="FF0000"/>
          <w:sz w:val="28"/>
          <w:szCs w:val="28"/>
        </w:rPr>
        <w:t xml:space="preserve"> </w:t>
      </w:r>
      <w:proofErr w:type="spellStart"/>
      <w:r w:rsidRPr="000044F9">
        <w:rPr>
          <w:b/>
          <w:color w:val="FF0000"/>
          <w:sz w:val="28"/>
          <w:szCs w:val="28"/>
        </w:rPr>
        <w:t>cát</w:t>
      </w:r>
      <w:proofErr w:type="spellEnd"/>
      <w:r w:rsidRPr="000044F9">
        <w:rPr>
          <w:b/>
          <w:color w:val="FF0000"/>
          <w:sz w:val="28"/>
          <w:szCs w:val="28"/>
        </w:rPr>
        <w:t xml:space="preserve"> ở </w:t>
      </w:r>
      <w:proofErr w:type="spellStart"/>
      <w:r w:rsidRPr="000044F9">
        <w:rPr>
          <w:b/>
          <w:color w:val="FF0000"/>
          <w:sz w:val="28"/>
          <w:szCs w:val="28"/>
        </w:rPr>
        <w:t>Trường</w:t>
      </w:r>
      <w:proofErr w:type="spellEnd"/>
      <w:r w:rsidRPr="000044F9">
        <w:rPr>
          <w:b/>
          <w:color w:val="FF0000"/>
          <w:sz w:val="28"/>
          <w:szCs w:val="28"/>
        </w:rPr>
        <w:t xml:space="preserve"> Sa</w:t>
      </w:r>
    </w:p>
    <w:p w:rsidR="000044F9" w:rsidRPr="000044F9" w:rsidRDefault="000044F9" w:rsidP="000044F9">
      <w:pPr>
        <w:pStyle w:val="NoSpacing"/>
        <w:spacing w:line="276" w:lineRule="auto"/>
        <w:ind w:leftChars="0" w:left="3" w:hanging="3"/>
        <w:jc w:val="both"/>
        <w:rPr>
          <w:b/>
          <w:szCs w:val="28"/>
          <w:lang w:val="nl-NL"/>
        </w:rPr>
      </w:pPr>
      <w:bookmarkStart w:id="0" w:name="_GoBack"/>
      <w:bookmarkEnd w:id="0"/>
      <w:r w:rsidRPr="000044F9">
        <w:rPr>
          <w:b/>
          <w:szCs w:val="28"/>
          <w:lang w:val="nl-NL"/>
        </w:rPr>
        <w:t>I. YÊU CẦU CẦN ĐẠT:</w:t>
      </w:r>
    </w:p>
    <w:p w:rsidR="000044F9" w:rsidRPr="000044F9" w:rsidRDefault="000044F9" w:rsidP="000044F9">
      <w:pPr>
        <w:pStyle w:val="NoSpacing"/>
        <w:widowControl w:val="0"/>
        <w:suppressAutoHyphens w:val="0"/>
        <w:spacing w:line="276" w:lineRule="auto"/>
        <w:ind w:leftChars="0" w:left="3" w:hanging="3"/>
        <w:jc w:val="both"/>
        <w:rPr>
          <w:szCs w:val="28"/>
          <w:lang w:val="vi-VN"/>
        </w:rPr>
      </w:pPr>
      <w:r w:rsidRPr="000044F9">
        <w:rPr>
          <w:szCs w:val="28"/>
          <w:lang w:val="vi-VN"/>
        </w:rPr>
        <w:t>- Nói được với bạn về màu sắc của những sự vật trong thiên nhiên; nêu được phỏng đoán của bản thân về nội dung bài đọc qua tên bài và tranh minh họa.</w:t>
      </w:r>
    </w:p>
    <w:p w:rsidR="000044F9" w:rsidRPr="000044F9" w:rsidRDefault="000044F9" w:rsidP="000044F9">
      <w:pPr>
        <w:pStyle w:val="NoSpacing"/>
        <w:widowControl w:val="0"/>
        <w:suppressAutoHyphens w:val="0"/>
        <w:spacing w:line="276" w:lineRule="auto"/>
        <w:ind w:leftChars="0" w:left="3" w:hanging="3"/>
        <w:jc w:val="both"/>
        <w:rPr>
          <w:szCs w:val="28"/>
        </w:rPr>
      </w:pPr>
      <w:r w:rsidRPr="000044F9">
        <w:rPr>
          <w:szCs w:val="28"/>
          <w:lang w:val="vi-VN"/>
        </w:rPr>
        <w:t xml:space="preserve">- Đọc trôi chảy bài đọc, ngắt nghỉ đúng dấu câu, đúng logic ngữ nghĩa. Hiểu nội dung bài đọc: </w:t>
      </w:r>
      <w:r w:rsidRPr="000044F9">
        <w:rPr>
          <w:i/>
          <w:szCs w:val="28"/>
          <w:lang w:val="vi-VN"/>
        </w:rPr>
        <w:t>Miêu tả vẻ đẹp đặc biệt của sóng và cát ở các đảo Trường Sa</w:t>
      </w:r>
      <w:r w:rsidRPr="000044F9">
        <w:rPr>
          <w:szCs w:val="28"/>
          <w:lang w:val="vi-VN"/>
        </w:rPr>
        <w:t xml:space="preserve">; </w:t>
      </w:r>
      <w:r w:rsidRPr="000044F9">
        <w:rPr>
          <w:i/>
          <w:szCs w:val="28"/>
          <w:lang w:val="vi-VN"/>
        </w:rPr>
        <w:t>Thể hiện tình cảm trân trọng của tác giả đối với những ngời làm nhiệm vụ canh giữ biển đảo</w:t>
      </w:r>
      <w:r w:rsidRPr="000044F9">
        <w:rPr>
          <w:szCs w:val="28"/>
          <w:lang w:val="vi-VN"/>
        </w:rPr>
        <w:t xml:space="preserve">. Biết liên hệ bản thân: </w:t>
      </w:r>
      <w:r w:rsidRPr="000044F9">
        <w:rPr>
          <w:i/>
          <w:szCs w:val="28"/>
          <w:lang w:val="vi-VN"/>
        </w:rPr>
        <w:t>Yêu quý thiên nhiên, trân trọng những người làm nhiệm vụ bảo vệ Tổ quốc</w:t>
      </w:r>
      <w:r w:rsidRPr="000044F9">
        <w:rPr>
          <w:i/>
          <w:szCs w:val="28"/>
        </w:rPr>
        <w:t>.</w:t>
      </w:r>
    </w:p>
    <w:p w:rsidR="000044F9" w:rsidRPr="000044F9" w:rsidRDefault="000044F9" w:rsidP="000044F9">
      <w:pPr>
        <w:pStyle w:val="NoSpacing"/>
        <w:widowControl w:val="0"/>
        <w:suppressAutoHyphens w:val="0"/>
        <w:spacing w:line="276" w:lineRule="auto"/>
        <w:ind w:leftChars="0" w:left="3" w:hanging="3"/>
        <w:jc w:val="both"/>
        <w:rPr>
          <w:szCs w:val="28"/>
          <w:lang w:val="nl-NL"/>
        </w:rPr>
      </w:pPr>
      <w:r w:rsidRPr="000044F9">
        <w:rPr>
          <w:szCs w:val="28"/>
        </w:rPr>
        <w:t xml:space="preserve">- </w:t>
      </w:r>
      <w:r w:rsidRPr="000044F9">
        <w:rPr>
          <w:szCs w:val="28"/>
          <w:lang w:val="nl-NL"/>
        </w:rPr>
        <w:t>Năng lực ngôn ngữ, năng lực giao tiếp và hợp tác, năng lực tự chủ và tự học.</w:t>
      </w:r>
    </w:p>
    <w:p w:rsidR="000044F9" w:rsidRPr="000044F9" w:rsidRDefault="000044F9" w:rsidP="000044F9">
      <w:pPr>
        <w:pStyle w:val="NoSpacing"/>
        <w:spacing w:line="276" w:lineRule="auto"/>
        <w:ind w:leftChars="0" w:left="3" w:hanging="3"/>
        <w:jc w:val="both"/>
        <w:rPr>
          <w:b/>
          <w:szCs w:val="28"/>
          <w:lang w:val="nl-NL"/>
        </w:rPr>
      </w:pPr>
      <w:r w:rsidRPr="000044F9">
        <w:rPr>
          <w:szCs w:val="28"/>
          <w:lang w:val="nl-NL"/>
        </w:rPr>
        <w:t>- Phẩm chất chăm chỉ, trách nhiệm, trung thực.</w:t>
      </w:r>
    </w:p>
    <w:p w:rsidR="000044F9" w:rsidRPr="000044F9" w:rsidRDefault="000044F9" w:rsidP="000044F9">
      <w:pPr>
        <w:pStyle w:val="NoSpacing"/>
        <w:widowControl w:val="0"/>
        <w:suppressAutoHyphens w:val="0"/>
        <w:spacing w:line="276" w:lineRule="auto"/>
        <w:ind w:leftChars="0" w:left="3" w:hanging="3"/>
        <w:jc w:val="both"/>
        <w:rPr>
          <w:b/>
          <w:szCs w:val="28"/>
          <w:lang w:val="nl-NL"/>
        </w:rPr>
      </w:pPr>
      <w:r w:rsidRPr="000044F9">
        <w:rPr>
          <w:b/>
          <w:szCs w:val="28"/>
          <w:lang w:val="nl-NL"/>
        </w:rPr>
        <w:t>II. ĐỒ DÙNG DẠY HỌC:</w:t>
      </w:r>
    </w:p>
    <w:p w:rsidR="000044F9" w:rsidRPr="000044F9" w:rsidRDefault="000044F9" w:rsidP="000044F9">
      <w:pPr>
        <w:pStyle w:val="NoSpacing"/>
        <w:widowControl w:val="0"/>
        <w:suppressAutoHyphens w:val="0"/>
        <w:spacing w:line="276" w:lineRule="auto"/>
        <w:ind w:leftChars="0" w:left="3" w:hanging="3"/>
        <w:jc w:val="both"/>
        <w:rPr>
          <w:b/>
          <w:szCs w:val="28"/>
          <w:lang w:val="nl-NL"/>
        </w:rPr>
      </w:pPr>
      <w:r w:rsidRPr="000044F9">
        <w:rPr>
          <w:b/>
          <w:szCs w:val="28"/>
          <w:lang w:val="nl-NL"/>
        </w:rPr>
        <w:t xml:space="preserve">1. Giáo viên: </w:t>
      </w:r>
      <w:proofErr w:type="spellStart"/>
      <w:r w:rsidRPr="000044F9">
        <w:rPr>
          <w:szCs w:val="28"/>
        </w:rPr>
        <w:t>Ti</w:t>
      </w:r>
      <w:proofErr w:type="spellEnd"/>
      <w:r w:rsidRPr="000044F9">
        <w:rPr>
          <w:szCs w:val="28"/>
        </w:rPr>
        <w:t xml:space="preserve"> vi/ </w:t>
      </w:r>
      <w:proofErr w:type="spellStart"/>
      <w:r w:rsidRPr="000044F9">
        <w:rPr>
          <w:szCs w:val="28"/>
        </w:rPr>
        <w:t>máy</w:t>
      </w:r>
      <w:proofErr w:type="spellEnd"/>
      <w:r w:rsidRPr="000044F9">
        <w:rPr>
          <w:szCs w:val="28"/>
        </w:rPr>
        <w:t xml:space="preserve"> </w:t>
      </w:r>
      <w:proofErr w:type="spellStart"/>
      <w:r w:rsidRPr="000044F9">
        <w:rPr>
          <w:szCs w:val="28"/>
        </w:rPr>
        <w:t>chiếu</w:t>
      </w:r>
      <w:proofErr w:type="spellEnd"/>
      <w:r w:rsidRPr="000044F9">
        <w:rPr>
          <w:szCs w:val="28"/>
        </w:rPr>
        <w:t xml:space="preserve">/ </w:t>
      </w:r>
      <w:proofErr w:type="spellStart"/>
      <w:r w:rsidRPr="000044F9">
        <w:rPr>
          <w:szCs w:val="28"/>
        </w:rPr>
        <w:t>bảng</w:t>
      </w:r>
      <w:proofErr w:type="spellEnd"/>
      <w:r w:rsidRPr="000044F9">
        <w:rPr>
          <w:szCs w:val="28"/>
        </w:rPr>
        <w:t xml:space="preserve"> </w:t>
      </w:r>
      <w:proofErr w:type="spellStart"/>
      <w:r w:rsidRPr="000044F9">
        <w:rPr>
          <w:szCs w:val="28"/>
        </w:rPr>
        <w:t>tương</w:t>
      </w:r>
      <w:proofErr w:type="spellEnd"/>
      <w:r w:rsidRPr="000044F9">
        <w:rPr>
          <w:szCs w:val="28"/>
        </w:rPr>
        <w:t xml:space="preserve"> </w:t>
      </w:r>
      <w:proofErr w:type="spellStart"/>
      <w:r w:rsidRPr="000044F9">
        <w:rPr>
          <w:szCs w:val="28"/>
        </w:rPr>
        <w:t>tác</w:t>
      </w:r>
      <w:proofErr w:type="spellEnd"/>
      <w:r w:rsidRPr="000044F9">
        <w:rPr>
          <w:szCs w:val="28"/>
        </w:rPr>
        <w:t xml:space="preserve">, </w:t>
      </w:r>
      <w:proofErr w:type="spellStart"/>
      <w:r w:rsidRPr="000044F9">
        <w:rPr>
          <w:szCs w:val="28"/>
        </w:rPr>
        <w:t>tranh</w:t>
      </w:r>
      <w:proofErr w:type="spellEnd"/>
      <w:r w:rsidRPr="000044F9">
        <w:rPr>
          <w:szCs w:val="28"/>
        </w:rPr>
        <w:t xml:space="preserve"> </w:t>
      </w:r>
      <w:proofErr w:type="spellStart"/>
      <w:r w:rsidRPr="000044F9">
        <w:rPr>
          <w:szCs w:val="28"/>
        </w:rPr>
        <w:t>ảnh</w:t>
      </w:r>
      <w:proofErr w:type="spellEnd"/>
      <w:r w:rsidRPr="000044F9">
        <w:rPr>
          <w:szCs w:val="28"/>
        </w:rPr>
        <w:t xml:space="preserve"> SHS </w:t>
      </w:r>
      <w:proofErr w:type="spellStart"/>
      <w:r w:rsidRPr="000044F9">
        <w:rPr>
          <w:szCs w:val="28"/>
        </w:rPr>
        <w:t>phóng</w:t>
      </w:r>
      <w:proofErr w:type="spellEnd"/>
      <w:r w:rsidRPr="000044F9">
        <w:rPr>
          <w:szCs w:val="28"/>
        </w:rPr>
        <w:t xml:space="preserve"> to (</w:t>
      </w:r>
      <w:proofErr w:type="spellStart"/>
      <w:r w:rsidRPr="000044F9">
        <w:rPr>
          <w:szCs w:val="28"/>
        </w:rPr>
        <w:t>nếu</w:t>
      </w:r>
      <w:proofErr w:type="spellEnd"/>
      <w:r w:rsidRPr="000044F9">
        <w:rPr>
          <w:szCs w:val="28"/>
        </w:rPr>
        <w:t xml:space="preserve"> </w:t>
      </w:r>
      <w:proofErr w:type="spellStart"/>
      <w:r w:rsidRPr="000044F9">
        <w:rPr>
          <w:szCs w:val="28"/>
        </w:rPr>
        <w:t>được</w:t>
      </w:r>
      <w:proofErr w:type="spellEnd"/>
      <w:r w:rsidRPr="000044F9">
        <w:rPr>
          <w:szCs w:val="28"/>
        </w:rPr>
        <w:t>), SHS, SGV.</w:t>
      </w:r>
    </w:p>
    <w:p w:rsidR="000044F9" w:rsidRPr="000044F9" w:rsidRDefault="000044F9" w:rsidP="000044F9">
      <w:pPr>
        <w:pStyle w:val="NoSpacing"/>
        <w:widowControl w:val="0"/>
        <w:suppressAutoHyphens w:val="0"/>
        <w:spacing w:line="276" w:lineRule="auto"/>
        <w:ind w:leftChars="0" w:left="3" w:hanging="3"/>
        <w:jc w:val="both"/>
        <w:rPr>
          <w:szCs w:val="28"/>
        </w:rPr>
      </w:pPr>
      <w:r w:rsidRPr="000044F9">
        <w:rPr>
          <w:b/>
          <w:szCs w:val="28"/>
          <w:lang w:val="nl-NL"/>
        </w:rPr>
        <w:t xml:space="preserve">2. Học sinh: </w:t>
      </w:r>
      <w:r w:rsidRPr="000044F9">
        <w:rPr>
          <w:szCs w:val="28"/>
        </w:rPr>
        <w:t xml:space="preserve">SHS, </w:t>
      </w:r>
      <w:proofErr w:type="spellStart"/>
      <w:r w:rsidRPr="000044F9">
        <w:rPr>
          <w:szCs w:val="28"/>
        </w:rPr>
        <w:t>bút</w:t>
      </w:r>
      <w:proofErr w:type="spellEnd"/>
      <w:r w:rsidRPr="000044F9">
        <w:rPr>
          <w:szCs w:val="28"/>
        </w:rPr>
        <w:t xml:space="preserve">, </w:t>
      </w:r>
      <w:proofErr w:type="spellStart"/>
      <w:r w:rsidRPr="000044F9">
        <w:rPr>
          <w:szCs w:val="28"/>
        </w:rPr>
        <w:t>thước</w:t>
      </w:r>
      <w:proofErr w:type="spellEnd"/>
      <w:r w:rsidRPr="000044F9">
        <w:rPr>
          <w:szCs w:val="28"/>
        </w:rPr>
        <w:t xml:space="preserve">. </w:t>
      </w:r>
      <w:proofErr w:type="spellStart"/>
      <w:r w:rsidRPr="000044F9">
        <w:rPr>
          <w:szCs w:val="28"/>
        </w:rPr>
        <w:t>Tranh</w:t>
      </w:r>
      <w:proofErr w:type="spellEnd"/>
      <w:r w:rsidRPr="000044F9">
        <w:rPr>
          <w:szCs w:val="28"/>
        </w:rPr>
        <w:t xml:space="preserve"> </w:t>
      </w:r>
      <w:proofErr w:type="spellStart"/>
      <w:r w:rsidRPr="000044F9">
        <w:rPr>
          <w:szCs w:val="28"/>
        </w:rPr>
        <w:t>ảnh</w:t>
      </w:r>
      <w:proofErr w:type="spellEnd"/>
      <w:r w:rsidRPr="000044F9">
        <w:rPr>
          <w:szCs w:val="28"/>
        </w:rPr>
        <w:t xml:space="preserve">, </w:t>
      </w:r>
      <w:proofErr w:type="spellStart"/>
      <w:r w:rsidRPr="000044F9">
        <w:rPr>
          <w:szCs w:val="28"/>
        </w:rPr>
        <w:t>tư</w:t>
      </w:r>
      <w:proofErr w:type="spellEnd"/>
      <w:r w:rsidRPr="000044F9">
        <w:rPr>
          <w:szCs w:val="28"/>
        </w:rPr>
        <w:t xml:space="preserve"> </w:t>
      </w:r>
      <w:proofErr w:type="spellStart"/>
      <w:r w:rsidRPr="000044F9">
        <w:rPr>
          <w:szCs w:val="28"/>
        </w:rPr>
        <w:t>liệu</w:t>
      </w:r>
      <w:proofErr w:type="spellEnd"/>
      <w:r w:rsidRPr="000044F9">
        <w:rPr>
          <w:szCs w:val="28"/>
        </w:rPr>
        <w:t xml:space="preserve"> </w:t>
      </w:r>
      <w:proofErr w:type="spellStart"/>
      <w:r w:rsidRPr="000044F9">
        <w:rPr>
          <w:szCs w:val="28"/>
        </w:rPr>
        <w:t>sưu</w:t>
      </w:r>
      <w:proofErr w:type="spellEnd"/>
      <w:r w:rsidRPr="000044F9">
        <w:rPr>
          <w:szCs w:val="28"/>
        </w:rPr>
        <w:t xml:space="preserve"> </w:t>
      </w:r>
      <w:proofErr w:type="spellStart"/>
      <w:r w:rsidRPr="000044F9">
        <w:rPr>
          <w:szCs w:val="28"/>
        </w:rPr>
        <w:t>tầm</w:t>
      </w:r>
      <w:proofErr w:type="spellEnd"/>
      <w:r w:rsidRPr="000044F9">
        <w:rPr>
          <w:szCs w:val="28"/>
        </w:rPr>
        <w:t xml:space="preserve"> </w:t>
      </w:r>
      <w:proofErr w:type="spellStart"/>
      <w:r w:rsidRPr="000044F9">
        <w:rPr>
          <w:szCs w:val="28"/>
        </w:rPr>
        <w:t>liên</w:t>
      </w:r>
      <w:proofErr w:type="spellEnd"/>
      <w:r w:rsidRPr="000044F9">
        <w:rPr>
          <w:szCs w:val="28"/>
        </w:rPr>
        <w:t xml:space="preserve"> </w:t>
      </w:r>
      <w:proofErr w:type="spellStart"/>
      <w:r w:rsidRPr="000044F9">
        <w:rPr>
          <w:szCs w:val="28"/>
        </w:rPr>
        <w:t>quan</w:t>
      </w:r>
      <w:proofErr w:type="spellEnd"/>
      <w:r w:rsidRPr="000044F9">
        <w:rPr>
          <w:szCs w:val="28"/>
        </w:rPr>
        <w:t xml:space="preserve"> </w:t>
      </w:r>
      <w:proofErr w:type="spellStart"/>
      <w:r w:rsidRPr="000044F9">
        <w:rPr>
          <w:szCs w:val="28"/>
        </w:rPr>
        <w:t>đến</w:t>
      </w:r>
      <w:proofErr w:type="spellEnd"/>
      <w:r w:rsidRPr="000044F9">
        <w:rPr>
          <w:szCs w:val="28"/>
        </w:rPr>
        <w:t xml:space="preserve"> </w:t>
      </w:r>
      <w:proofErr w:type="spellStart"/>
      <w:r w:rsidRPr="000044F9">
        <w:rPr>
          <w:szCs w:val="28"/>
        </w:rPr>
        <w:t>bài</w:t>
      </w:r>
      <w:proofErr w:type="spellEnd"/>
      <w:r w:rsidRPr="000044F9">
        <w:rPr>
          <w:szCs w:val="28"/>
        </w:rPr>
        <w:t xml:space="preserve"> </w:t>
      </w:r>
      <w:proofErr w:type="spellStart"/>
      <w:r w:rsidRPr="000044F9">
        <w:rPr>
          <w:szCs w:val="28"/>
        </w:rPr>
        <w:t>học</w:t>
      </w:r>
      <w:proofErr w:type="spellEnd"/>
      <w:r w:rsidRPr="000044F9">
        <w:rPr>
          <w:szCs w:val="28"/>
        </w:rPr>
        <w:t xml:space="preserve"> (</w:t>
      </w:r>
      <w:proofErr w:type="spellStart"/>
      <w:r w:rsidRPr="000044F9">
        <w:rPr>
          <w:szCs w:val="28"/>
        </w:rPr>
        <w:t>nếu</w:t>
      </w:r>
      <w:proofErr w:type="spellEnd"/>
      <w:r w:rsidRPr="000044F9">
        <w:rPr>
          <w:szCs w:val="28"/>
        </w:rPr>
        <w:t xml:space="preserve"> </w:t>
      </w:r>
      <w:proofErr w:type="spellStart"/>
      <w:r w:rsidRPr="000044F9">
        <w:rPr>
          <w:szCs w:val="28"/>
        </w:rPr>
        <w:t>có</w:t>
      </w:r>
      <w:proofErr w:type="spellEnd"/>
      <w:r w:rsidRPr="000044F9">
        <w:rPr>
          <w:szCs w:val="28"/>
        </w:rPr>
        <w:t xml:space="preserve">) </w:t>
      </w:r>
      <w:proofErr w:type="spellStart"/>
      <w:r w:rsidRPr="000044F9">
        <w:rPr>
          <w:szCs w:val="28"/>
        </w:rPr>
        <w:t>và</w:t>
      </w:r>
      <w:proofErr w:type="spellEnd"/>
      <w:r w:rsidRPr="000044F9">
        <w:rPr>
          <w:szCs w:val="28"/>
        </w:rPr>
        <w:t xml:space="preserve"> </w:t>
      </w:r>
      <w:proofErr w:type="spellStart"/>
      <w:r w:rsidRPr="000044F9">
        <w:rPr>
          <w:szCs w:val="28"/>
        </w:rPr>
        <w:t>dụng</w:t>
      </w:r>
      <w:proofErr w:type="spellEnd"/>
      <w:r w:rsidRPr="000044F9">
        <w:rPr>
          <w:szCs w:val="28"/>
        </w:rPr>
        <w:t xml:space="preserve"> </w:t>
      </w:r>
      <w:proofErr w:type="spellStart"/>
      <w:r w:rsidRPr="000044F9">
        <w:rPr>
          <w:szCs w:val="28"/>
        </w:rPr>
        <w:t>cụ</w:t>
      </w:r>
      <w:proofErr w:type="spellEnd"/>
      <w:r w:rsidRPr="000044F9">
        <w:rPr>
          <w:szCs w:val="28"/>
        </w:rPr>
        <w:t xml:space="preserve"> </w:t>
      </w:r>
      <w:proofErr w:type="spellStart"/>
      <w:r w:rsidRPr="000044F9">
        <w:rPr>
          <w:szCs w:val="28"/>
        </w:rPr>
        <w:t>học</w:t>
      </w:r>
      <w:proofErr w:type="spellEnd"/>
      <w:r w:rsidRPr="000044F9">
        <w:rPr>
          <w:szCs w:val="28"/>
        </w:rPr>
        <w:t xml:space="preserve"> </w:t>
      </w:r>
      <w:proofErr w:type="spellStart"/>
      <w:r w:rsidRPr="000044F9">
        <w:rPr>
          <w:szCs w:val="28"/>
        </w:rPr>
        <w:t>tập</w:t>
      </w:r>
      <w:proofErr w:type="spellEnd"/>
      <w:r w:rsidRPr="000044F9">
        <w:rPr>
          <w:szCs w:val="28"/>
        </w:rPr>
        <w:t xml:space="preserve"> </w:t>
      </w:r>
      <w:proofErr w:type="spellStart"/>
      <w:r w:rsidRPr="000044F9">
        <w:rPr>
          <w:szCs w:val="28"/>
        </w:rPr>
        <w:t>theo</w:t>
      </w:r>
      <w:proofErr w:type="spellEnd"/>
      <w:r w:rsidRPr="000044F9">
        <w:rPr>
          <w:szCs w:val="28"/>
        </w:rPr>
        <w:t xml:space="preserve"> </w:t>
      </w:r>
      <w:proofErr w:type="spellStart"/>
      <w:r w:rsidRPr="000044F9">
        <w:rPr>
          <w:szCs w:val="28"/>
        </w:rPr>
        <w:t>yêu</w:t>
      </w:r>
      <w:proofErr w:type="spellEnd"/>
      <w:r w:rsidRPr="000044F9">
        <w:rPr>
          <w:szCs w:val="28"/>
        </w:rPr>
        <w:t xml:space="preserve"> </w:t>
      </w:r>
      <w:proofErr w:type="spellStart"/>
      <w:r w:rsidRPr="000044F9">
        <w:rPr>
          <w:szCs w:val="28"/>
        </w:rPr>
        <w:t>cầu</w:t>
      </w:r>
      <w:proofErr w:type="spellEnd"/>
      <w:r w:rsidRPr="000044F9">
        <w:rPr>
          <w:szCs w:val="28"/>
        </w:rPr>
        <w:t xml:space="preserve"> </w:t>
      </w:r>
      <w:proofErr w:type="spellStart"/>
      <w:r w:rsidRPr="000044F9">
        <w:rPr>
          <w:szCs w:val="28"/>
        </w:rPr>
        <w:t>của</w:t>
      </w:r>
      <w:proofErr w:type="spellEnd"/>
      <w:r w:rsidRPr="000044F9">
        <w:rPr>
          <w:szCs w:val="28"/>
        </w:rPr>
        <w:t xml:space="preserve"> GV.</w:t>
      </w:r>
    </w:p>
    <w:p w:rsidR="000044F9" w:rsidRPr="000044F9" w:rsidRDefault="000044F9" w:rsidP="000044F9">
      <w:pPr>
        <w:pStyle w:val="NoSpacing"/>
        <w:spacing w:line="360" w:lineRule="auto"/>
        <w:ind w:leftChars="0" w:left="3" w:hanging="3"/>
        <w:jc w:val="both"/>
        <w:rPr>
          <w:rFonts w:eastAsiaTheme="minorHAnsi" w:cstheme="minorBidi"/>
          <w:b/>
          <w:szCs w:val="28"/>
          <w:lang w:val="nl-NL"/>
        </w:rPr>
      </w:pPr>
      <w:r w:rsidRPr="000044F9">
        <w:rPr>
          <w:b/>
          <w:szCs w:val="28"/>
          <w:lang w:val="nl-NL"/>
        </w:rPr>
        <w:t>III. CÁC HOẠT ĐỘNG DẠY HỌC CHỦ YẾU:</w:t>
      </w:r>
      <w:r w:rsidRPr="000044F9">
        <w:rPr>
          <w:rFonts w:eastAsiaTheme="minorHAnsi" w:cstheme="minorBidi"/>
          <w:b/>
          <w:szCs w:val="28"/>
          <w:lang w:val="nl-NL"/>
        </w:rPr>
        <w:t xml:space="preserve"> </w:t>
      </w:r>
    </w:p>
    <w:tbl>
      <w:tblPr>
        <w:tblStyle w:val="TableGrid2"/>
        <w:tblW w:w="10093" w:type="dxa"/>
        <w:tblInd w:w="-113" w:type="dxa"/>
        <w:tblLook w:val="04A0" w:firstRow="1" w:lastRow="0" w:firstColumn="1" w:lastColumn="0" w:noHBand="0" w:noVBand="1"/>
      </w:tblPr>
      <w:tblGrid>
        <w:gridCol w:w="720"/>
        <w:gridCol w:w="5263"/>
        <w:gridCol w:w="4110"/>
      </w:tblGrid>
      <w:tr w:rsidR="000044F9" w:rsidRPr="000044F9" w:rsidTr="000044F9">
        <w:trPr>
          <w:trHeight w:val="444"/>
        </w:trPr>
        <w:tc>
          <w:tcPr>
            <w:tcW w:w="720" w:type="dxa"/>
            <w:tcBorders>
              <w:top w:val="single" w:sz="4" w:space="0" w:color="auto"/>
              <w:left w:val="single" w:sz="4" w:space="0" w:color="auto"/>
              <w:bottom w:val="single" w:sz="4" w:space="0" w:color="auto"/>
              <w:right w:val="single" w:sz="4" w:space="0" w:color="auto"/>
            </w:tcBorders>
            <w:hideMark/>
          </w:tcPr>
          <w:p w:rsidR="000044F9" w:rsidRPr="000044F9" w:rsidRDefault="000044F9">
            <w:pPr>
              <w:pStyle w:val="NoSpacing"/>
              <w:spacing w:line="276" w:lineRule="auto"/>
              <w:ind w:leftChars="0" w:left="3" w:hanging="3"/>
              <w:jc w:val="center"/>
              <w:rPr>
                <w:rFonts w:eastAsiaTheme="minorHAnsi" w:cstheme="minorBidi"/>
                <w:b/>
                <w:szCs w:val="28"/>
                <w:lang w:val="nl-NL"/>
              </w:rPr>
            </w:pPr>
            <w:r w:rsidRPr="000044F9">
              <w:rPr>
                <w:b/>
                <w:szCs w:val="28"/>
                <w:lang w:val="nl-NL"/>
              </w:rPr>
              <w:t>TG</w:t>
            </w:r>
          </w:p>
        </w:tc>
        <w:tc>
          <w:tcPr>
            <w:tcW w:w="5263" w:type="dxa"/>
            <w:tcBorders>
              <w:top w:val="single" w:sz="4" w:space="0" w:color="auto"/>
              <w:left w:val="single" w:sz="4" w:space="0" w:color="auto"/>
              <w:bottom w:val="single" w:sz="4" w:space="0" w:color="auto"/>
              <w:right w:val="single" w:sz="4" w:space="0" w:color="auto"/>
            </w:tcBorders>
            <w:hideMark/>
          </w:tcPr>
          <w:p w:rsidR="000044F9" w:rsidRPr="000044F9" w:rsidRDefault="000044F9">
            <w:pPr>
              <w:pStyle w:val="NoSpacing"/>
              <w:spacing w:line="276" w:lineRule="auto"/>
              <w:ind w:leftChars="0" w:left="3" w:hanging="3"/>
              <w:jc w:val="center"/>
              <w:rPr>
                <w:b/>
                <w:szCs w:val="28"/>
                <w:lang w:val="nl-NL"/>
              </w:rPr>
            </w:pPr>
            <w:r w:rsidRPr="000044F9">
              <w:rPr>
                <w:b/>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0044F9" w:rsidRPr="000044F9" w:rsidRDefault="000044F9">
            <w:pPr>
              <w:pStyle w:val="NoSpacing"/>
              <w:spacing w:line="276" w:lineRule="auto"/>
              <w:ind w:leftChars="0" w:left="3" w:hanging="3"/>
              <w:jc w:val="center"/>
              <w:rPr>
                <w:b/>
                <w:szCs w:val="28"/>
                <w:lang w:val="nl-NL"/>
              </w:rPr>
            </w:pPr>
            <w:r w:rsidRPr="000044F9">
              <w:rPr>
                <w:b/>
                <w:szCs w:val="28"/>
                <w:lang w:val="nl-NL"/>
              </w:rPr>
              <w:t>HOẠT ĐỘNG CỦA HỌC SINH</w:t>
            </w:r>
          </w:p>
        </w:tc>
      </w:tr>
      <w:tr w:rsidR="000044F9" w:rsidRPr="000044F9" w:rsidTr="000044F9">
        <w:tc>
          <w:tcPr>
            <w:tcW w:w="720" w:type="dxa"/>
            <w:tcBorders>
              <w:top w:val="single" w:sz="4" w:space="0" w:color="auto"/>
              <w:left w:val="single" w:sz="4" w:space="0" w:color="auto"/>
              <w:bottom w:val="single" w:sz="4" w:space="0" w:color="auto"/>
              <w:right w:val="single" w:sz="4" w:space="0" w:color="auto"/>
            </w:tcBorders>
          </w:tcPr>
          <w:p w:rsidR="000044F9" w:rsidRPr="000044F9" w:rsidRDefault="000044F9">
            <w:pPr>
              <w:pStyle w:val="NoSpacing"/>
              <w:spacing w:line="276" w:lineRule="auto"/>
              <w:ind w:leftChars="0" w:left="3" w:hanging="3"/>
              <w:jc w:val="center"/>
              <w:rPr>
                <w:b/>
                <w:szCs w:val="28"/>
                <w:lang w:val="nl-NL"/>
              </w:rPr>
            </w:pPr>
            <w:r w:rsidRPr="000044F9">
              <w:rPr>
                <w:b/>
                <w:szCs w:val="28"/>
                <w:lang w:val="nl-NL"/>
              </w:rPr>
              <w:t>5’</w:t>
            </w: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r w:rsidRPr="000044F9">
              <w:rPr>
                <w:b/>
                <w:szCs w:val="28"/>
                <w:lang w:val="nl-NL"/>
              </w:rPr>
              <w:t>10’</w:t>
            </w: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r w:rsidRPr="000044F9">
              <w:rPr>
                <w:b/>
                <w:szCs w:val="28"/>
                <w:lang w:val="nl-NL"/>
              </w:rPr>
              <w:t>10’</w:t>
            </w: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r w:rsidRPr="000044F9">
              <w:rPr>
                <w:b/>
                <w:szCs w:val="28"/>
                <w:lang w:val="nl-NL"/>
              </w:rPr>
              <w:t>7’</w:t>
            </w: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p>
          <w:p w:rsidR="000044F9" w:rsidRPr="000044F9" w:rsidRDefault="000044F9">
            <w:pPr>
              <w:pStyle w:val="NoSpacing"/>
              <w:spacing w:line="276" w:lineRule="auto"/>
              <w:ind w:leftChars="0" w:left="3" w:hanging="3"/>
              <w:jc w:val="center"/>
              <w:rPr>
                <w:b/>
                <w:szCs w:val="28"/>
                <w:lang w:val="nl-NL"/>
              </w:rPr>
            </w:pPr>
            <w:r w:rsidRPr="000044F9">
              <w:rPr>
                <w:b/>
                <w:szCs w:val="28"/>
                <w:lang w:val="nl-NL"/>
              </w:rPr>
              <w:t>3’</w:t>
            </w:r>
          </w:p>
          <w:p w:rsidR="000044F9" w:rsidRPr="000044F9" w:rsidRDefault="000044F9">
            <w:pPr>
              <w:pStyle w:val="NoSpacing"/>
              <w:spacing w:line="276" w:lineRule="auto"/>
              <w:ind w:leftChars="0" w:left="3" w:hanging="3"/>
              <w:jc w:val="center"/>
              <w:rPr>
                <w:b/>
                <w:szCs w:val="28"/>
                <w:lang w:val="nl-NL"/>
              </w:rPr>
            </w:pPr>
          </w:p>
        </w:tc>
        <w:tc>
          <w:tcPr>
            <w:tcW w:w="5263" w:type="dxa"/>
            <w:tcBorders>
              <w:top w:val="single" w:sz="4" w:space="0" w:color="auto"/>
              <w:left w:val="single" w:sz="4" w:space="0" w:color="auto"/>
              <w:bottom w:val="single" w:sz="4" w:space="0" w:color="auto"/>
              <w:right w:val="single" w:sz="4" w:space="0" w:color="auto"/>
            </w:tcBorders>
          </w:tcPr>
          <w:p w:rsidR="000044F9" w:rsidRPr="000044F9" w:rsidRDefault="000044F9">
            <w:pPr>
              <w:pStyle w:val="NoSpacing"/>
              <w:widowControl w:val="0"/>
              <w:suppressAutoHyphens w:val="0"/>
              <w:spacing w:line="276" w:lineRule="auto"/>
              <w:ind w:leftChars="0" w:left="3" w:hanging="3"/>
              <w:jc w:val="both"/>
              <w:rPr>
                <w:b/>
                <w:szCs w:val="28"/>
                <w:lang w:val="nl-NL"/>
              </w:rPr>
            </w:pPr>
            <w:r w:rsidRPr="000044F9">
              <w:rPr>
                <w:b/>
                <w:szCs w:val="28"/>
                <w:lang w:val="nl-NL"/>
              </w:rPr>
              <w:lastRenderedPageBreak/>
              <w:t>1. Hoạt động Mở đầu</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Tạo tâm thế hứng thú cho HS và từng bước làm quen bài học.</w:t>
            </w:r>
          </w:p>
          <w:p w:rsidR="000044F9" w:rsidRPr="000044F9" w:rsidRDefault="000044F9">
            <w:pPr>
              <w:pStyle w:val="NoSpacing"/>
              <w:widowControl w:val="0"/>
              <w:suppressAutoHyphens w:val="0"/>
              <w:spacing w:line="276" w:lineRule="auto"/>
              <w:ind w:leftChars="0" w:left="3" w:hanging="3"/>
              <w:jc w:val="both"/>
              <w:rPr>
                <w:b/>
                <w:i/>
                <w:szCs w:val="28"/>
              </w:rPr>
            </w:pPr>
            <w:r w:rsidRPr="000044F9">
              <w:rPr>
                <w:b/>
                <w:i/>
                <w:szCs w:val="28"/>
              </w:rPr>
              <w:t>Bước 1: Hoạt động nhóm đôi</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GV yêu cầu HS hoạt động nhóm đôi, nói với bạn về màu sắc của những sự vật trong thiên nhiên theo gợi ý.</w:t>
            </w:r>
          </w:p>
          <w:p w:rsidR="000044F9" w:rsidRPr="000044F9" w:rsidRDefault="000044F9">
            <w:pPr>
              <w:pStyle w:val="NoSpacing"/>
              <w:widowControl w:val="0"/>
              <w:suppressAutoHyphens w:val="0"/>
              <w:spacing w:line="276" w:lineRule="auto"/>
              <w:ind w:leftChars="0" w:left="3" w:hanging="3"/>
              <w:jc w:val="both"/>
              <w:rPr>
                <w:b/>
                <w:i/>
                <w:szCs w:val="28"/>
                <w:lang w:val="nl-NL"/>
              </w:rPr>
            </w:pPr>
            <w:r w:rsidRPr="000044F9">
              <w:rPr>
                <w:b/>
                <w:i/>
                <w:szCs w:val="28"/>
                <w:lang w:val="nl-NL"/>
              </w:rPr>
              <w:t>Bước 2: Hoạt động cả lớp</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GV yêu cầu HS đọc tên bài kết hợp với quan sát tranh minh họa để phán đoán nội dung bài đọc.</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GV giới thiệu bài mới, ghi tên bài đọc lên bảng. Thiên nhiên, vũ trụ bao la và có những vẻ đẹp mà không phải ai cũng đã được biết hay chạm đến. Hôm nay, chúng ta sẽ cùng tìm hiểu bài đọc Sóng và cát ở Trường Sa để biết </w:t>
            </w:r>
            <w:r w:rsidRPr="000044F9">
              <w:rPr>
                <w:szCs w:val="28"/>
                <w:lang w:val="nl-NL"/>
              </w:rPr>
              <w:lastRenderedPageBreak/>
              <w:t xml:space="preserve">thêm một vẻ đẹp thiên nhiên, cũng là vẻ đẹp của Tổ quốc Việt Nam. GV viết lên bảng: </w:t>
            </w:r>
            <w:r w:rsidRPr="000044F9">
              <w:rPr>
                <w:b/>
                <w:szCs w:val="28"/>
                <w:lang w:val="nl-NL"/>
              </w:rPr>
              <w:t>Sóng và cát ở Trường Sa</w:t>
            </w:r>
            <w:r w:rsidRPr="000044F9">
              <w:rPr>
                <w:szCs w:val="28"/>
                <w:lang w:val="nl-NL"/>
              </w:rPr>
              <w:t>.</w:t>
            </w:r>
          </w:p>
          <w:p w:rsidR="000044F9" w:rsidRPr="000044F9" w:rsidRDefault="000044F9">
            <w:pPr>
              <w:pStyle w:val="NoSpacing"/>
              <w:widowControl w:val="0"/>
              <w:suppressAutoHyphens w:val="0"/>
              <w:spacing w:line="276" w:lineRule="auto"/>
              <w:ind w:leftChars="0" w:left="3" w:hanging="3"/>
              <w:jc w:val="both"/>
              <w:rPr>
                <w:b/>
                <w:szCs w:val="28"/>
                <w:lang w:val="nl-NL"/>
              </w:rPr>
            </w:pPr>
            <w:r w:rsidRPr="000044F9">
              <w:rPr>
                <w:b/>
                <w:szCs w:val="28"/>
                <w:lang w:val="nl-NL"/>
              </w:rPr>
              <w:t>2. Hoạt động hình thành kiến thức mới</w:t>
            </w:r>
          </w:p>
          <w:p w:rsidR="000044F9" w:rsidRPr="000044F9" w:rsidRDefault="000044F9">
            <w:pPr>
              <w:pStyle w:val="NoSpacing"/>
              <w:widowControl w:val="0"/>
              <w:suppressAutoHyphens w:val="0"/>
              <w:spacing w:line="276" w:lineRule="auto"/>
              <w:ind w:leftChars="0" w:left="3" w:hanging="3"/>
              <w:jc w:val="both"/>
              <w:rPr>
                <w:b/>
                <w:szCs w:val="28"/>
                <w:lang w:val="nl-NL"/>
              </w:rPr>
            </w:pPr>
            <w:r w:rsidRPr="000044F9">
              <w:rPr>
                <w:b/>
                <w:szCs w:val="28"/>
                <w:lang w:val="nl-NL"/>
              </w:rPr>
              <w:t xml:space="preserve">Hoạt động 1: Luyện đọc thành tiếng </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xml:space="preserve">- HS </w:t>
            </w:r>
            <w:r w:rsidRPr="000044F9">
              <w:rPr>
                <w:bCs/>
                <w:szCs w:val="28"/>
                <w:lang w:val="nl-NL"/>
              </w:rPr>
              <w:t xml:space="preserve">đọc bài Sóng và cát ở Trường Sa </w:t>
            </w:r>
            <w:r w:rsidRPr="000044F9">
              <w:rPr>
                <w:i/>
                <w:szCs w:val="28"/>
                <w:lang w:val="nl-NL"/>
              </w:rPr>
              <w:t xml:space="preserve">SHS trang 101 </w:t>
            </w:r>
            <w:r w:rsidRPr="000044F9">
              <w:rPr>
                <w:szCs w:val="28"/>
                <w:lang w:val="nl-NL"/>
              </w:rPr>
              <w:t>với giọng đọc chậm rãi, thong thả.</w:t>
            </w:r>
          </w:p>
          <w:p w:rsidR="000044F9" w:rsidRPr="000044F9" w:rsidRDefault="000044F9">
            <w:pPr>
              <w:pStyle w:val="NoSpacing"/>
              <w:widowControl w:val="0"/>
              <w:suppressAutoHyphens w:val="0"/>
              <w:spacing w:line="276" w:lineRule="auto"/>
              <w:ind w:leftChars="0" w:left="3" w:hanging="3"/>
              <w:jc w:val="both"/>
              <w:rPr>
                <w:szCs w:val="28"/>
              </w:rPr>
            </w:pPr>
            <w:r w:rsidRPr="000044F9">
              <w:rPr>
                <w:b/>
                <w:i/>
                <w:szCs w:val="28"/>
              </w:rPr>
              <w:t>Bước 1: Hoạt động cả lớp</w:t>
            </w:r>
          </w:p>
          <w:p w:rsidR="000044F9" w:rsidRPr="000044F9" w:rsidRDefault="000044F9">
            <w:pPr>
              <w:pStyle w:val="NoSpacing"/>
              <w:widowControl w:val="0"/>
              <w:suppressAutoHyphens w:val="0"/>
              <w:spacing w:line="276" w:lineRule="auto"/>
              <w:ind w:leftChars="0" w:left="3" w:hanging="3"/>
              <w:jc w:val="both"/>
              <w:rPr>
                <w:bCs/>
                <w:szCs w:val="28"/>
                <w:lang w:val="nl-NL"/>
              </w:rPr>
            </w:pPr>
            <w:r w:rsidRPr="000044F9">
              <w:rPr>
                <w:szCs w:val="28"/>
                <w:lang w:val="nl-NL"/>
              </w:rPr>
              <w:t xml:space="preserve">- </w:t>
            </w:r>
            <w:r w:rsidRPr="000044F9">
              <w:rPr>
                <w:bCs/>
                <w:szCs w:val="28"/>
                <w:lang w:val="nl-NL"/>
              </w:rPr>
              <w:t>GV yêu cầu HS quan sát tranh minh họa bài đọc và trả lời câu hỏi: Trong bức tranh có những cảnh vật gì?</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w:t>
            </w:r>
            <w:r w:rsidRPr="000044F9">
              <w:rPr>
                <w:b/>
                <w:szCs w:val="28"/>
                <w:lang w:val="nl-NL"/>
              </w:rPr>
              <w:t xml:space="preserve"> </w:t>
            </w:r>
            <w:r w:rsidRPr="000044F9">
              <w:rPr>
                <w:szCs w:val="28"/>
                <w:lang w:val="nl-NL"/>
              </w:rPr>
              <w:t xml:space="preserve">GV đọc mẫu toàn bài: giọng đọc chậm rãi, thong thả, tự hào nhấn giọng các từ ngữ miêu tả vẻ đẹp của sóng và cát: </w:t>
            </w:r>
            <w:r w:rsidRPr="000044F9">
              <w:rPr>
                <w:i/>
                <w:szCs w:val="28"/>
                <w:lang w:val="nl-NL"/>
              </w:rPr>
              <w:t>mềm mại, chuyển động liên tục, tơi nhẹ, ánh lên, trắng lấp lánh,...</w:t>
            </w:r>
            <w:r w:rsidRPr="000044F9">
              <w:rPr>
                <w:szCs w:val="28"/>
                <w:lang w:val="nl-NL"/>
              </w:rPr>
              <w:t xml:space="preserve">; chỉ tình cảm yêu quý và trân trọng của tác giả đối với chú bộ đội hải quân: </w:t>
            </w:r>
            <w:r w:rsidRPr="000044F9">
              <w:rPr>
                <w:i/>
                <w:szCs w:val="28"/>
                <w:lang w:val="nl-NL"/>
              </w:rPr>
              <w:t>màu áo của các chú bộ đôi, hòa quyện, vẻ đẹp riêng,...</w:t>
            </w:r>
            <w:r w:rsidRPr="000044F9">
              <w:rPr>
                <w:szCs w:val="28"/>
              </w:rPr>
              <w:t xml:space="preserve"> Ngắt nghỉ hơi đúng</w:t>
            </w:r>
            <w:r w:rsidRPr="000044F9">
              <w:rPr>
                <w:szCs w:val="28"/>
                <w:lang w:val="nl-NL"/>
              </w:rPr>
              <w:t xml:space="preserve"> dấu câu, đúng logic ngữ nghĩa, </w:t>
            </w:r>
            <w:r w:rsidRPr="000044F9">
              <w:rPr>
                <w:color w:val="000000"/>
                <w:szCs w:val="28"/>
                <w:lang w:val="nl-NL"/>
              </w:rPr>
              <w:t>dừng hơi lâu sau mỗi đoạn</w:t>
            </w:r>
            <w:r w:rsidRPr="000044F9">
              <w:rPr>
                <w:szCs w:val="28"/>
              </w:rPr>
              <w:t>.</w:t>
            </w:r>
          </w:p>
          <w:p w:rsidR="000044F9" w:rsidRPr="000044F9" w:rsidRDefault="000044F9">
            <w:pPr>
              <w:pStyle w:val="NoSpacing"/>
              <w:widowControl w:val="0"/>
              <w:suppressAutoHyphens w:val="0"/>
              <w:spacing w:line="276" w:lineRule="auto"/>
              <w:ind w:leftChars="0" w:left="3" w:hanging="3"/>
              <w:jc w:val="both"/>
              <w:rPr>
                <w:b/>
                <w:i/>
                <w:szCs w:val="28"/>
                <w:lang w:val="en-US"/>
              </w:rPr>
            </w:pPr>
            <w:r w:rsidRPr="000044F9">
              <w:rPr>
                <w:szCs w:val="28"/>
                <w:lang w:val="nl-NL"/>
              </w:rPr>
              <w:t xml:space="preserve">- GV hướng dẫn HS: Luyện đọc một số từ khó: </w:t>
            </w:r>
            <w:r w:rsidRPr="000044F9">
              <w:rPr>
                <w:i/>
                <w:szCs w:val="28"/>
              </w:rPr>
              <w:t xml:space="preserve">bền bỉ, doi cát, xoay vần, hòa quyện,... </w:t>
            </w:r>
            <w:r w:rsidRPr="000044F9">
              <w:rPr>
                <w:szCs w:val="28"/>
              </w:rPr>
              <w:t xml:space="preserve">Hướng dẫn ngắt giọng: </w:t>
            </w:r>
            <w:r w:rsidRPr="000044F9">
              <w:rPr>
                <w:i/>
                <w:szCs w:val="28"/>
              </w:rPr>
              <w:t>Những con sóng bền bì ngày đêm/ vẽ quanh chân đảo một viền hoa/ như một dải đăng ten mềm mại.// Hình ảnh cát san hô trắng lấp lánh,/ biển xanh/ và màu áo của các chú bộ đội hải quân hòa quyện/ tạo nên vẻ đẹp riêng/ cho những hòn đảo ở Trường Sa.//,…</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b/>
                <w:i/>
                <w:szCs w:val="28"/>
              </w:rPr>
              <w:t>Bước 2: Hoạt động nhóm</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mời 3 HS đọc bài:</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HS1 (Đoạn 1): từ đầu đến “từng mùa”.</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HS2 (Đoạn 2): tiếp theo đến “biển khơi”.</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HS3 (Đoạn 3): đoạn còn lại.</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lastRenderedPageBreak/>
              <w:t>- GV hướng dẫn HS sử dụng bảng tiêu chí đánh giá để nhận xét bạn đọc: đọc đúng, đọc to, rõ, ngắt nghỉ đúng chỗ.</w:t>
            </w:r>
          </w:p>
          <w:p w:rsidR="000044F9" w:rsidRPr="000044F9" w:rsidRDefault="000044F9">
            <w:pPr>
              <w:pStyle w:val="NoSpacing"/>
              <w:widowControl w:val="0"/>
              <w:suppressAutoHyphens w:val="0"/>
              <w:spacing w:line="276" w:lineRule="auto"/>
              <w:ind w:leftChars="0" w:left="3" w:hanging="3"/>
              <w:jc w:val="both"/>
              <w:rPr>
                <w:b/>
                <w:i/>
                <w:szCs w:val="28"/>
                <w:lang w:val="nl-NL"/>
              </w:rPr>
            </w:pPr>
            <w:r w:rsidRPr="000044F9">
              <w:rPr>
                <w:b/>
                <w:i/>
                <w:szCs w:val="28"/>
                <w:lang w:val="nl-NL"/>
              </w:rPr>
              <w:t>Bước 3: Đọc trước lớp</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HS đọc thành tiếng nối tiếp theo câu (2 lượt), theo đoạn (1-2 lượt) đọc trước lớp. </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GV nhận xét phần luyện đọc thành tiếng.</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b/>
                <w:szCs w:val="28"/>
              </w:rPr>
              <w:t>Hoạt động 2: Luyện đọc hiểu</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HS giải nghĩa được một số từ khó; đọc thầm lại bài đọc để trả lời phần Cùng tìm hiểu trong SHS trang 102; nêu nội dung bài học, liên hệ bản thân. </w:t>
            </w:r>
          </w:p>
          <w:p w:rsidR="000044F9" w:rsidRPr="000044F9" w:rsidRDefault="000044F9">
            <w:pPr>
              <w:pStyle w:val="NoSpacing"/>
              <w:widowControl w:val="0"/>
              <w:suppressAutoHyphens w:val="0"/>
              <w:spacing w:line="276" w:lineRule="auto"/>
              <w:ind w:leftChars="0" w:left="3" w:hanging="3"/>
              <w:jc w:val="both"/>
              <w:rPr>
                <w:szCs w:val="28"/>
              </w:rPr>
            </w:pPr>
            <w:r w:rsidRPr="000044F9">
              <w:rPr>
                <w:b/>
                <w:i/>
                <w:szCs w:val="28"/>
              </w:rPr>
              <w:t>Bước 1: Hoạt động cả lớp</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lang w:val="nl-NL"/>
              </w:rPr>
              <w:t xml:space="preserve">- GV hướng dẫn và yêu cầu HS giải thích nghĩa của một số từ khó: </w:t>
            </w:r>
            <w:r w:rsidRPr="000044F9">
              <w:rPr>
                <w:i/>
                <w:szCs w:val="28"/>
                <w:lang w:val="nl-NL"/>
              </w:rPr>
              <w:t>xoay vần, cát san hô,</w:t>
            </w:r>
            <w:r w:rsidRPr="000044F9">
              <w:rPr>
                <w:i/>
                <w:szCs w:val="28"/>
                <w:lang w:eastAsia="ja-JP"/>
              </w:rPr>
              <w:t>…</w:t>
            </w: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widowControl w:val="0"/>
              <w:suppressAutoHyphens w:val="0"/>
              <w:spacing w:line="276" w:lineRule="auto"/>
              <w:ind w:leftChars="0" w:left="3" w:hanging="3"/>
              <w:jc w:val="both"/>
              <w:rPr>
                <w:b/>
                <w:i/>
                <w:szCs w:val="28"/>
              </w:rPr>
            </w:pPr>
          </w:p>
          <w:p w:rsidR="000044F9" w:rsidRPr="000044F9" w:rsidRDefault="000044F9">
            <w:pPr>
              <w:pStyle w:val="NoSpacing"/>
              <w:spacing w:line="276" w:lineRule="auto"/>
              <w:ind w:leftChars="0" w:left="3" w:hanging="3"/>
              <w:jc w:val="both"/>
              <w:rPr>
                <w:szCs w:val="28"/>
              </w:rPr>
            </w:pPr>
            <w:r w:rsidRPr="000044F9">
              <w:rPr>
                <w:szCs w:val="28"/>
              </w:rPr>
              <w:t>- GV nhận xét, tuyên dương.</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b/>
                <w:i/>
                <w:szCs w:val="28"/>
              </w:rPr>
              <w:t>Bước 2: Hoạt động nhóm</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yêu cầu HS đọc thầm lại bài đọc.</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GV yêu cầu HS quan sát, đọc mục Cùng tìm hiểu SHS trang 102.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yêu cầu 1HS đọc yêu cầu câu hỏi 1:</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u w:val="single"/>
                <w:lang w:val="nl-NL"/>
              </w:rPr>
              <w:t>Câu 1</w:t>
            </w:r>
            <w:r w:rsidRPr="000044F9">
              <w:rPr>
                <w:szCs w:val="28"/>
                <w:lang w:val="nl-NL"/>
              </w:rPr>
              <w:t xml:space="preserve">: </w:t>
            </w:r>
            <w:r w:rsidRPr="000044F9">
              <w:rPr>
                <w:szCs w:val="28"/>
              </w:rPr>
              <w:t>Sóng ở các đảo được tả như thế nào?</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GV hướng dẫn HS</w:t>
            </w:r>
            <w:r w:rsidRPr="000044F9">
              <w:rPr>
                <w:szCs w:val="28"/>
                <w:lang w:val="nl-NL"/>
              </w:rPr>
              <w:t xml:space="preserve"> đọc đoạn 1 </w:t>
            </w:r>
            <w:r w:rsidRPr="000044F9">
              <w:rPr>
                <w:szCs w:val="28"/>
              </w:rPr>
              <w:t xml:space="preserve">để tìm câu trả lời.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GV mời đại diện 1-2 HS trả lời câu hỏi.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yêu cầu 1HS đọc yêu cầu câu hỏi 2:</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u w:val="single"/>
                <w:lang w:val="nl-NL"/>
              </w:rPr>
              <w:t>Câu 2</w:t>
            </w:r>
            <w:r w:rsidRPr="000044F9">
              <w:rPr>
                <w:szCs w:val="28"/>
                <w:lang w:val="nl-NL"/>
              </w:rPr>
              <w:t xml:space="preserve">: </w:t>
            </w:r>
            <w:r w:rsidRPr="000044F9">
              <w:rPr>
                <w:szCs w:val="28"/>
              </w:rPr>
              <w:t xml:space="preserve">Trên các đảo ở Trường Sa, cát có gì </w:t>
            </w:r>
            <w:r w:rsidRPr="000044F9">
              <w:rPr>
                <w:szCs w:val="28"/>
              </w:rPr>
              <w:lastRenderedPageBreak/>
              <w:t>lạ?</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xml:space="preserve">+ GV hướng dẫn HS </w:t>
            </w:r>
            <w:r w:rsidRPr="000044F9">
              <w:rPr>
                <w:szCs w:val="28"/>
                <w:lang w:val="nl-NL"/>
              </w:rPr>
              <w:t xml:space="preserve">đọc đoạn 2 </w:t>
            </w:r>
            <w:r w:rsidRPr="000044F9">
              <w:rPr>
                <w:szCs w:val="28"/>
              </w:rPr>
              <w:t>để tìm câu trả lời.</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GV mời đại diện 1-2 HS trả lời câu hỏi.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yêu cầu 1HS đọc yêu cầu câu hỏi 3:</w:t>
            </w:r>
          </w:p>
          <w:p w:rsidR="000044F9" w:rsidRPr="000044F9" w:rsidRDefault="000044F9">
            <w:pPr>
              <w:pStyle w:val="NoSpacing"/>
              <w:widowControl w:val="0"/>
              <w:suppressAutoHyphens w:val="0"/>
              <w:spacing w:line="276" w:lineRule="auto"/>
              <w:ind w:leftChars="0" w:firstLineChars="0" w:firstLine="0"/>
              <w:jc w:val="both"/>
              <w:rPr>
                <w:szCs w:val="28"/>
                <w:lang w:val="nl-NL"/>
              </w:rPr>
            </w:pPr>
            <w:r w:rsidRPr="000044F9">
              <w:rPr>
                <w:szCs w:val="28"/>
                <w:u w:val="single"/>
                <w:lang w:val="nl-NL"/>
              </w:rPr>
              <w:t>Câu 3</w:t>
            </w:r>
            <w:r w:rsidRPr="000044F9">
              <w:rPr>
                <w:szCs w:val="28"/>
                <w:lang w:val="nl-NL"/>
              </w:rPr>
              <w:t xml:space="preserve">: </w:t>
            </w:r>
            <w:r w:rsidRPr="000044F9">
              <w:rPr>
                <w:szCs w:val="28"/>
              </w:rPr>
              <w:t>Nhờ đâu những hòn đảo ở Trường Sa có vẻ đẹp rất riêng?</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rPr>
              <w:t>+ GV hướng dẫn HS</w:t>
            </w:r>
            <w:r w:rsidRPr="000044F9">
              <w:rPr>
                <w:szCs w:val="28"/>
                <w:lang w:val="nl-NL"/>
              </w:rPr>
              <w:t xml:space="preserve"> đọc đoạn 3 để tìm câu trả lời.</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xml:space="preserve">+ GV mời đại diện 1-2 HS trả lời câu hỏi.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yêu cầu 1HS đọc yêu cầu câu hỏi 4:</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u w:val="single"/>
              </w:rPr>
              <w:t>Câu 4</w:t>
            </w:r>
            <w:r w:rsidRPr="000044F9">
              <w:rPr>
                <w:szCs w:val="28"/>
              </w:rPr>
              <w:t>: Kể những điều em biết về Trường Sa.</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szCs w:val="28"/>
                <w:lang w:val="nl-NL"/>
              </w:rPr>
              <w:t xml:space="preserve">+ GV hướng dẫn HS: đọc lại cả bài </w:t>
            </w:r>
            <w:r w:rsidRPr="000044F9">
              <w:rPr>
                <w:szCs w:val="28"/>
              </w:rPr>
              <w:t>để tìm câu trả lời.</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mời đại diện 1-2 HS trả lời câu hỏi.</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 GV yêu cầu HS nêu nội dung bài học, liên hệ bản thân. </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GV nhận xét, tuyên dương.</w:t>
            </w:r>
          </w:p>
          <w:p w:rsidR="000044F9" w:rsidRPr="000044F9" w:rsidRDefault="000044F9">
            <w:pPr>
              <w:pStyle w:val="NoSpacing"/>
              <w:widowControl w:val="0"/>
              <w:suppressAutoHyphens w:val="0"/>
              <w:spacing w:line="276" w:lineRule="auto"/>
              <w:ind w:leftChars="0" w:left="3" w:hanging="3"/>
              <w:jc w:val="both"/>
              <w:rPr>
                <w:szCs w:val="28"/>
              </w:rPr>
            </w:pPr>
            <w:r w:rsidRPr="000044F9">
              <w:rPr>
                <w:b/>
                <w:szCs w:val="28"/>
              </w:rPr>
              <w:t>Hoạt động 3: Luyện đọc lại</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HS xác định được giọng đọc và nội dung bài đọc; nghe GV đọc lại đoạn Sau lăng dến hết; HS khá, giỏi đọc bài.  </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b/>
                <w:i/>
                <w:szCs w:val="28"/>
              </w:rPr>
              <w:t>Bước 1: Hoạt động cả lớp</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GV yêu cầu HS</w:t>
            </w:r>
            <w:r w:rsidRPr="000044F9">
              <w:rPr>
                <w:szCs w:val="28"/>
              </w:rPr>
              <w:t xml:space="preserve"> nêu cách hiểu của em về nội dung bài. Từ đó, bước đầu xác định giọng đọc </w:t>
            </w:r>
            <w:r w:rsidRPr="000044F9">
              <w:rPr>
                <w:szCs w:val="28"/>
              </w:rPr>
              <w:lastRenderedPageBreak/>
              <w:t>toàn bài.</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lang w:val="nl-NL"/>
              </w:rPr>
              <w:t>- GV đọc lại đoạn 2.</w:t>
            </w:r>
          </w:p>
          <w:p w:rsidR="000044F9" w:rsidRPr="000044F9" w:rsidRDefault="000044F9">
            <w:pPr>
              <w:pStyle w:val="NoSpacing"/>
              <w:widowControl w:val="0"/>
              <w:suppressAutoHyphens w:val="0"/>
              <w:spacing w:line="276" w:lineRule="auto"/>
              <w:ind w:leftChars="0" w:left="3" w:hanging="3"/>
              <w:jc w:val="both"/>
              <w:rPr>
                <w:szCs w:val="28"/>
              </w:rPr>
            </w:pPr>
            <w:r w:rsidRPr="000044F9">
              <w:rPr>
                <w:b/>
                <w:i/>
                <w:szCs w:val="28"/>
              </w:rPr>
              <w:t>Bước 2: Hoạt động nhóm</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GV yêu cầu HS: Luyện đọc. </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lang w:val="nl-NL"/>
              </w:rPr>
              <w:t xml:space="preserve">- GV mời 2-3 HS đọc. </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GV mời 1 HS khá giỏi đọc lại toàn bài. </w:t>
            </w:r>
          </w:p>
          <w:p w:rsidR="000044F9" w:rsidRPr="000044F9" w:rsidRDefault="000044F9">
            <w:pPr>
              <w:pStyle w:val="NoSpacing"/>
              <w:widowControl w:val="0"/>
              <w:suppressAutoHyphens w:val="0"/>
              <w:spacing w:line="276" w:lineRule="auto"/>
              <w:ind w:leftChars="0" w:left="3" w:hanging="3"/>
              <w:rPr>
                <w:b/>
                <w:szCs w:val="28"/>
              </w:rPr>
            </w:pPr>
            <w:r w:rsidRPr="000044F9">
              <w:rPr>
                <w:b/>
                <w:szCs w:val="28"/>
              </w:rPr>
              <w:t>3. Hoạt động nối tiếp</w:t>
            </w:r>
          </w:p>
          <w:p w:rsidR="000044F9" w:rsidRPr="000044F9" w:rsidRDefault="000044F9">
            <w:pPr>
              <w:widowControl w:val="0"/>
              <w:suppressAutoHyphens w:val="0"/>
              <w:spacing w:line="276" w:lineRule="auto"/>
              <w:ind w:leftChars="0" w:left="3" w:hanging="3"/>
              <w:jc w:val="both"/>
              <w:rPr>
                <w:bCs/>
                <w:noProof/>
                <w:sz w:val="28"/>
                <w:szCs w:val="28"/>
                <w:lang w:val="nl-NL"/>
              </w:rPr>
            </w:pPr>
            <w:r w:rsidRPr="000044F9">
              <w:rPr>
                <w:bCs/>
                <w:noProof/>
                <w:sz w:val="28"/>
                <w:szCs w:val="28"/>
                <w:lang w:val="nl-NL"/>
              </w:rPr>
              <w:t xml:space="preserve">- GV hỏi: </w:t>
            </w:r>
            <w:r w:rsidRPr="000044F9">
              <w:rPr>
                <w:sz w:val="28"/>
                <w:szCs w:val="28"/>
                <w:lang w:val="nl-NL"/>
              </w:rPr>
              <w:t>Hôm nay, em đã học những nội dung gì? Em rút ra được bài học gì từ bài đọc?</w:t>
            </w:r>
          </w:p>
          <w:p w:rsidR="000044F9" w:rsidRPr="000044F9" w:rsidRDefault="000044F9">
            <w:pPr>
              <w:pStyle w:val="NoSpacing"/>
              <w:widowControl w:val="0"/>
              <w:suppressAutoHyphens w:val="0"/>
              <w:spacing w:line="276" w:lineRule="auto"/>
              <w:ind w:leftChars="0" w:left="3" w:hanging="3"/>
              <w:jc w:val="both"/>
              <w:rPr>
                <w:rFonts w:eastAsiaTheme="minorHAnsi"/>
                <w:szCs w:val="28"/>
                <w:lang w:val="en-US"/>
              </w:rPr>
            </w:pPr>
            <w:r w:rsidRPr="000044F9">
              <w:rPr>
                <w:szCs w:val="28"/>
              </w:rPr>
              <w:t>- GV yêu</w:t>
            </w:r>
            <w:r w:rsidRPr="000044F9">
              <w:rPr>
                <w:bCs/>
                <w:noProof/>
                <w:szCs w:val="28"/>
                <w:lang w:val="nl-NL"/>
              </w:rPr>
              <w:t xml:space="preserve"> cầu HS luyện đọc thêm ở nhà</w:t>
            </w:r>
            <w:r w:rsidRPr="000044F9">
              <w:rPr>
                <w:szCs w:val="28"/>
              </w:rPr>
              <w:t>, chia sẻ với người thân, gia đình và bạn bè về nội dung bài học, chuẩn bị tiết sau</w:t>
            </w:r>
            <w:r w:rsidRPr="000044F9">
              <w:rPr>
                <w:szCs w:val="28"/>
                <w:lang w:val="nl-NL"/>
              </w:rPr>
              <w:t>.</w:t>
            </w:r>
          </w:p>
        </w:tc>
        <w:tc>
          <w:tcPr>
            <w:tcW w:w="4110" w:type="dxa"/>
            <w:tcBorders>
              <w:top w:val="single" w:sz="4" w:space="0" w:color="auto"/>
              <w:left w:val="single" w:sz="4" w:space="0" w:color="auto"/>
              <w:bottom w:val="single" w:sz="4" w:space="0" w:color="auto"/>
              <w:right w:val="single" w:sz="4" w:space="0" w:color="auto"/>
            </w:tcBorders>
          </w:tcPr>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thực hiện, trả lời.</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thực hiện.</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lắng nghe, quan sát.</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tabs>
                <w:tab w:val="left" w:pos="1380"/>
              </w:tabs>
              <w:suppressAutoHyphens w:val="0"/>
              <w:spacing w:line="276" w:lineRule="auto"/>
              <w:ind w:leftChars="0" w:left="3" w:hanging="3"/>
              <w:jc w:val="both"/>
              <w:rPr>
                <w:szCs w:val="28"/>
                <w:lang w:val="nl-NL"/>
              </w:rPr>
            </w:pPr>
            <w:r w:rsidRPr="000044F9">
              <w:rPr>
                <w:szCs w:val="28"/>
                <w:lang w:val="nl-NL"/>
              </w:rPr>
              <w:tab/>
              <w:t xml:space="preserve">- HS trả lời: Trong bức tranh có </w:t>
            </w:r>
            <w:r w:rsidRPr="000044F9">
              <w:rPr>
                <w:szCs w:val="28"/>
                <w:lang w:eastAsia="ja-JP"/>
              </w:rPr>
              <w:t>hai bờ biền cát trăng, hai chú hải quân</w:t>
            </w:r>
            <w:r w:rsidRPr="000044F9">
              <w:rPr>
                <w:szCs w:val="28"/>
                <w:lang w:val="nl-NL"/>
              </w:rPr>
              <w:t>.</w:t>
            </w:r>
          </w:p>
          <w:p w:rsidR="000044F9" w:rsidRPr="000044F9" w:rsidRDefault="000044F9">
            <w:pPr>
              <w:pStyle w:val="NoSpacing"/>
              <w:widowControl w:val="0"/>
              <w:tabs>
                <w:tab w:val="left" w:pos="1380"/>
              </w:tabs>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HS chú ý lắng nghe, đọc thầm theo. </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tabs>
                <w:tab w:val="left" w:pos="1110"/>
              </w:tabs>
              <w:suppressAutoHyphens w:val="0"/>
              <w:spacing w:line="276" w:lineRule="auto"/>
              <w:ind w:leftChars="0" w:left="3" w:hanging="3"/>
              <w:jc w:val="both"/>
              <w:rPr>
                <w:szCs w:val="28"/>
                <w:lang w:val="nl-NL"/>
              </w:rPr>
            </w:pPr>
            <w:r w:rsidRPr="000044F9">
              <w:rPr>
                <w:szCs w:val="28"/>
                <w:lang w:val="nl-NL"/>
              </w:rPr>
              <w:t>- HS lắng nghe, luyện đọc.</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HS đọc.</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lastRenderedPageBreak/>
              <w:t>- HS lắng nghe, tiếp thu, nhận xét.</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b/>
                <w:i/>
                <w:szCs w:val="28"/>
                <w:lang w:val="nl-NL"/>
              </w:rPr>
            </w:pPr>
            <w:r w:rsidRPr="000044F9">
              <w:rPr>
                <w:szCs w:val="28"/>
                <w:lang w:val="nl-NL"/>
              </w:rPr>
              <w:t>- HS chú ý lắng nghe, nêu nhận xét sau khi mỗi bạn đọc.</w:t>
            </w:r>
          </w:p>
          <w:p w:rsidR="000044F9" w:rsidRPr="000044F9" w:rsidRDefault="000044F9">
            <w:pPr>
              <w:pStyle w:val="NoSpacing"/>
              <w:widowControl w:val="0"/>
              <w:suppressAutoHyphens w:val="0"/>
              <w:spacing w:line="276" w:lineRule="auto"/>
              <w:ind w:leftChars="0" w:left="3" w:hanging="3"/>
              <w:jc w:val="both"/>
              <w:rPr>
                <w:szCs w:val="28"/>
                <w:lang w:val="en-US"/>
              </w:rPr>
            </w:pPr>
            <w:r w:rsidRPr="000044F9">
              <w:rPr>
                <w:szCs w:val="28"/>
              </w:rPr>
              <w:t xml:space="preserve">- HS lắng nghe. </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giải thích nghĩa:</w:t>
            </w:r>
          </w:p>
          <w:p w:rsidR="000044F9" w:rsidRPr="000044F9" w:rsidRDefault="000044F9">
            <w:pPr>
              <w:pStyle w:val="NoSpacing"/>
              <w:widowControl w:val="0"/>
              <w:suppressAutoHyphens w:val="0"/>
              <w:spacing w:line="276" w:lineRule="auto"/>
              <w:ind w:leftChars="0" w:left="3" w:hanging="3"/>
              <w:jc w:val="both"/>
              <w:rPr>
                <w:i/>
                <w:szCs w:val="28"/>
              </w:rPr>
            </w:pPr>
            <w:r w:rsidRPr="000044F9">
              <w:rPr>
                <w:szCs w:val="28"/>
              </w:rPr>
              <w:t xml:space="preserve">+ </w:t>
            </w:r>
            <w:r w:rsidRPr="000044F9">
              <w:rPr>
                <w:i/>
                <w:szCs w:val="28"/>
              </w:rPr>
              <w:t xml:space="preserve">xoay vần: </w:t>
            </w:r>
            <w:r w:rsidRPr="000044F9">
              <w:rPr>
                <w:szCs w:val="28"/>
              </w:rPr>
              <w:t>biến đổi theo lẽ tự nhiên</w:t>
            </w:r>
            <w:r w:rsidRPr="000044F9">
              <w:rPr>
                <w:i/>
                <w:szCs w:val="28"/>
              </w:rPr>
              <w:t>.</w:t>
            </w:r>
          </w:p>
          <w:p w:rsidR="000044F9" w:rsidRPr="000044F9" w:rsidRDefault="000044F9">
            <w:pPr>
              <w:pStyle w:val="NoSpacing"/>
              <w:widowControl w:val="0"/>
              <w:suppressAutoHyphens w:val="0"/>
              <w:spacing w:line="276" w:lineRule="auto"/>
              <w:ind w:leftChars="0" w:left="3" w:hanging="3"/>
              <w:jc w:val="both"/>
              <w:rPr>
                <w:szCs w:val="28"/>
              </w:rPr>
            </w:pPr>
            <w:r w:rsidRPr="000044F9">
              <w:rPr>
                <w:i/>
                <w:szCs w:val="28"/>
              </w:rPr>
              <w:t xml:space="preserve">+ cát san hô: </w:t>
            </w:r>
            <w:r w:rsidRPr="000044F9">
              <w:rPr>
                <w:szCs w:val="28"/>
              </w:rPr>
              <w:t>cát được tạo thành từ những vụn san hô</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w:t>
            </w:r>
            <w:r w:rsidRPr="000044F9">
              <w:rPr>
                <w:i/>
                <w:szCs w:val="28"/>
              </w:rPr>
              <w:t xml:space="preserve">Đăng ten: </w:t>
            </w:r>
            <w:r w:rsidRPr="000044F9">
              <w:rPr>
                <w:szCs w:val="28"/>
              </w:rPr>
              <w:t>vật bằng chỉ, sợi để làm đường viền trang trí.</w:t>
            </w:r>
          </w:p>
          <w:p w:rsidR="000044F9" w:rsidRPr="000044F9" w:rsidRDefault="000044F9">
            <w:pPr>
              <w:pStyle w:val="NoSpacing"/>
              <w:widowControl w:val="0"/>
              <w:suppressAutoHyphens w:val="0"/>
              <w:spacing w:line="276" w:lineRule="auto"/>
              <w:ind w:leftChars="0" w:left="3" w:hanging="3"/>
              <w:jc w:val="both"/>
              <w:rPr>
                <w:i/>
                <w:szCs w:val="28"/>
              </w:rPr>
            </w:pPr>
            <w:r w:rsidRPr="000044F9">
              <w:rPr>
                <w:szCs w:val="28"/>
              </w:rPr>
              <w:t xml:space="preserve">+ </w:t>
            </w:r>
            <w:r w:rsidRPr="000044F9">
              <w:rPr>
                <w:i/>
                <w:szCs w:val="28"/>
              </w:rPr>
              <w:t>Doi: dải cát lồi ra phía biển.</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szCs w:val="28"/>
              </w:rPr>
              <w:t>- HS lắng nghe.</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đọc thầm.</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quan sát, đọc.</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đọc.</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trả lời: Sóng ở các đảo được tả: bền bỉ ngày đêm vẽ quanh chân đảo viền hoa như một dải đăng ten mềm mại.</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szCs w:val="28"/>
              </w:rPr>
              <w:t>- HS đọc.</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xml:space="preserve">- HS trả lời: Trên các đảo ở Trường </w:t>
            </w:r>
            <w:r w:rsidRPr="000044F9">
              <w:rPr>
                <w:szCs w:val="28"/>
              </w:rPr>
              <w:lastRenderedPageBreak/>
              <w:t>Sa, cát là những vụn san hô nên rất tơi, thường ánh lên dưới mặt trời.</w:t>
            </w:r>
          </w:p>
          <w:p w:rsidR="000044F9" w:rsidRPr="000044F9" w:rsidRDefault="000044F9">
            <w:pPr>
              <w:pStyle w:val="NoSpacing"/>
              <w:widowControl w:val="0"/>
              <w:suppressAutoHyphens w:val="0"/>
              <w:spacing w:line="276" w:lineRule="auto"/>
              <w:ind w:leftChars="0" w:left="3" w:hanging="3"/>
              <w:jc w:val="both"/>
              <w:rPr>
                <w:rFonts w:cstheme="minorBidi"/>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đọc.</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trả lời: Những hòn đảo ở Trường Sa có vẻ đẹp rất riêng nhờ vào hình ảnh cát san hô trắng lấp lánh, biển xanh và màu áo của các chú bộ đội hải quân hòa quyện.</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szCs w:val="28"/>
              </w:rPr>
              <w:t>- HS đọc.</w:t>
            </w:r>
          </w:p>
          <w:p w:rsidR="000044F9" w:rsidRPr="000044F9" w:rsidRDefault="000044F9">
            <w:pPr>
              <w:pStyle w:val="NoSpacing"/>
              <w:spacing w:line="276" w:lineRule="auto"/>
              <w:ind w:leftChars="0" w:left="3" w:hanging="3"/>
              <w:jc w:val="both"/>
              <w:rPr>
                <w:szCs w:val="28"/>
              </w:rPr>
            </w:pPr>
            <w:r w:rsidRPr="000044F9">
              <w:rPr>
                <w:szCs w:val="28"/>
              </w:rPr>
              <w:t>- HS trả lời: HS kể những điều em biết về Trường Sa theo hiểu biết cá nhân. (Trường Sa là một quần đảo của Việt Nam. Các chú hải quân ngày đêm canh giữ, bảo vệ chủ quyền của đất nước)</w:t>
            </w:r>
          </w:p>
          <w:p w:rsidR="000044F9" w:rsidRPr="000044F9" w:rsidRDefault="000044F9">
            <w:pPr>
              <w:pStyle w:val="NoSpacing"/>
              <w:widowControl w:val="0"/>
              <w:suppressAutoHyphens w:val="0"/>
              <w:spacing w:line="276" w:lineRule="auto"/>
              <w:ind w:leftChars="0" w:left="3" w:hanging="3"/>
              <w:jc w:val="both"/>
              <w:rPr>
                <w:i/>
                <w:szCs w:val="28"/>
              </w:rPr>
            </w:pPr>
            <w:r w:rsidRPr="000044F9">
              <w:rPr>
                <w:szCs w:val="28"/>
              </w:rPr>
              <w:t>- HS rút ra nội dung bài học:</w:t>
            </w:r>
            <w:r w:rsidRPr="000044F9">
              <w:rPr>
                <w:szCs w:val="28"/>
                <w:lang w:val="nl-NL"/>
              </w:rPr>
              <w:t xml:space="preserve"> </w:t>
            </w:r>
            <w:r w:rsidRPr="000044F9">
              <w:rPr>
                <w:i/>
                <w:szCs w:val="28"/>
                <w:lang w:val="vi-VN"/>
              </w:rPr>
              <w:t>Miêu tả vẻ đẹp đặc biệt của sóng và cát ở các đảo Trường Sa</w:t>
            </w:r>
            <w:r w:rsidRPr="000044F9">
              <w:rPr>
                <w:szCs w:val="28"/>
                <w:lang w:val="vi-VN"/>
              </w:rPr>
              <w:t xml:space="preserve">; </w:t>
            </w:r>
            <w:r w:rsidRPr="000044F9">
              <w:rPr>
                <w:i/>
                <w:szCs w:val="28"/>
                <w:lang w:val="vi-VN"/>
              </w:rPr>
              <w:t>Thể hiện tình cảm trân trọng của tác giả đối với những ngời làm nhiệm vụ canh giữ biển đảo</w:t>
            </w:r>
            <w:r w:rsidRPr="000044F9">
              <w:rPr>
                <w:i/>
                <w:szCs w:val="28"/>
              </w:rPr>
              <w:t>.</w:t>
            </w:r>
            <w:r w:rsidRPr="000044F9">
              <w:rPr>
                <w:szCs w:val="28"/>
                <w:lang w:val="nl-NL"/>
              </w:rPr>
              <w:t xml:space="preserve"> HS liên hệ bản thân: </w:t>
            </w:r>
            <w:r w:rsidRPr="000044F9">
              <w:rPr>
                <w:i/>
                <w:szCs w:val="28"/>
              </w:rPr>
              <w:t>Yêu quý thiên nhiên, trân trọng những người làm nhiệm vụ bảo vệ Tổ quốc.</w:t>
            </w:r>
          </w:p>
          <w:p w:rsidR="000044F9" w:rsidRPr="000044F9" w:rsidRDefault="000044F9">
            <w:pPr>
              <w:pStyle w:val="NoSpacing"/>
              <w:widowControl w:val="0"/>
              <w:suppressAutoHyphens w:val="0"/>
              <w:spacing w:line="276" w:lineRule="auto"/>
              <w:ind w:leftChars="0" w:left="3" w:hanging="3"/>
              <w:jc w:val="both"/>
              <w:rPr>
                <w:rFonts w:cstheme="minorBidi"/>
                <w:szCs w:val="28"/>
              </w:rPr>
            </w:pPr>
            <w:r w:rsidRPr="000044F9">
              <w:rPr>
                <w:szCs w:val="28"/>
              </w:rPr>
              <w:t>- HS lắng nghe.</w:t>
            </w: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lang w:val="nl-NL"/>
              </w:rPr>
              <w:t xml:space="preserve">- HS trả lời: </w:t>
            </w:r>
            <w:r w:rsidRPr="000044F9">
              <w:rPr>
                <w:szCs w:val="28"/>
              </w:rPr>
              <w:t>nội dung bài học:</w:t>
            </w:r>
            <w:r w:rsidRPr="000044F9">
              <w:rPr>
                <w:szCs w:val="28"/>
                <w:lang w:val="nl-NL"/>
              </w:rPr>
              <w:t xml:space="preserve"> </w:t>
            </w:r>
            <w:r w:rsidRPr="000044F9">
              <w:rPr>
                <w:i/>
                <w:szCs w:val="28"/>
                <w:lang w:val="vi-VN"/>
              </w:rPr>
              <w:t>Miêu tả vẻ đẹp đặc biệt của sóng và cát ở các đảo Trường Sa</w:t>
            </w:r>
            <w:r w:rsidRPr="000044F9">
              <w:rPr>
                <w:szCs w:val="28"/>
                <w:lang w:val="vi-VN"/>
              </w:rPr>
              <w:t xml:space="preserve">; </w:t>
            </w:r>
            <w:r w:rsidRPr="000044F9">
              <w:rPr>
                <w:i/>
                <w:szCs w:val="28"/>
                <w:lang w:val="vi-VN"/>
              </w:rPr>
              <w:t xml:space="preserve">Thể hiện tình </w:t>
            </w:r>
            <w:r w:rsidRPr="000044F9">
              <w:rPr>
                <w:i/>
                <w:szCs w:val="28"/>
                <w:lang w:val="vi-VN"/>
              </w:rPr>
              <w:lastRenderedPageBreak/>
              <w:t>cảm trân trọng của tác giả đối với những ngời làm nhiệm vụ canh giữ biển đảo</w:t>
            </w:r>
            <w:r w:rsidRPr="000044F9">
              <w:rPr>
                <w:rFonts w:eastAsia="PMingLiU"/>
                <w:i/>
                <w:szCs w:val="28"/>
                <w:lang w:eastAsia="zh-TW"/>
              </w:rPr>
              <w:t>.</w:t>
            </w:r>
            <w:r w:rsidRPr="000044F9">
              <w:rPr>
                <w:szCs w:val="28"/>
                <w:lang w:val="nl-NL"/>
              </w:rPr>
              <w:t xml:space="preserve"> Giọng đọc chậm rãi, thong thả, tự hào nhấn giọng các từ ngữ miêu tả vẻ đẹp của sóng và cát; chỉ tình cảm yêu quý và trân trọng của tác giả đối với chú bộ đội hải quân. </w:t>
            </w:r>
            <w:r w:rsidRPr="000044F9">
              <w:rPr>
                <w:szCs w:val="28"/>
              </w:rPr>
              <w:t>Ngắt nghỉ hơi đúng</w:t>
            </w:r>
            <w:r w:rsidRPr="000044F9">
              <w:rPr>
                <w:szCs w:val="28"/>
                <w:lang w:val="nl-NL"/>
              </w:rPr>
              <w:t xml:space="preserve"> dấu câu, đúng logic ngữ nghĩa, </w:t>
            </w:r>
            <w:r w:rsidRPr="000044F9">
              <w:rPr>
                <w:color w:val="000000"/>
                <w:szCs w:val="28"/>
                <w:lang w:val="nl-NL"/>
              </w:rPr>
              <w:t>dừng hơi lâu sau mỗi đoạn</w:t>
            </w:r>
            <w:r w:rsidRPr="000044F9">
              <w:rPr>
                <w:szCs w:val="28"/>
              </w:rPr>
              <w:t>.</w:t>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lắng nghe, đọc thầm theo.</w:t>
            </w:r>
          </w:p>
          <w:p w:rsidR="000044F9" w:rsidRPr="000044F9" w:rsidRDefault="000044F9">
            <w:pPr>
              <w:pStyle w:val="NoSpacing"/>
              <w:widowControl w:val="0"/>
              <w:tabs>
                <w:tab w:val="left" w:pos="1125"/>
              </w:tabs>
              <w:suppressAutoHyphens w:val="0"/>
              <w:spacing w:line="276" w:lineRule="auto"/>
              <w:ind w:leftChars="0" w:left="3" w:hanging="3"/>
              <w:jc w:val="both"/>
              <w:rPr>
                <w:szCs w:val="28"/>
              </w:rPr>
            </w:pPr>
            <w:r w:rsidRPr="000044F9">
              <w:rPr>
                <w:szCs w:val="28"/>
              </w:rPr>
              <w:tab/>
            </w:r>
          </w:p>
          <w:p w:rsidR="000044F9" w:rsidRPr="000044F9" w:rsidRDefault="000044F9">
            <w:pPr>
              <w:pStyle w:val="NoSpacing"/>
              <w:widowControl w:val="0"/>
              <w:suppressAutoHyphens w:val="0"/>
              <w:spacing w:line="276" w:lineRule="auto"/>
              <w:ind w:leftChars="0" w:left="3" w:hanging="3"/>
              <w:jc w:val="both"/>
              <w:rPr>
                <w:szCs w:val="28"/>
              </w:rPr>
            </w:pPr>
            <w:r w:rsidRPr="000044F9">
              <w:rPr>
                <w:szCs w:val="28"/>
              </w:rPr>
              <w:t>- HS luyện đọc.</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đọc bài.</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xml:space="preserve">- HS đọc bài, các HS khác lắng nghe, đọc thầm theo. </w:t>
            </w: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trả lời.</w:t>
            </w:r>
          </w:p>
          <w:p w:rsidR="000044F9" w:rsidRPr="000044F9" w:rsidRDefault="000044F9">
            <w:pPr>
              <w:pStyle w:val="NoSpacing"/>
              <w:widowControl w:val="0"/>
              <w:suppressAutoHyphens w:val="0"/>
              <w:spacing w:line="276" w:lineRule="auto"/>
              <w:ind w:leftChars="0" w:left="3" w:hanging="3"/>
              <w:jc w:val="both"/>
              <w:rPr>
                <w:szCs w:val="28"/>
                <w:lang w:val="nl-NL"/>
              </w:rPr>
            </w:pPr>
          </w:p>
          <w:p w:rsidR="000044F9" w:rsidRPr="000044F9" w:rsidRDefault="000044F9">
            <w:pPr>
              <w:pStyle w:val="NoSpacing"/>
              <w:widowControl w:val="0"/>
              <w:suppressAutoHyphens w:val="0"/>
              <w:spacing w:line="276" w:lineRule="auto"/>
              <w:ind w:leftChars="0" w:left="3" w:hanging="3"/>
              <w:jc w:val="both"/>
              <w:rPr>
                <w:szCs w:val="28"/>
                <w:lang w:val="nl-NL"/>
              </w:rPr>
            </w:pPr>
            <w:r w:rsidRPr="000044F9">
              <w:rPr>
                <w:szCs w:val="28"/>
                <w:lang w:val="nl-NL"/>
              </w:rPr>
              <w:t>-  HS lắng nghe và thực hiện.</w:t>
            </w:r>
          </w:p>
        </w:tc>
      </w:tr>
    </w:tbl>
    <w:p w:rsidR="000044F9" w:rsidRPr="000044F9" w:rsidRDefault="000044F9" w:rsidP="000044F9">
      <w:pPr>
        <w:ind w:leftChars="0" w:left="3" w:hanging="3"/>
        <w:rPr>
          <w:sz w:val="28"/>
          <w:szCs w:val="28"/>
        </w:rPr>
      </w:pPr>
      <w:r w:rsidRPr="000044F9">
        <w:rPr>
          <w:b/>
          <w:sz w:val="28"/>
          <w:szCs w:val="28"/>
        </w:rPr>
        <w:lastRenderedPageBreak/>
        <w:t>IV. ĐIỀU CHỈNH SAU BÀI HỌC:</w:t>
      </w:r>
    </w:p>
    <w:p w:rsidR="006E5D9C" w:rsidRPr="000044F9" w:rsidRDefault="000044F9" w:rsidP="000044F9">
      <w:pPr>
        <w:widowControl w:val="0"/>
        <w:suppressAutoHyphens w:val="0"/>
        <w:spacing w:line="276" w:lineRule="auto"/>
        <w:ind w:leftChars="0" w:left="3" w:hanging="3"/>
        <w:rPr>
          <w:sz w:val="28"/>
          <w:szCs w:val="28"/>
        </w:rPr>
      </w:pPr>
      <w:r w:rsidRPr="000044F9">
        <w:rPr>
          <w:sz w:val="28"/>
          <w:szCs w:val="28"/>
        </w:rPr>
        <w:t>…………………………………………………………………………………………………………………………………………………………………………………………………………………………………………………………………………………………………………………………………………………………………………………………………………</w:t>
      </w:r>
      <w:r w:rsidRPr="000044F9">
        <w:rPr>
          <w:sz w:val="28"/>
          <w:szCs w:val="28"/>
        </w:rPr>
        <w:t>………………………………………………………………………</w:t>
      </w:r>
    </w:p>
    <w:sectPr w:rsidR="006E5D9C" w:rsidRPr="000044F9" w:rsidSect="00233689">
      <w:headerReference w:type="even" r:id="rId6"/>
      <w:headerReference w:type="default" r:id="rId7"/>
      <w:footerReference w:type="even" r:id="rId8"/>
      <w:footerReference w:type="default" r:id="rId9"/>
      <w:headerReference w:type="first" r:id="rId10"/>
      <w:footerReference w:type="first" r:id="rId11"/>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4C" w:rsidRDefault="00B32F4C" w:rsidP="001A3280">
      <w:pPr>
        <w:spacing w:line="240" w:lineRule="auto"/>
        <w:ind w:left="0" w:hanging="3"/>
      </w:pPr>
      <w:r>
        <w:separator/>
      </w:r>
    </w:p>
  </w:endnote>
  <w:endnote w:type="continuationSeparator" w:id="0">
    <w:p w:rsidR="00B32F4C" w:rsidRDefault="00B32F4C"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4C" w:rsidRDefault="00B32F4C" w:rsidP="001A3280">
      <w:pPr>
        <w:spacing w:line="240" w:lineRule="auto"/>
        <w:ind w:left="0" w:hanging="3"/>
      </w:pPr>
      <w:r>
        <w:separator/>
      </w:r>
    </w:p>
  </w:footnote>
  <w:footnote w:type="continuationSeparator" w:id="0">
    <w:p w:rsidR="00B32F4C" w:rsidRDefault="00B32F4C"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0044F9"/>
    <w:rsid w:val="00153672"/>
    <w:rsid w:val="001A3280"/>
    <w:rsid w:val="001E7EC3"/>
    <w:rsid w:val="00233689"/>
    <w:rsid w:val="003855CB"/>
    <w:rsid w:val="004148E2"/>
    <w:rsid w:val="005268B8"/>
    <w:rsid w:val="005B7C7A"/>
    <w:rsid w:val="006C3F12"/>
    <w:rsid w:val="006E5D9C"/>
    <w:rsid w:val="007002D2"/>
    <w:rsid w:val="0072505B"/>
    <w:rsid w:val="00742C1B"/>
    <w:rsid w:val="00797959"/>
    <w:rsid w:val="007F30B2"/>
    <w:rsid w:val="0083115B"/>
    <w:rsid w:val="00841E31"/>
    <w:rsid w:val="00892459"/>
    <w:rsid w:val="009C6C0A"/>
    <w:rsid w:val="00AC2BD2"/>
    <w:rsid w:val="00AC48AE"/>
    <w:rsid w:val="00B32F4C"/>
    <w:rsid w:val="00CC275F"/>
    <w:rsid w:val="00EF2493"/>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F30B2"/>
    <w:rPr>
      <w:i/>
      <w:iCs/>
      <w:color w:val="404040" w:themeColor="text1" w:themeTint="BF"/>
    </w:rPr>
  </w:style>
  <w:style w:type="table" w:customStyle="1" w:styleId="TableGrid2">
    <w:name w:val="Table Grid2"/>
    <w:basedOn w:val="TableNormal"/>
    <w:uiPriority w:val="59"/>
    <w:rsid w:val="007F30B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C275F"/>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97959"/>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83115B"/>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C3F1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002D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73">
      <w:bodyDiv w:val="1"/>
      <w:marLeft w:val="0"/>
      <w:marRight w:val="0"/>
      <w:marTop w:val="0"/>
      <w:marBottom w:val="0"/>
      <w:divBdr>
        <w:top w:val="none" w:sz="0" w:space="0" w:color="auto"/>
        <w:left w:val="none" w:sz="0" w:space="0" w:color="auto"/>
        <w:bottom w:val="none" w:sz="0" w:space="0" w:color="auto"/>
        <w:right w:val="none" w:sz="0" w:space="0" w:color="auto"/>
      </w:divBdr>
    </w:div>
    <w:div w:id="136844455">
      <w:bodyDiv w:val="1"/>
      <w:marLeft w:val="0"/>
      <w:marRight w:val="0"/>
      <w:marTop w:val="0"/>
      <w:marBottom w:val="0"/>
      <w:divBdr>
        <w:top w:val="none" w:sz="0" w:space="0" w:color="auto"/>
        <w:left w:val="none" w:sz="0" w:space="0" w:color="auto"/>
        <w:bottom w:val="none" w:sz="0" w:space="0" w:color="auto"/>
        <w:right w:val="none" w:sz="0" w:space="0" w:color="auto"/>
      </w:divBdr>
    </w:div>
    <w:div w:id="322439442">
      <w:bodyDiv w:val="1"/>
      <w:marLeft w:val="0"/>
      <w:marRight w:val="0"/>
      <w:marTop w:val="0"/>
      <w:marBottom w:val="0"/>
      <w:divBdr>
        <w:top w:val="none" w:sz="0" w:space="0" w:color="auto"/>
        <w:left w:val="none" w:sz="0" w:space="0" w:color="auto"/>
        <w:bottom w:val="none" w:sz="0" w:space="0" w:color="auto"/>
        <w:right w:val="none" w:sz="0" w:space="0" w:color="auto"/>
      </w:divBdr>
    </w:div>
    <w:div w:id="558172116">
      <w:bodyDiv w:val="1"/>
      <w:marLeft w:val="0"/>
      <w:marRight w:val="0"/>
      <w:marTop w:val="0"/>
      <w:marBottom w:val="0"/>
      <w:divBdr>
        <w:top w:val="none" w:sz="0" w:space="0" w:color="auto"/>
        <w:left w:val="none" w:sz="0" w:space="0" w:color="auto"/>
        <w:bottom w:val="none" w:sz="0" w:space="0" w:color="auto"/>
        <w:right w:val="none" w:sz="0" w:space="0" w:color="auto"/>
      </w:divBdr>
    </w:div>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21390997">
      <w:bodyDiv w:val="1"/>
      <w:marLeft w:val="0"/>
      <w:marRight w:val="0"/>
      <w:marTop w:val="0"/>
      <w:marBottom w:val="0"/>
      <w:divBdr>
        <w:top w:val="none" w:sz="0" w:space="0" w:color="auto"/>
        <w:left w:val="none" w:sz="0" w:space="0" w:color="auto"/>
        <w:bottom w:val="none" w:sz="0" w:space="0" w:color="auto"/>
        <w:right w:val="none" w:sz="0" w:space="0" w:color="auto"/>
      </w:divBdr>
    </w:div>
    <w:div w:id="830758133">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1005084749">
      <w:bodyDiv w:val="1"/>
      <w:marLeft w:val="0"/>
      <w:marRight w:val="0"/>
      <w:marTop w:val="0"/>
      <w:marBottom w:val="0"/>
      <w:divBdr>
        <w:top w:val="none" w:sz="0" w:space="0" w:color="auto"/>
        <w:left w:val="none" w:sz="0" w:space="0" w:color="auto"/>
        <w:bottom w:val="none" w:sz="0" w:space="0" w:color="auto"/>
        <w:right w:val="none" w:sz="0" w:space="0" w:color="auto"/>
      </w:divBdr>
    </w:div>
    <w:div w:id="1474912022">
      <w:bodyDiv w:val="1"/>
      <w:marLeft w:val="0"/>
      <w:marRight w:val="0"/>
      <w:marTop w:val="0"/>
      <w:marBottom w:val="0"/>
      <w:divBdr>
        <w:top w:val="none" w:sz="0" w:space="0" w:color="auto"/>
        <w:left w:val="none" w:sz="0" w:space="0" w:color="auto"/>
        <w:bottom w:val="none" w:sz="0" w:space="0" w:color="auto"/>
        <w:right w:val="none" w:sz="0" w:space="0" w:color="auto"/>
      </w:divBdr>
    </w:div>
    <w:div w:id="1543667226">
      <w:bodyDiv w:val="1"/>
      <w:marLeft w:val="0"/>
      <w:marRight w:val="0"/>
      <w:marTop w:val="0"/>
      <w:marBottom w:val="0"/>
      <w:divBdr>
        <w:top w:val="none" w:sz="0" w:space="0" w:color="auto"/>
        <w:left w:val="none" w:sz="0" w:space="0" w:color="auto"/>
        <w:bottom w:val="none" w:sz="0" w:space="0" w:color="auto"/>
        <w:right w:val="none" w:sz="0" w:space="0" w:color="auto"/>
      </w:divBdr>
    </w:div>
    <w:div w:id="1668628946">
      <w:bodyDiv w:val="1"/>
      <w:marLeft w:val="0"/>
      <w:marRight w:val="0"/>
      <w:marTop w:val="0"/>
      <w:marBottom w:val="0"/>
      <w:divBdr>
        <w:top w:val="none" w:sz="0" w:space="0" w:color="auto"/>
        <w:left w:val="none" w:sz="0" w:space="0" w:color="auto"/>
        <w:bottom w:val="none" w:sz="0" w:space="0" w:color="auto"/>
        <w:right w:val="none" w:sz="0" w:space="0" w:color="auto"/>
      </w:divBdr>
    </w:div>
    <w:div w:id="1859390678">
      <w:bodyDiv w:val="1"/>
      <w:marLeft w:val="0"/>
      <w:marRight w:val="0"/>
      <w:marTop w:val="0"/>
      <w:marBottom w:val="0"/>
      <w:divBdr>
        <w:top w:val="none" w:sz="0" w:space="0" w:color="auto"/>
        <w:left w:val="none" w:sz="0" w:space="0" w:color="auto"/>
        <w:bottom w:val="none" w:sz="0" w:space="0" w:color="auto"/>
        <w:right w:val="none" w:sz="0" w:space="0" w:color="auto"/>
      </w:divBdr>
    </w:div>
    <w:div w:id="1935896481">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 w:id="20794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2025-05-09T09:19:00Z</dcterms:created>
  <dcterms:modified xsi:type="dcterms:W3CDTF">2025-05-09T09:58:00Z</dcterms:modified>
</cp:coreProperties>
</file>