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5F" w:rsidRDefault="00CC275F" w:rsidP="00CC27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Môn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Tiếng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Việt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lớp</w:t>
      </w:r>
      <w:proofErr w:type="spellEnd"/>
      <w:r>
        <w:rPr>
          <w:b/>
          <w:color w:val="FF0000"/>
          <w:sz w:val="28"/>
          <w:szCs w:val="28"/>
        </w:rPr>
        <w:t xml:space="preserve"> 2</w:t>
      </w:r>
    </w:p>
    <w:p w:rsidR="00CC275F" w:rsidRDefault="00CC275F" w:rsidP="005268B8">
      <w:pPr>
        <w:tabs>
          <w:tab w:val="left" w:pos="567"/>
        </w:tabs>
        <w:spacing w:line="276" w:lineRule="auto"/>
        <w:ind w:leftChars="-103" w:left="4" w:hangingChars="97" w:hanging="272"/>
        <w:jc w:val="center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4: CÂY VÀ HOA BÊN LĂNG BÁC; </w:t>
      </w:r>
      <w:bookmarkStart w:id="0" w:name="_GoBack"/>
      <w:bookmarkEnd w:id="0"/>
      <w:proofErr w:type="spellStart"/>
      <w:r>
        <w:rPr>
          <w:b/>
          <w:color w:val="FF0000"/>
          <w:sz w:val="28"/>
          <w:szCs w:val="28"/>
        </w:rPr>
        <w:t>Tiết</w:t>
      </w:r>
      <w:proofErr w:type="spellEnd"/>
      <w:r>
        <w:rPr>
          <w:b/>
          <w:color w:val="FF0000"/>
          <w:sz w:val="28"/>
          <w:szCs w:val="28"/>
        </w:rPr>
        <w:t xml:space="preserve"> 2 </w:t>
      </w:r>
      <w:proofErr w:type="spellStart"/>
      <w:r>
        <w:rPr>
          <w:b/>
          <w:color w:val="FF0000"/>
          <w:sz w:val="28"/>
          <w:szCs w:val="28"/>
        </w:rPr>
        <w:t>Nghe</w:t>
      </w:r>
      <w:proofErr w:type="spellEnd"/>
      <w:r>
        <w:rPr>
          <w:b/>
          <w:color w:val="FF0000"/>
          <w:sz w:val="28"/>
          <w:szCs w:val="28"/>
        </w:rPr>
        <w:t xml:space="preserve"> – </w:t>
      </w:r>
      <w:proofErr w:type="spellStart"/>
      <w:r>
        <w:rPr>
          <w:b/>
          <w:color w:val="FF0000"/>
          <w:sz w:val="28"/>
          <w:szCs w:val="28"/>
        </w:rPr>
        <w:t>viết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Cây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và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hoa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bên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lăng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Bác</w:t>
      </w:r>
      <w:proofErr w:type="spellEnd"/>
    </w:p>
    <w:p w:rsidR="00CC275F" w:rsidRDefault="00CC275F" w:rsidP="00CC275F">
      <w:pPr>
        <w:spacing w:line="240" w:lineRule="auto"/>
        <w:ind w:leftChars="0" w:left="3" w:hanging="3"/>
        <w:jc w:val="center"/>
        <w:rPr>
          <w:b/>
          <w:color w:val="FF0000"/>
          <w:sz w:val="28"/>
          <w:szCs w:val="28"/>
        </w:rPr>
      </w:pPr>
    </w:p>
    <w:p w:rsidR="00CC275F" w:rsidRDefault="00CC275F" w:rsidP="00CC275F">
      <w:pPr>
        <w:spacing w:line="240" w:lineRule="auto"/>
        <w:ind w:leftChars="0" w:left="1"/>
        <w:jc w:val="center"/>
        <w:rPr>
          <w:b/>
          <w:color w:val="FF0000"/>
          <w:sz w:val="12"/>
          <w:szCs w:val="28"/>
        </w:rPr>
      </w:pPr>
    </w:p>
    <w:p w:rsidR="00CC275F" w:rsidRDefault="00CC275F" w:rsidP="00CC275F">
      <w:pPr>
        <w:pStyle w:val="NoSpacing"/>
        <w:ind w:leftChars="0" w:left="3" w:hanging="3"/>
        <w:jc w:val="both"/>
        <w:rPr>
          <w:b/>
          <w:lang w:val="nl-NL"/>
        </w:rPr>
      </w:pPr>
      <w:r>
        <w:rPr>
          <w:b/>
          <w:lang w:val="nl-NL"/>
        </w:rPr>
        <w:t>I. YÊU CẦU CẦN ĐẠT:</w:t>
      </w:r>
    </w:p>
    <w:p w:rsidR="00CC275F" w:rsidRDefault="00CC275F" w:rsidP="00CC275F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lang w:val="vi-VN"/>
        </w:rPr>
      </w:pPr>
      <w:r>
        <w:rPr>
          <w:lang w:val="vi-VN"/>
        </w:rPr>
        <w:t xml:space="preserve">- Nghe – viết lại chính xác đoạn văn. Chọn được từ ngữ viết đúng. Phân biệt được ui/uy; s/x; ưc/ưt </w:t>
      </w:r>
    </w:p>
    <w:p w:rsidR="00CC275F" w:rsidRDefault="00CC275F" w:rsidP="00CC275F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lang w:val="nl-NL"/>
        </w:rPr>
      </w:pPr>
      <w:r>
        <w:rPr>
          <w:lang w:val="nl-NL"/>
        </w:rPr>
        <w:t>- Năng lực ngôn ngữ, năng lực giao tiếp và hợp tác, năng lực tự chủ và tự học.</w:t>
      </w:r>
    </w:p>
    <w:p w:rsidR="00CC275F" w:rsidRDefault="00CC275F" w:rsidP="00CC275F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lang w:val="nl-NL"/>
        </w:rPr>
      </w:pPr>
      <w:r>
        <w:rPr>
          <w:lang w:val="nl-NL"/>
        </w:rPr>
        <w:t>- Phẩm chất chăm chỉ, trách nhiệm, trung thực.</w:t>
      </w:r>
    </w:p>
    <w:p w:rsidR="00CC275F" w:rsidRDefault="00CC275F" w:rsidP="00CC275F">
      <w:pPr>
        <w:pStyle w:val="NoSpacing"/>
        <w:spacing w:line="276" w:lineRule="auto"/>
        <w:ind w:leftChars="0" w:left="3" w:hanging="3"/>
        <w:jc w:val="both"/>
        <w:rPr>
          <w:b/>
          <w:lang w:val="nl-NL"/>
        </w:rPr>
      </w:pPr>
      <w:r>
        <w:rPr>
          <w:b/>
          <w:lang w:val="nl-NL"/>
        </w:rPr>
        <w:t>II. ĐỒ DÙNG DẠY HỌC:</w:t>
      </w:r>
    </w:p>
    <w:p w:rsidR="00CC275F" w:rsidRDefault="00CC275F" w:rsidP="00CC275F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b/>
          <w:lang w:val="nl-NL"/>
        </w:rPr>
      </w:pPr>
      <w:r>
        <w:rPr>
          <w:b/>
          <w:lang w:val="nl-NL"/>
        </w:rPr>
        <w:t xml:space="preserve">1. Giáo viên: </w:t>
      </w:r>
      <w:proofErr w:type="spellStart"/>
      <w:r>
        <w:rPr>
          <w:szCs w:val="28"/>
        </w:rPr>
        <w:t>Ti</w:t>
      </w:r>
      <w:proofErr w:type="spellEnd"/>
      <w:r>
        <w:rPr>
          <w:szCs w:val="28"/>
        </w:rPr>
        <w:t xml:space="preserve"> vi/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SHS </w:t>
      </w:r>
      <w:proofErr w:type="spellStart"/>
      <w:r>
        <w:rPr>
          <w:szCs w:val="28"/>
        </w:rPr>
        <w:t>phóng</w:t>
      </w:r>
      <w:proofErr w:type="spellEnd"/>
      <w:r>
        <w:rPr>
          <w:szCs w:val="28"/>
        </w:rPr>
        <w:t xml:space="preserve"> to. SGK, SGV.</w:t>
      </w:r>
    </w:p>
    <w:p w:rsidR="00CC275F" w:rsidRDefault="00CC275F" w:rsidP="00CC275F">
      <w:pPr>
        <w:pStyle w:val="NoSpacing"/>
        <w:widowControl w:val="0"/>
        <w:suppressAutoHyphens w:val="0"/>
        <w:spacing w:line="276" w:lineRule="auto"/>
        <w:ind w:leftChars="0" w:left="3" w:hanging="3"/>
        <w:jc w:val="both"/>
        <w:rPr>
          <w:szCs w:val="28"/>
        </w:rPr>
      </w:pPr>
      <w:r>
        <w:rPr>
          <w:b/>
          <w:lang w:val="nl-NL"/>
        </w:rPr>
        <w:t xml:space="preserve">2. Học sinh: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khoa,Vở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GV.</w:t>
      </w:r>
    </w:p>
    <w:p w:rsidR="00CC275F" w:rsidRDefault="00CC275F" w:rsidP="00CC275F">
      <w:pPr>
        <w:pStyle w:val="NoSpacing"/>
        <w:spacing w:line="360" w:lineRule="auto"/>
        <w:ind w:leftChars="0" w:left="3" w:hanging="3"/>
        <w:jc w:val="both"/>
        <w:rPr>
          <w:b/>
          <w:lang w:val="nl-NL"/>
        </w:rPr>
      </w:pPr>
      <w:r>
        <w:rPr>
          <w:b/>
          <w:lang w:val="nl-NL"/>
        </w:rPr>
        <w:t xml:space="preserve">III. CÁC HOẠT ĐỘNG DẠY HỌC CHỦ YẾU: </w:t>
      </w:r>
    </w:p>
    <w:tbl>
      <w:tblPr>
        <w:tblStyle w:val="TableGrid3"/>
        <w:tblW w:w="10080" w:type="dxa"/>
        <w:tblInd w:w="-113" w:type="dxa"/>
        <w:tblLook w:val="04A0" w:firstRow="1" w:lastRow="0" w:firstColumn="1" w:lastColumn="0" w:noHBand="0" w:noVBand="1"/>
      </w:tblPr>
      <w:tblGrid>
        <w:gridCol w:w="630"/>
        <w:gridCol w:w="5319"/>
        <w:gridCol w:w="4131"/>
      </w:tblGrid>
      <w:tr w:rsidR="00CC275F" w:rsidTr="00CC275F">
        <w:trPr>
          <w:trHeight w:val="4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5F" w:rsidRDefault="00CC275F">
            <w:pPr>
              <w:pStyle w:val="NoSpacing"/>
              <w:ind w:leftChars="0" w:left="3" w:hanging="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TG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5F" w:rsidRDefault="00CC275F">
            <w:pPr>
              <w:pStyle w:val="NoSpacing"/>
              <w:ind w:leftChars="0" w:left="3" w:hanging="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GIÁO VIÊN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75F" w:rsidRDefault="00CC275F">
            <w:pPr>
              <w:pStyle w:val="NoSpacing"/>
              <w:ind w:leftChars="0" w:left="3" w:hanging="3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HOẠT ĐỘNG CỦA HỌC SINH</w:t>
            </w:r>
          </w:p>
        </w:tc>
      </w:tr>
      <w:tr w:rsidR="00CC275F" w:rsidTr="00CC275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15’</w:t>
            </w: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firstLineChars="0" w:firstLine="0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7’</w:t>
            </w: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7’</w:t>
            </w: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CC275F" w:rsidRDefault="00CC275F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 w:rsidRPr="00AC2BD2">
              <w:rPr>
                <w:b/>
                <w:szCs w:val="28"/>
                <w:lang w:val="nl-NL"/>
              </w:rPr>
              <w:lastRenderedPageBreak/>
              <w:t>1. Hoạt động Mở đầu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AC2BD2">
              <w:rPr>
                <w:szCs w:val="28"/>
                <w:lang w:val="nl-NL"/>
              </w:rPr>
              <w:t xml:space="preserve">- </w:t>
            </w:r>
            <w:r w:rsidRPr="00AC2BD2">
              <w:rPr>
                <w:szCs w:val="28"/>
              </w:rPr>
              <w:t>Tạo tâm thế hứng thú cho học sinh và từng bước làm quen bài học.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rPr>
                <w:szCs w:val="28"/>
              </w:rPr>
            </w:pPr>
            <w:r w:rsidRPr="00AC2BD2">
              <w:rPr>
                <w:szCs w:val="28"/>
              </w:rPr>
              <w:t>- GV cho HS hát bài hát.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rPr>
                <w:szCs w:val="28"/>
              </w:rPr>
            </w:pPr>
            <w:r w:rsidRPr="00AC2BD2">
              <w:rPr>
                <w:szCs w:val="28"/>
              </w:rPr>
              <w:t>- GV giới thiệu vào bài học.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 w:rsidRPr="00AC2BD2">
              <w:rPr>
                <w:b/>
                <w:szCs w:val="28"/>
                <w:lang w:val="nl-NL"/>
              </w:rPr>
              <w:t>2. Hoạt động Hình thành kiến thức mới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nl-NL"/>
              </w:rPr>
            </w:pPr>
            <w:r w:rsidRPr="00AC2BD2">
              <w:rPr>
                <w:b/>
                <w:szCs w:val="28"/>
                <w:lang w:val="nl-NL"/>
              </w:rPr>
              <w:t>Hoạt động 1: Nghe – viết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bCs/>
                <w:szCs w:val="28"/>
                <w:lang w:val="nl-NL"/>
              </w:rPr>
              <w:t xml:space="preserve">- HS nghe GV đọc mẫu đoạn chính tả trong bài </w:t>
            </w:r>
            <w:r w:rsidRPr="00AC2BD2">
              <w:rPr>
                <w:i/>
                <w:szCs w:val="28"/>
              </w:rPr>
              <w:t>Cây và hoa bên lăng Bác</w:t>
            </w:r>
            <w:r w:rsidRPr="00AC2BD2">
              <w:rPr>
                <w:bCs/>
                <w:szCs w:val="28"/>
                <w:lang w:val="nl-NL"/>
              </w:rPr>
              <w:t xml:space="preserve">; cầm bút đúng cách, tư thế ngồi thẳng, viết đoạn văn vào vở Tập viết.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AC2BD2">
              <w:rPr>
                <w:b/>
                <w:i/>
                <w:szCs w:val="28"/>
                <w:lang w:val="nl-NL"/>
              </w:rPr>
              <w:t xml:space="preserve">Bước 1: Hoạt đông cả lớp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Cs/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đọc đoạn chính tả trong bài </w:t>
            </w:r>
            <w:r w:rsidRPr="00AC2BD2">
              <w:rPr>
                <w:i/>
                <w:szCs w:val="28"/>
              </w:rPr>
              <w:t>Cây và hoa bên lăng Bác</w:t>
            </w:r>
            <w:r w:rsidRPr="00AC2BD2">
              <w:rPr>
                <w:szCs w:val="28"/>
                <w:lang w:val="nl-NL"/>
              </w:rPr>
              <w:t>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GV mời 1HS đọc lại 1 lần nữa đoạn chính tả.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 - GV yêu cầu HS trả lời câu hỏi: Đoạn văn có nội dung gì?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i/>
                <w:szCs w:val="28"/>
                <w:lang w:val="en-US"/>
              </w:rPr>
            </w:pPr>
            <w:r w:rsidRPr="00AC2BD2">
              <w:rPr>
                <w:szCs w:val="28"/>
                <w:lang w:val="nl-NL"/>
              </w:rPr>
              <w:t xml:space="preserve">- GV hướng dẫn HS đọc, đánh vần một số từ khó đọc, dễ viết sai do cấu tạo hoặc do ảnh </w:t>
            </w:r>
            <w:r w:rsidRPr="00AC2BD2">
              <w:rPr>
                <w:szCs w:val="28"/>
                <w:lang w:val="nl-NL"/>
              </w:rPr>
              <w:lastRenderedPageBreak/>
              <w:t xml:space="preserve">hưởng của phương ngữ: </w:t>
            </w:r>
            <w:r w:rsidRPr="00AC2BD2">
              <w:rPr>
                <w:i/>
                <w:szCs w:val="28"/>
              </w:rPr>
              <w:t>uy nghi, tỏa ngát, vạn tuế, trang nghiêm, quảng trường,…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yêu cầu HS viết nháp 1 số từ dễ viết sai.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GV hướng dẫn HS: lùi vào 1 ô khi bắt đầu viết đoạn văn. Viết dấu chấm cuối câu (Không bắt buộc HS viết những chữ hoa chưa học).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hướng dẫn HS </w:t>
            </w:r>
            <w:r w:rsidRPr="00AC2BD2">
              <w:rPr>
                <w:bCs/>
                <w:szCs w:val="28"/>
                <w:lang w:val="nl-NL"/>
              </w:rPr>
              <w:t>cầm bút đúng cách, tư thế ngồi thẳng, viết đoạn chính tả vào vở Tập viết.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AC2BD2">
              <w:rPr>
                <w:b/>
                <w:i/>
                <w:szCs w:val="28"/>
              </w:rPr>
              <w:t>Bước 2: Hoạt động cá nhân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đọc cho HS viết chính tả: đọc to, rõ ràng từng dòng, tốc độ vừa phải, mỗi dòng đọc 2 - 3 lần.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GV đọc soát lỗi chính tả.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kiểm tra, nhận xét một số bài viết.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AC2BD2">
              <w:rPr>
                <w:b/>
                <w:szCs w:val="28"/>
              </w:rPr>
              <w:t xml:space="preserve">Hoạt động 2: </w:t>
            </w:r>
            <w:r w:rsidRPr="00AC2BD2">
              <w:rPr>
                <w:b/>
                <w:szCs w:val="28"/>
                <w:lang w:val="vi-VN" w:eastAsia="ja-JP"/>
              </w:rPr>
              <w:t xml:space="preserve">Luyện tập chính tả - </w:t>
            </w:r>
            <w:r w:rsidRPr="00AC2BD2">
              <w:rPr>
                <w:b/>
                <w:szCs w:val="28"/>
              </w:rPr>
              <w:t xml:space="preserve">phân biệt </w:t>
            </w:r>
            <w:r w:rsidRPr="00AC2BD2">
              <w:rPr>
                <w:b/>
                <w:i/>
                <w:szCs w:val="28"/>
                <w:lang w:val="vi-VN"/>
              </w:rPr>
              <w:t>ui/uy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HS đọc và chọn những từ ngữ viết đúng.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AC2BD2">
              <w:rPr>
                <w:b/>
                <w:i/>
                <w:szCs w:val="28"/>
                <w:lang w:val="nl-NL"/>
              </w:rPr>
              <w:t>Bước 1: Hoạt động cả lớp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AC2BD2">
              <w:rPr>
                <w:szCs w:val="28"/>
                <w:lang w:val="nl-NL"/>
              </w:rPr>
              <w:t xml:space="preserve">- GV mời 1HS đọc yêu cầu Bài tập 2b: </w:t>
            </w:r>
            <w:r w:rsidRPr="00AC2BD2">
              <w:rPr>
                <w:szCs w:val="28"/>
                <w:lang w:eastAsia="ja-JP"/>
              </w:rPr>
              <w:t>Chọn những ngôi sao cso từ ngữ viết đúng</w:t>
            </w:r>
            <w:r w:rsidRPr="00AC2BD2">
              <w:rPr>
                <w:szCs w:val="28"/>
                <w:lang w:val="nl-NL"/>
              </w:rPr>
              <w:t>.</w:t>
            </w:r>
          </w:p>
          <w:p w:rsidR="00CC275F" w:rsidRPr="00AC2BD2" w:rsidRDefault="00CC275F" w:rsidP="00AC2BD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 w:val="28"/>
                <w:szCs w:val="28"/>
                <w:lang w:val="nl-NL"/>
              </w:rPr>
            </w:pPr>
            <w:r w:rsidRPr="00AC2BD2">
              <w:rPr>
                <w:sz w:val="28"/>
                <w:szCs w:val="28"/>
                <w:lang w:val="nl-NL"/>
              </w:rPr>
              <w:t>- GV hướng dẫn HS: đọc và chọn những từ ngữ trong những ngôi sao viết đúng</w:t>
            </w:r>
            <w:r w:rsidRPr="00AC2BD2">
              <w:rPr>
                <w:sz w:val="28"/>
                <w:szCs w:val="28"/>
                <w:lang w:eastAsia="ja-JP"/>
              </w:rPr>
              <w:t>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AC2BD2">
              <w:rPr>
                <w:b/>
                <w:i/>
                <w:szCs w:val="28"/>
                <w:lang w:val="nl-NL"/>
              </w:rPr>
              <w:t>Bước 2: Hoạt động cá nhân</w:t>
            </w:r>
          </w:p>
          <w:p w:rsidR="00CC275F" w:rsidRPr="00AC2BD2" w:rsidRDefault="00CC275F" w:rsidP="00AC2BD2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  <w:r w:rsidRPr="00AC2BD2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yêu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cầu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viết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vào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vở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>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AC2BD2">
              <w:rPr>
                <w:szCs w:val="28"/>
                <w:lang w:val="fr-FR"/>
              </w:rPr>
              <w:t xml:space="preserve">- GV </w:t>
            </w:r>
            <w:proofErr w:type="spellStart"/>
            <w:r w:rsidRPr="00AC2BD2">
              <w:rPr>
                <w:szCs w:val="28"/>
                <w:lang w:val="fr-FR"/>
              </w:rPr>
              <w:t>mời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đại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diện</w:t>
            </w:r>
            <w:proofErr w:type="spellEnd"/>
            <w:r w:rsidRPr="00AC2BD2">
              <w:rPr>
                <w:szCs w:val="28"/>
                <w:lang w:val="fr-FR"/>
              </w:rPr>
              <w:t xml:space="preserve"> 2-3 HS </w:t>
            </w:r>
            <w:proofErr w:type="spellStart"/>
            <w:r w:rsidRPr="00AC2BD2">
              <w:rPr>
                <w:szCs w:val="28"/>
                <w:lang w:val="fr-FR"/>
              </w:rPr>
              <w:t>trình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bày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kết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quả</w:t>
            </w:r>
            <w:proofErr w:type="spellEnd"/>
            <w:r w:rsidRPr="00AC2BD2">
              <w:rPr>
                <w:szCs w:val="28"/>
                <w:lang w:val="fr-FR"/>
              </w:rPr>
              <w:t>.</w:t>
            </w: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AC2BD2">
              <w:rPr>
                <w:szCs w:val="28"/>
                <w:lang w:val="fr-FR"/>
              </w:rPr>
              <w:t xml:space="preserve"> </w:t>
            </w:r>
            <w:r w:rsidRPr="00AC2BD2">
              <w:rPr>
                <w:szCs w:val="28"/>
                <w:lang w:val="fr-FR"/>
              </w:rPr>
              <w:tab/>
            </w: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181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385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AC2BD2">
              <w:rPr>
                <w:szCs w:val="28"/>
                <w:lang w:val="fr-FR"/>
              </w:rPr>
              <w:t xml:space="preserve">- GV </w:t>
            </w:r>
            <w:proofErr w:type="spellStart"/>
            <w:r w:rsidRPr="00AC2BD2">
              <w:rPr>
                <w:szCs w:val="28"/>
                <w:lang w:val="fr-FR"/>
              </w:rPr>
              <w:t>yêu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cầu</w:t>
            </w:r>
            <w:proofErr w:type="spellEnd"/>
            <w:r w:rsidRPr="00AC2BD2">
              <w:rPr>
                <w:szCs w:val="28"/>
                <w:lang w:val="fr-FR"/>
              </w:rPr>
              <w:t xml:space="preserve"> HS </w:t>
            </w:r>
            <w:proofErr w:type="spellStart"/>
            <w:r w:rsidRPr="00AC2BD2">
              <w:rPr>
                <w:szCs w:val="28"/>
                <w:lang w:val="fr-FR"/>
              </w:rPr>
              <w:t>tìm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thêm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từ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ngữ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có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vần</w:t>
            </w:r>
            <w:proofErr w:type="spellEnd"/>
            <w:r w:rsidRPr="00AC2BD2">
              <w:rPr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Cs w:val="28"/>
                <w:lang w:val="fr-FR"/>
              </w:rPr>
              <w:t>uy</w:t>
            </w:r>
            <w:proofErr w:type="spellEnd"/>
            <w:r w:rsidRPr="00AC2BD2">
              <w:rPr>
                <w:szCs w:val="28"/>
                <w:lang w:val="fr-FR"/>
              </w:rPr>
              <w:t>/</w:t>
            </w:r>
            <w:proofErr w:type="spellStart"/>
            <w:r w:rsidRPr="00AC2BD2">
              <w:rPr>
                <w:szCs w:val="28"/>
                <w:lang w:val="fr-FR"/>
              </w:rPr>
              <w:t>ui</w:t>
            </w:r>
            <w:proofErr w:type="spellEnd"/>
            <w:r w:rsidRPr="00AC2BD2">
              <w:rPr>
                <w:szCs w:val="28"/>
                <w:lang w:val="fr-FR"/>
              </w:rPr>
              <w:t>.</w:t>
            </w:r>
            <w:r w:rsidRPr="00AC2BD2">
              <w:rPr>
                <w:szCs w:val="28"/>
                <w:lang w:val="fr-FR"/>
              </w:rPr>
              <w:tab/>
            </w: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4275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HS và GV nhận xét, khen ngợi.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en-US"/>
              </w:rPr>
            </w:pPr>
            <w:r w:rsidRPr="00AC2BD2">
              <w:rPr>
                <w:b/>
                <w:szCs w:val="28"/>
              </w:rPr>
              <w:t xml:space="preserve">Hoạt động 3: Luyện tập chính tả - phân biệt </w:t>
            </w:r>
            <w:r w:rsidRPr="00AC2BD2">
              <w:rPr>
                <w:b/>
                <w:i/>
                <w:szCs w:val="28"/>
                <w:lang w:val="vi-VN"/>
              </w:rPr>
              <w:t>s/x; ưc/ưt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lastRenderedPageBreak/>
              <w:t xml:space="preserve">- </w:t>
            </w:r>
            <w:r w:rsidRPr="00AC2BD2">
              <w:rPr>
                <w:szCs w:val="28"/>
                <w:lang w:val="nl-NL"/>
              </w:rPr>
              <w:t xml:space="preserve">HS phân biệt được </w:t>
            </w:r>
            <w:r w:rsidRPr="00AC2BD2">
              <w:rPr>
                <w:szCs w:val="28"/>
                <w:lang w:val="vi-VN"/>
              </w:rPr>
              <w:t>s/x; ưc/ưt</w:t>
            </w:r>
            <w:r w:rsidRPr="00AC2BD2">
              <w:rPr>
                <w:szCs w:val="28"/>
                <w:lang w:val="nl-NL"/>
              </w:rPr>
              <w:t xml:space="preserve">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AC2BD2">
              <w:rPr>
                <w:b/>
                <w:i/>
                <w:szCs w:val="28"/>
                <w:lang w:val="nl-NL"/>
              </w:rPr>
              <w:t>Bước 1: Hoạt động cả lớp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fr-FR"/>
              </w:rPr>
            </w:pPr>
            <w:r w:rsidRPr="00AC2BD2">
              <w:rPr>
                <w:szCs w:val="28"/>
                <w:lang w:val="nl-NL"/>
              </w:rPr>
              <w:t>- GV mời 1HS đọc yêu cầu Bài tập 2c: Chọn tiếng ở từng chiếc lá phù hợp với tiếng ở mỗi bông hoa.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hướng dẫn HS: Đọc các tiếng và chọn ở từng chiếc lá phù hợp với tiếng ở mỗi bông hoa.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i/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 </w:t>
            </w:r>
            <w:r w:rsidRPr="00AC2BD2">
              <w:rPr>
                <w:b/>
                <w:i/>
                <w:szCs w:val="28"/>
                <w:lang w:val="nl-NL"/>
              </w:rPr>
              <w:t>Bước 2: Hoạt động nhóm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 xml:space="preserve">- GV hướng dẫn HS thảo luận nhóm đôi, tìm câu trả lời và viết vào vở bài tập.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GV mời đại diện 2-3 nhóm trình bày kết quả.</w:t>
            </w:r>
          </w:p>
          <w:p w:rsidR="00CC275F" w:rsidRPr="00AC2BD2" w:rsidRDefault="00CC275F" w:rsidP="00AC2BD2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</w:p>
          <w:p w:rsidR="00CC275F" w:rsidRPr="00AC2BD2" w:rsidRDefault="00CC275F" w:rsidP="00AC2BD2">
            <w:pPr>
              <w:widowControl w:val="0"/>
              <w:suppressAutoHyphens w:val="0"/>
              <w:spacing w:line="276" w:lineRule="auto"/>
              <w:ind w:leftChars="0" w:left="3" w:hanging="3"/>
              <w:rPr>
                <w:sz w:val="28"/>
                <w:szCs w:val="28"/>
                <w:lang w:val="fr-FR"/>
              </w:rPr>
            </w:pPr>
            <w:r w:rsidRPr="00AC2BD2">
              <w:rPr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nhận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xét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tuyên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BD2">
              <w:rPr>
                <w:sz w:val="28"/>
                <w:szCs w:val="28"/>
                <w:lang w:val="fr-FR"/>
              </w:rPr>
              <w:t>dương</w:t>
            </w:r>
            <w:proofErr w:type="spellEnd"/>
            <w:r w:rsidRPr="00AC2BD2">
              <w:rPr>
                <w:sz w:val="28"/>
                <w:szCs w:val="28"/>
                <w:lang w:val="fr-FR"/>
              </w:rPr>
              <w:t>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en-US"/>
              </w:rPr>
            </w:pPr>
            <w:r w:rsidRPr="00AC2BD2">
              <w:rPr>
                <w:b/>
                <w:szCs w:val="28"/>
              </w:rPr>
              <w:t>3. Hoạt động nối tiếp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noProof/>
                <w:szCs w:val="28"/>
                <w:lang w:val="nl-NL"/>
              </w:rPr>
            </w:pPr>
            <w:r w:rsidRPr="00AC2BD2">
              <w:rPr>
                <w:noProof/>
                <w:szCs w:val="28"/>
                <w:lang w:val="nl-NL"/>
              </w:rPr>
              <w:t>- GV hỏi: Hôm nay, em đã học những nội dung gì? Sau khi học xong bài hôm nay, em có cảm nhận hay ý kiến gì không?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 w:rsidRPr="00AC2BD2">
              <w:rPr>
                <w:szCs w:val="28"/>
              </w:rPr>
              <w:t>- GV yêu cầu HS sửa lại lỗi sai phổ biến.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GV nhận xét tiết học, tuyên dương.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Chia sẻ với người thân, gia đình và bạn bè về nội dung bài học. Chuẩn bị tiết học sau.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HS hát.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HS lắng nghe.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lắng nghe, đọc thầm theo.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đọc, các HS khác lắng nghe, đọc thầm theo.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 xml:space="preserve">- HS trả lời: </w:t>
            </w:r>
            <w:r w:rsidRPr="00AC2BD2">
              <w:rPr>
                <w:szCs w:val="28"/>
                <w:lang w:val="nl-NL"/>
              </w:rPr>
              <w:t>Nội dung của đoạn văn nói khung cảnh cây và hoa bên lăng Bác</w:t>
            </w:r>
            <w:r w:rsidRPr="00AC2BD2">
              <w:rPr>
                <w:szCs w:val="28"/>
              </w:rPr>
              <w:t>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 xml:space="preserve">- HS lắng nghe, tiếp thu.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 xml:space="preserve">- HS viết nháp.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 xml:space="preserve">- HS lắng nghe, tiếp thu.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 xml:space="preserve">- HS chuẩn bị viết bài. 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viết bài.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soát lỗi.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lắng nghe, tự soát lại bài của mình một lần nữa.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đọc yêu cầu Bài tâp.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lắng nghe, thực hiện.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viết.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trình bày: + Từ ngữ viết đúng chính tả: huy hiệu, mũi tàu, thành lũy, gần gũi.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+ Từ ngữ viết sai chính tả: thủi thủ,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chữa lại: thủy thủ.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tìm thêm: suy nghĩ, bụi cây, lũy tre, ngọn núi,…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nhận xét, lắng nghe.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8"/>
              </w:rPr>
            </w:pPr>
            <w:r w:rsidRPr="00AC2BD2">
              <w:rPr>
                <w:szCs w:val="28"/>
              </w:rPr>
              <w:t>- HS đọc yêu cầu.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- HS lắng nghe.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ab/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810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ab/>
              <w:t xml:space="preserve">- HS thảo luận, thực hiện, trả lời: </w:t>
            </w: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810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+ s/x: giọt sương, xương rộng, xúc xắc, phô sắc.</w:t>
            </w:r>
          </w:p>
          <w:p w:rsidR="00CC275F" w:rsidRPr="00AC2BD2" w:rsidRDefault="00CC275F" w:rsidP="00AC2BD2">
            <w:pPr>
              <w:pStyle w:val="NoSpacing"/>
              <w:widowControl w:val="0"/>
              <w:tabs>
                <w:tab w:val="left" w:pos="810"/>
              </w:tabs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 w:rsidRPr="00AC2BD2">
              <w:rPr>
                <w:szCs w:val="28"/>
              </w:rPr>
              <w:t>+ ưc/ưt: mứt dừa, mức độ, nức nở, nứt nẻ.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0" w:firstLineChars="0" w:firstLine="0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HS lắng nghe.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HS trả lời.</w:t>
            </w: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nl-NL"/>
              </w:rPr>
            </w:pPr>
          </w:p>
          <w:p w:rsidR="00CC275F" w:rsidRPr="00AC2BD2" w:rsidRDefault="00CC275F" w:rsidP="00AC2BD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8"/>
                <w:lang w:val="nl-NL"/>
              </w:rPr>
            </w:pPr>
            <w:r w:rsidRPr="00AC2BD2">
              <w:rPr>
                <w:szCs w:val="28"/>
                <w:lang w:val="nl-NL"/>
              </w:rPr>
              <w:t>- HS lắng nghe, thực hiện.</w:t>
            </w:r>
          </w:p>
        </w:tc>
      </w:tr>
    </w:tbl>
    <w:p w:rsidR="00CC275F" w:rsidRDefault="00CC275F" w:rsidP="00CC275F">
      <w:pPr>
        <w:ind w:leftChars="0" w:left="0" w:firstLine="0"/>
        <w:rPr>
          <w:b/>
          <w:sz w:val="2"/>
          <w:szCs w:val="28"/>
        </w:rPr>
      </w:pPr>
    </w:p>
    <w:p w:rsidR="00CC275F" w:rsidRDefault="00CC275F" w:rsidP="00CC275F">
      <w:pPr>
        <w:ind w:leftChars="0" w:left="0" w:firstLine="0"/>
        <w:rPr>
          <w:b/>
          <w:sz w:val="2"/>
          <w:szCs w:val="28"/>
        </w:rPr>
      </w:pPr>
    </w:p>
    <w:p w:rsidR="00CC275F" w:rsidRDefault="00CC275F" w:rsidP="00CC275F">
      <w:pPr>
        <w:ind w:leftChars="0" w:left="1"/>
        <w:rPr>
          <w:b/>
          <w:sz w:val="6"/>
          <w:szCs w:val="28"/>
        </w:rPr>
      </w:pPr>
    </w:p>
    <w:p w:rsidR="00CC275F" w:rsidRDefault="00CC275F" w:rsidP="00CC275F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IV. ĐIỀU CHỈNH SAU BÀI HỌC:</w:t>
      </w:r>
    </w:p>
    <w:p w:rsidR="00CC275F" w:rsidRDefault="00CC275F" w:rsidP="00CC275F">
      <w:pPr>
        <w:spacing w:line="276" w:lineRule="auto"/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p w:rsidR="006E5D9C" w:rsidRPr="00CC275F" w:rsidRDefault="006E5D9C" w:rsidP="00CC275F">
      <w:pPr>
        <w:ind w:left="0" w:hanging="3"/>
      </w:pPr>
    </w:p>
    <w:sectPr w:rsidR="006E5D9C" w:rsidRPr="00CC275F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FD" w:rsidRDefault="003124FD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3124FD" w:rsidRDefault="003124FD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FD" w:rsidRDefault="003124FD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3124FD" w:rsidRDefault="003124FD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153672"/>
    <w:rsid w:val="001A3280"/>
    <w:rsid w:val="00233689"/>
    <w:rsid w:val="003124FD"/>
    <w:rsid w:val="005268B8"/>
    <w:rsid w:val="005B7C7A"/>
    <w:rsid w:val="006E5D9C"/>
    <w:rsid w:val="0072505B"/>
    <w:rsid w:val="00742C1B"/>
    <w:rsid w:val="007F30B2"/>
    <w:rsid w:val="00892459"/>
    <w:rsid w:val="00AC2BD2"/>
    <w:rsid w:val="00AC48AE"/>
    <w:rsid w:val="00CC275F"/>
    <w:rsid w:val="00E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2025-05-09T09:19:00Z</dcterms:created>
  <dcterms:modified xsi:type="dcterms:W3CDTF">2025-05-09T09:39:00Z</dcterms:modified>
</cp:coreProperties>
</file>