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62" w:rsidRPr="004D1041" w:rsidRDefault="007D4962" w:rsidP="007D4962">
      <w:pPr>
        <w:spacing w:after="0" w:line="240" w:lineRule="auto"/>
        <w:rPr>
          <w:rFonts w:ascii="Times New Roman" w:eastAsia="Calibri" w:hAnsi="Times New Roman" w:cs="Times New Roman"/>
          <w:b/>
          <w:bCs/>
          <w:kern w:val="2"/>
          <w:sz w:val="28"/>
          <w:szCs w:val="28"/>
          <w:lang w:val="vi-VN"/>
          <w14:ligatures w14:val="standardContextual"/>
        </w:rPr>
      </w:pPr>
      <w:r w:rsidRPr="004D1041">
        <w:rPr>
          <w:rFonts w:ascii="Times New Roman" w:eastAsia="Calibri" w:hAnsi="Times New Roman" w:cs="Times New Roman"/>
          <w:b/>
          <w:bCs/>
          <w:kern w:val="2"/>
          <w:sz w:val="28"/>
          <w:szCs w:val="28"/>
          <w:lang w:val="vi-VN"/>
          <w14:ligatures w14:val="standardContextual"/>
        </w:rPr>
        <w:t>Tên bài học: Bài 51 Dài hơn – Ngắn hơn</w:t>
      </w:r>
    </w:p>
    <w:p w:rsidR="007D4962" w:rsidRPr="004D1041" w:rsidRDefault="007D4962" w:rsidP="007D4962">
      <w:pPr>
        <w:spacing w:after="0" w:line="240" w:lineRule="auto"/>
        <w:jc w:val="right"/>
        <w:rPr>
          <w:rFonts w:ascii="Times New Roman" w:eastAsia="Calibri" w:hAnsi="Times New Roman" w:cs="Times New Roman"/>
          <w:b/>
          <w:bCs/>
          <w:kern w:val="2"/>
          <w:sz w:val="28"/>
          <w:szCs w:val="28"/>
          <w:lang w:val="vi-VN"/>
          <w14:ligatures w14:val="standardContextual"/>
        </w:rPr>
      </w:pPr>
      <w:r w:rsidRPr="004D1041">
        <w:rPr>
          <w:rFonts w:ascii="Times New Roman" w:eastAsia="Calibri" w:hAnsi="Times New Roman" w:cs="Times New Roman"/>
          <w:b/>
          <w:bCs/>
          <w:kern w:val="2"/>
          <w:sz w:val="28"/>
          <w:szCs w:val="28"/>
          <w:lang w:val="vi-VN"/>
          <w14:ligatures w14:val="standardContextual"/>
        </w:rPr>
        <w:t>Tiết 70</w:t>
      </w:r>
    </w:p>
    <w:p w:rsidR="007D4962" w:rsidRPr="004D1041" w:rsidRDefault="007D4962" w:rsidP="007D4962">
      <w:pPr>
        <w:widowControl w:val="0"/>
        <w:spacing w:after="0" w:line="240" w:lineRule="auto"/>
        <w:rPr>
          <w:rFonts w:ascii="Times New Roman" w:eastAsia="Times New Roman" w:hAnsi="Times New Roman" w:cs="Times New Roman"/>
          <w:b/>
          <w:sz w:val="28"/>
          <w:szCs w:val="28"/>
          <w:lang w:val="fr-FR"/>
        </w:rPr>
      </w:pPr>
      <w:proofErr w:type="gramStart"/>
      <w:r w:rsidRPr="004D1041">
        <w:rPr>
          <w:rFonts w:ascii="Times New Roman" w:eastAsia="Times New Roman" w:hAnsi="Times New Roman" w:cs="Times New Roman"/>
          <w:b/>
          <w:sz w:val="28"/>
          <w:szCs w:val="28"/>
        </w:rPr>
        <w:t>1.Yêu</w:t>
      </w:r>
      <w:proofErr w:type="gramEnd"/>
      <w:r w:rsidRPr="004D1041">
        <w:rPr>
          <w:rFonts w:ascii="Times New Roman" w:eastAsia="Times New Roman" w:hAnsi="Times New Roman" w:cs="Times New Roman"/>
          <w:b/>
          <w:sz w:val="28"/>
          <w:szCs w:val="28"/>
        </w:rPr>
        <w:t xml:space="preserve"> cầu cần đạt:  </w:t>
      </w:r>
    </w:p>
    <w:p w:rsidR="007D4962" w:rsidRPr="004D1041" w:rsidRDefault="007D4962" w:rsidP="007D4962">
      <w:pPr>
        <w:widowControl w:val="0"/>
        <w:tabs>
          <w:tab w:val="left" w:pos="770"/>
        </w:tabs>
        <w:spacing w:after="0" w:line="240" w:lineRule="auto"/>
        <w:jc w:val="both"/>
        <w:rPr>
          <w:rFonts w:ascii="Times New Roman" w:eastAsia="Times New Roman" w:hAnsi="Times New Roman" w:cs="Times New Roman"/>
          <w:sz w:val="28"/>
          <w:szCs w:val="28"/>
        </w:rPr>
      </w:pPr>
      <w:bookmarkStart w:id="0" w:name="bookmark2451"/>
      <w:bookmarkEnd w:id="0"/>
      <w:r w:rsidRPr="004D1041">
        <w:rPr>
          <w:rFonts w:ascii="Times New Roman" w:eastAsia="Times New Roman" w:hAnsi="Times New Roman" w:cs="Times New Roman"/>
          <w:sz w:val="28"/>
          <w:szCs w:val="28"/>
          <w:lang w:val="vi-VN"/>
        </w:rPr>
        <w:t xml:space="preserve">- </w:t>
      </w:r>
      <w:r w:rsidRPr="004D1041">
        <w:rPr>
          <w:rFonts w:ascii="Times New Roman" w:eastAsia="Times New Roman" w:hAnsi="Times New Roman" w:cs="Times New Roman"/>
          <w:sz w:val="28"/>
          <w:szCs w:val="28"/>
        </w:rPr>
        <w:t>Có biếu tượng về “dài hơn”, “ngắn hơn”, “dài nhất” “ngắn nhất”.</w:t>
      </w:r>
    </w:p>
    <w:p w:rsidR="007D4962" w:rsidRPr="004D1041" w:rsidRDefault="007D4962" w:rsidP="007D4962">
      <w:pPr>
        <w:widowControl w:val="0"/>
        <w:tabs>
          <w:tab w:val="left" w:pos="745"/>
        </w:tabs>
        <w:spacing w:after="0" w:line="240" w:lineRule="auto"/>
        <w:jc w:val="both"/>
        <w:rPr>
          <w:rFonts w:ascii="Times New Roman" w:eastAsia="Times New Roman" w:hAnsi="Times New Roman" w:cs="Times New Roman"/>
          <w:sz w:val="28"/>
          <w:szCs w:val="28"/>
        </w:rPr>
      </w:pPr>
      <w:bookmarkStart w:id="1" w:name="bookmark2452"/>
      <w:bookmarkEnd w:id="1"/>
      <w:r w:rsidRPr="004D1041">
        <w:rPr>
          <w:rFonts w:ascii="Times New Roman" w:eastAsia="Times New Roman" w:hAnsi="Times New Roman" w:cs="Times New Roman"/>
          <w:sz w:val="28"/>
          <w:szCs w:val="28"/>
          <w:lang w:val="vi-VN"/>
        </w:rPr>
        <w:t xml:space="preserve">- </w:t>
      </w:r>
      <w:r w:rsidRPr="004D1041">
        <w:rPr>
          <w:rFonts w:ascii="Times New Roman" w:eastAsia="Times New Roman" w:hAnsi="Times New Roman" w:cs="Times New Roman"/>
          <w:sz w:val="28"/>
          <w:szCs w:val="28"/>
        </w:rPr>
        <w:t>Thực hành vận dụng trong giải quyết các tinh huống thực tế.</w:t>
      </w:r>
    </w:p>
    <w:p w:rsidR="007D4962" w:rsidRPr="004D1041" w:rsidRDefault="007D4962" w:rsidP="007D4962">
      <w:pPr>
        <w:widowControl w:val="0"/>
        <w:tabs>
          <w:tab w:val="left" w:pos="745"/>
        </w:tabs>
        <w:spacing w:after="0" w:line="240" w:lineRule="auto"/>
        <w:jc w:val="both"/>
        <w:rPr>
          <w:rFonts w:ascii="Times New Roman" w:eastAsia="Times New Roman" w:hAnsi="Times New Roman" w:cs="Times New Roman"/>
          <w:sz w:val="28"/>
          <w:szCs w:val="28"/>
        </w:rPr>
      </w:pPr>
      <w:bookmarkStart w:id="2" w:name="bookmark2453"/>
      <w:bookmarkEnd w:id="2"/>
      <w:r w:rsidRPr="004D1041">
        <w:rPr>
          <w:rFonts w:ascii="Times New Roman" w:eastAsia="Times New Roman" w:hAnsi="Times New Roman" w:cs="Times New Roman"/>
          <w:sz w:val="28"/>
          <w:szCs w:val="28"/>
          <w:lang w:val="vi-VN"/>
        </w:rPr>
        <w:t xml:space="preserve">- </w:t>
      </w:r>
      <w:r w:rsidRPr="004D1041">
        <w:rPr>
          <w:rFonts w:ascii="Times New Roman" w:eastAsia="Times New Roman" w:hAnsi="Times New Roman" w:cs="Times New Roman"/>
          <w:sz w:val="28"/>
          <w:szCs w:val="28"/>
        </w:rPr>
        <w:t>Phát triển các NL toán học : NL giao tiếp toán học, NL giải quyết vấn đề toán học</w:t>
      </w:r>
      <w:bookmarkStart w:id="3" w:name="bookmark2454"/>
      <w:bookmarkEnd w:id="3"/>
    </w:p>
    <w:p w:rsidR="007D4962" w:rsidRPr="004D1041" w:rsidRDefault="007D4962" w:rsidP="007D4962">
      <w:pPr>
        <w:spacing w:after="0" w:line="240" w:lineRule="auto"/>
        <w:jc w:val="both"/>
        <w:rPr>
          <w:rFonts w:ascii="Times New Roman" w:eastAsia="SimSun" w:hAnsi="Times New Roman" w:cs="Times New Roman"/>
          <w:color w:val="000000"/>
          <w:sz w:val="28"/>
          <w:szCs w:val="28"/>
          <w:lang w:eastAsia="zh-CN"/>
        </w:rPr>
      </w:pPr>
      <w:r w:rsidRPr="004D1041">
        <w:rPr>
          <w:rFonts w:ascii="Times New Roman" w:eastAsia="SimSun" w:hAnsi="Times New Roman" w:cs="Times New Roman"/>
          <w:b/>
          <w:bCs/>
          <w:color w:val="000000"/>
          <w:sz w:val="28"/>
          <w:szCs w:val="28"/>
          <w:lang w:eastAsia="zh-CN"/>
        </w:rPr>
        <w:t>2. Đồ dùng dạy học:</w:t>
      </w:r>
    </w:p>
    <w:p w:rsidR="007D4962" w:rsidRPr="004D1041" w:rsidRDefault="007D4962" w:rsidP="007D4962">
      <w:pPr>
        <w:widowControl w:val="0"/>
        <w:tabs>
          <w:tab w:val="left" w:pos="330"/>
        </w:tabs>
        <w:spacing w:after="0" w:line="240" w:lineRule="auto"/>
        <w:jc w:val="both"/>
        <w:rPr>
          <w:rFonts w:ascii="Times New Roman" w:eastAsia="Times New Roman" w:hAnsi="Times New Roman" w:cs="Times New Roman"/>
          <w:sz w:val="28"/>
          <w:szCs w:val="28"/>
        </w:rPr>
      </w:pPr>
      <w:r w:rsidRPr="004D1041">
        <w:rPr>
          <w:rFonts w:ascii="Times New Roman" w:eastAsia="Times New Roman" w:hAnsi="Times New Roman" w:cs="Times New Roman"/>
          <w:sz w:val="28"/>
          <w:szCs w:val="28"/>
          <w:lang w:val="vi-VN"/>
        </w:rPr>
        <w:t>-</w:t>
      </w:r>
      <w:r w:rsidRPr="004D1041">
        <w:rPr>
          <w:rFonts w:ascii="Times New Roman" w:eastAsia="Times New Roman" w:hAnsi="Times New Roman" w:cs="Times New Roman"/>
          <w:sz w:val="28"/>
          <w:szCs w:val="28"/>
        </w:rPr>
        <w:t xml:space="preserve"> Các băng giấy có độ dài ngắn khác nhau.</w:t>
      </w:r>
    </w:p>
    <w:p w:rsidR="007D4962" w:rsidRPr="004D1041" w:rsidRDefault="007D4962" w:rsidP="007D4962">
      <w:pPr>
        <w:spacing w:after="0" w:line="240" w:lineRule="auto"/>
        <w:rPr>
          <w:rFonts w:ascii="Times New Roman" w:eastAsia="Calibri" w:hAnsi="Times New Roman" w:cs="Times New Roman"/>
          <w:b/>
          <w:bCs/>
          <w:kern w:val="2"/>
          <w:sz w:val="28"/>
          <w:szCs w:val="28"/>
          <w:lang w:val="vi-VN"/>
          <w14:ligatures w14:val="standardContextual"/>
        </w:rPr>
      </w:pPr>
      <w:bookmarkStart w:id="4" w:name="bookmark2455"/>
      <w:bookmarkEnd w:id="4"/>
      <w:r w:rsidRPr="004D1041">
        <w:rPr>
          <w:rFonts w:ascii="Times New Roman" w:eastAsia="Times New Roman" w:hAnsi="Times New Roman" w:cs="Times New Roman"/>
          <w:b/>
          <w:bCs/>
          <w:color w:val="000000"/>
          <w:sz w:val="28"/>
          <w:szCs w:val="28"/>
        </w:rPr>
        <w:t>3.</w:t>
      </w:r>
      <w:r w:rsidRPr="004D1041">
        <w:rPr>
          <w:rFonts w:ascii="Times New Roman" w:eastAsia="Times New Roman" w:hAnsi="Times New Roman" w:cs="Times New Roman"/>
          <w:b/>
          <w:bCs/>
          <w:color w:val="000000"/>
          <w:sz w:val="28"/>
          <w:szCs w:val="28"/>
          <w:lang w:val="vi-VN"/>
        </w:rPr>
        <w:t xml:space="preserve"> </w:t>
      </w:r>
      <w:r w:rsidRPr="004D1041">
        <w:rPr>
          <w:rFonts w:ascii="Times New Roman" w:eastAsia="Times New Roman" w:hAnsi="Times New Roman" w:cs="Times New Roman"/>
          <w:b/>
          <w:bCs/>
          <w:color w:val="000000"/>
          <w:sz w:val="28"/>
          <w:szCs w:val="28"/>
        </w:rPr>
        <w:t>Các hoạt động dạy học chủ yếu</w:t>
      </w:r>
    </w:p>
    <w:tbl>
      <w:tblPr>
        <w:tblStyle w:val="TableGrid20"/>
        <w:tblW w:w="0" w:type="auto"/>
        <w:tblLook w:val="04A0" w:firstRow="1" w:lastRow="0" w:firstColumn="1" w:lastColumn="0" w:noHBand="0" w:noVBand="1"/>
      </w:tblPr>
      <w:tblGrid>
        <w:gridCol w:w="4675"/>
        <w:gridCol w:w="4675"/>
      </w:tblGrid>
      <w:tr w:rsidR="007D4962" w:rsidRPr="004D1041" w:rsidTr="00B50834">
        <w:tc>
          <w:tcPr>
            <w:tcW w:w="4675" w:type="dxa"/>
          </w:tcPr>
          <w:p w:rsidR="007D4962" w:rsidRPr="004D1041" w:rsidRDefault="007D4962" w:rsidP="00B50834">
            <w:pPr>
              <w:jc w:val="center"/>
              <w:rPr>
                <w:rFonts w:ascii="Times New Roman" w:eastAsia="Calibri" w:hAnsi="Times New Roman" w:cs="Times New Roman"/>
                <w:b/>
                <w:bCs/>
                <w:sz w:val="28"/>
                <w:szCs w:val="28"/>
                <w:lang w:val="vi-VN"/>
              </w:rPr>
            </w:pPr>
            <w:r w:rsidRPr="004D1041">
              <w:rPr>
                <w:rFonts w:ascii="Times New Roman" w:eastAsia="Calibri" w:hAnsi="Times New Roman" w:cs="Times New Roman"/>
                <w:b/>
                <w:bCs/>
                <w:sz w:val="28"/>
                <w:szCs w:val="28"/>
                <w:lang w:val="vi-VN"/>
              </w:rPr>
              <w:t>Hoạt động của giáo viên</w:t>
            </w:r>
          </w:p>
        </w:tc>
        <w:tc>
          <w:tcPr>
            <w:tcW w:w="4675" w:type="dxa"/>
          </w:tcPr>
          <w:p w:rsidR="007D4962" w:rsidRPr="004D1041" w:rsidRDefault="007D4962" w:rsidP="00B50834">
            <w:pPr>
              <w:jc w:val="center"/>
              <w:rPr>
                <w:rFonts w:ascii="Times New Roman" w:eastAsia="Calibri" w:hAnsi="Times New Roman" w:cs="Times New Roman"/>
                <w:b/>
                <w:bCs/>
                <w:sz w:val="28"/>
                <w:szCs w:val="28"/>
                <w:lang w:val="vi-VN"/>
              </w:rPr>
            </w:pPr>
            <w:r w:rsidRPr="004D1041">
              <w:rPr>
                <w:rFonts w:ascii="Times New Roman" w:eastAsia="Calibri" w:hAnsi="Times New Roman" w:cs="Times New Roman"/>
                <w:b/>
                <w:bCs/>
                <w:sz w:val="28"/>
                <w:szCs w:val="28"/>
                <w:lang w:val="vi-VN"/>
              </w:rPr>
              <w:t>Hoạt động của học sinh</w:t>
            </w:r>
          </w:p>
        </w:tc>
      </w:tr>
      <w:tr w:rsidR="007D4962" w:rsidRPr="004D1041" w:rsidTr="00B50834">
        <w:tc>
          <w:tcPr>
            <w:tcW w:w="4675" w:type="dxa"/>
          </w:tcPr>
          <w:p w:rsidR="007D4962" w:rsidRPr="004D1041" w:rsidRDefault="007D4962" w:rsidP="00B50834">
            <w:pPr>
              <w:rPr>
                <w:rFonts w:ascii="Times New Roman" w:eastAsia="Calibri" w:hAnsi="Times New Roman" w:cs="Times New Roman"/>
                <w:b/>
                <w:bCs/>
                <w:sz w:val="28"/>
                <w:szCs w:val="28"/>
                <w:lang w:val="vi-VN"/>
              </w:rPr>
            </w:pPr>
            <w:r w:rsidRPr="004D1041">
              <w:rPr>
                <w:rFonts w:ascii="Times New Roman" w:eastAsia="Calibri" w:hAnsi="Times New Roman" w:cs="Times New Roman"/>
                <w:b/>
                <w:bCs/>
                <w:sz w:val="28"/>
                <w:szCs w:val="28"/>
                <w:lang w:val="vi-VN"/>
              </w:rPr>
              <w:t>1. Hoạt động mở đầu (3 phút)</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Cho HS thực hiện Các hoạt động sau theo cặp:</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GV HD Mỗi HS lấy ra một băng giấy, hai bạn cạnh nhau cùng nhau quan sát các băng giấy, nói cho bạn nghe: băng giấy nào dài hơn, băng giấy nào ngắn hơn.</w:t>
            </w:r>
          </w:p>
          <w:p w:rsidR="007D4962" w:rsidRPr="004D1041" w:rsidRDefault="007D4962" w:rsidP="00B50834">
            <w:pPr>
              <w:rPr>
                <w:rFonts w:ascii="Times New Roman" w:eastAsia="Calibri" w:hAnsi="Times New Roman" w:cs="Times New Roman"/>
                <w:b/>
                <w:bCs/>
                <w:sz w:val="28"/>
                <w:szCs w:val="28"/>
                <w:lang w:val="vi-VN"/>
              </w:rPr>
            </w:pPr>
            <w:r w:rsidRPr="004D1041">
              <w:rPr>
                <w:rFonts w:ascii="Times New Roman" w:eastAsia="Calibri" w:hAnsi="Times New Roman" w:cs="Times New Roman"/>
                <w:b/>
                <w:bCs/>
                <w:sz w:val="28"/>
                <w:szCs w:val="28"/>
                <w:lang w:val="vi-VN"/>
              </w:rPr>
              <w:t>2. Hoạt động hình thành kiến thức mới (15 phút)</w:t>
            </w:r>
          </w:p>
          <w:p w:rsidR="007D4962" w:rsidRPr="004D1041" w:rsidRDefault="007D4962" w:rsidP="00B50834">
            <w:pPr>
              <w:rPr>
                <w:rFonts w:ascii="Times New Roman" w:eastAsia="Calibri" w:hAnsi="Times New Roman" w:cs="Times New Roman"/>
                <w:b/>
                <w:bCs/>
                <w:sz w:val="28"/>
                <w:szCs w:val="28"/>
                <w:lang w:val="vi-VN"/>
              </w:rPr>
            </w:pPr>
            <w:r w:rsidRPr="004D1041">
              <w:rPr>
                <w:rFonts w:ascii="Times New Roman" w:eastAsia="Calibri" w:hAnsi="Times New Roman" w:cs="Times New Roman"/>
                <w:b/>
                <w:bCs/>
                <w:sz w:val="28"/>
                <w:szCs w:val="28"/>
                <w:lang w:val="vi-VN"/>
              </w:rPr>
              <w:t xml:space="preserve">Hoạt động 1: </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xml:space="preserve">1. Cho HS quan sát tranh, nhận xét bút chì xanh dài hơn bút chì đỏ, bút chì đỏ ngắn hơn bút chì xanh. </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2. GV gắn hai băng giấy lên bảng</w:t>
            </w: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3. Thực hiện theo nhóm 4: bốn bạn trong nhóm đặt các băng giấy của mình lên bàn, nhận xét băng giấy nào dài nhất, băng giấy nào ngắn nhất.</w:t>
            </w:r>
          </w:p>
          <w:p w:rsidR="007D4962" w:rsidRPr="004D1041" w:rsidRDefault="007D4962" w:rsidP="00B50834">
            <w:pPr>
              <w:rPr>
                <w:rFonts w:ascii="Times New Roman" w:eastAsia="Calibri" w:hAnsi="Times New Roman" w:cs="Times New Roman"/>
                <w:b/>
                <w:bCs/>
                <w:sz w:val="28"/>
                <w:szCs w:val="28"/>
                <w:lang w:val="vi-VN"/>
              </w:rPr>
            </w:pPr>
            <w:r w:rsidRPr="004D1041">
              <w:rPr>
                <w:rFonts w:ascii="Times New Roman" w:eastAsia="Calibri" w:hAnsi="Times New Roman" w:cs="Times New Roman"/>
                <w:b/>
                <w:bCs/>
                <w:sz w:val="28"/>
                <w:szCs w:val="28"/>
                <w:lang w:val="vi-VN"/>
              </w:rPr>
              <w:t>3. Hoạt động luyện tập thực hành (10 phút)</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b/>
                <w:bCs/>
                <w:sz w:val="28"/>
                <w:szCs w:val="28"/>
                <w:lang w:val="vi-VN"/>
              </w:rPr>
              <w:t>Bài 1.</w:t>
            </w:r>
            <w:r w:rsidRPr="004D1041">
              <w:rPr>
                <w:rFonts w:ascii="Times New Roman" w:eastAsia="Calibri" w:hAnsi="Times New Roman" w:cs="Times New Roman"/>
                <w:sz w:val="28"/>
                <w:szCs w:val="28"/>
                <w:lang w:val="vi-VN"/>
              </w:rPr>
              <w:t xml:space="preserve"> Cho HS thực hiện các thao tác:</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Quan sát hình, trong từng trường hợp xác định: Đồ vật nào dài hơn? Đồ vật nào ngắn hơn? Chiếc thang nào dài hơn? Chiếc thang nào ngắn hơn?</w:t>
            </w:r>
          </w:p>
          <w:p w:rsidR="007D4962" w:rsidRPr="004D1041" w:rsidRDefault="007D4962" w:rsidP="00B50834">
            <w:pPr>
              <w:widowControl w:val="0"/>
              <w:rPr>
                <w:rFonts w:ascii="Times New Roman" w:eastAsia="Times New Roman" w:hAnsi="Times New Roman" w:cs="Times New Roman"/>
                <w:sz w:val="28"/>
                <w:szCs w:val="28"/>
              </w:rPr>
            </w:pPr>
            <w:r w:rsidRPr="004D1041">
              <w:rPr>
                <w:rFonts w:ascii="Times New Roman" w:eastAsia="Times New Roman" w:hAnsi="Times New Roman" w:cs="Times New Roman"/>
                <w:b/>
                <w:bCs/>
                <w:sz w:val="28"/>
                <w:szCs w:val="28"/>
              </w:rPr>
              <w:t xml:space="preserve">Bài 2. </w:t>
            </w:r>
            <w:r w:rsidRPr="004D1041">
              <w:rPr>
                <w:rFonts w:ascii="Times New Roman" w:eastAsia="Times New Roman" w:hAnsi="Times New Roman" w:cs="Times New Roman"/>
                <w:bCs/>
                <w:sz w:val="28"/>
                <w:szCs w:val="28"/>
              </w:rPr>
              <w:t>Cho</w:t>
            </w:r>
            <w:r w:rsidRPr="004D1041">
              <w:rPr>
                <w:rFonts w:ascii="Times New Roman" w:eastAsia="Times New Roman" w:hAnsi="Times New Roman" w:cs="Times New Roman"/>
                <w:bCs/>
                <w:sz w:val="28"/>
                <w:szCs w:val="28"/>
                <w:lang w:val="vi-VN"/>
              </w:rPr>
              <w:t xml:space="preserve"> </w:t>
            </w:r>
            <w:r w:rsidRPr="004D1041">
              <w:rPr>
                <w:rFonts w:ascii="Times New Roman" w:eastAsia="Times New Roman" w:hAnsi="Times New Roman" w:cs="Times New Roman"/>
                <w:sz w:val="28"/>
                <w:szCs w:val="28"/>
              </w:rPr>
              <w:t>HS thực hiện các thao tác:</w:t>
            </w:r>
          </w:p>
          <w:p w:rsidR="007D4962" w:rsidRPr="004D1041" w:rsidRDefault="007D4962" w:rsidP="00B50834">
            <w:pPr>
              <w:rPr>
                <w:rFonts w:ascii="Times New Roman" w:eastAsia="Times New Roman" w:hAnsi="Times New Roman" w:cs="Times New Roman"/>
                <w:sz w:val="28"/>
                <w:szCs w:val="28"/>
                <w:lang w:val="vi-VN"/>
              </w:rPr>
            </w:pPr>
            <w:bookmarkStart w:id="5" w:name="bookmark2474"/>
            <w:bookmarkEnd w:id="5"/>
            <w:r w:rsidRPr="004D1041">
              <w:rPr>
                <w:rFonts w:ascii="Times New Roman" w:eastAsia="Times New Roman" w:hAnsi="Times New Roman" w:cs="Times New Roman"/>
                <w:sz w:val="28"/>
                <w:szCs w:val="28"/>
              </w:rPr>
              <w:lastRenderedPageBreak/>
              <w:t>- Quan sát hình vẽ, đặt câu hỏi cho bạn sử dụng các từ “dài hơn”, “ngắn hơn”, “dài nhất”, “ngắn nhất” để nói về các chiếc váy có trong bức tranh.</w:t>
            </w:r>
          </w:p>
          <w:p w:rsidR="007D4962" w:rsidRPr="004D1041" w:rsidRDefault="007D4962" w:rsidP="00B50834">
            <w:pPr>
              <w:rPr>
                <w:rFonts w:ascii="Times New Roman" w:eastAsia="Calibri" w:hAnsi="Times New Roman" w:cs="Times New Roman"/>
                <w:sz w:val="28"/>
                <w:szCs w:val="28"/>
              </w:rPr>
            </w:pPr>
            <w:r w:rsidRPr="004D1041">
              <w:rPr>
                <w:rFonts w:ascii="Times New Roman" w:eastAsia="Calibri" w:hAnsi="Times New Roman" w:cs="Times New Roman"/>
                <w:b/>
                <w:bCs/>
                <w:sz w:val="28"/>
                <w:szCs w:val="28"/>
              </w:rPr>
              <w:t xml:space="preserve">Bài 3. </w:t>
            </w:r>
            <w:r w:rsidRPr="004D1041">
              <w:rPr>
                <w:rFonts w:ascii="Times New Roman" w:eastAsia="Calibri" w:hAnsi="Times New Roman" w:cs="Times New Roman"/>
                <w:bCs/>
                <w:sz w:val="28"/>
                <w:szCs w:val="28"/>
              </w:rPr>
              <w:t xml:space="preserve">Cho </w:t>
            </w:r>
            <w:r w:rsidRPr="004D1041">
              <w:rPr>
                <w:rFonts w:ascii="Times New Roman" w:eastAsia="Calibri" w:hAnsi="Times New Roman" w:cs="Times New Roman"/>
                <w:sz w:val="28"/>
                <w:szCs w:val="28"/>
              </w:rPr>
              <w:t>HS thực hiện các thao tác:</w:t>
            </w:r>
          </w:p>
          <w:p w:rsidR="007D4962" w:rsidRPr="004D1041" w:rsidRDefault="007D4962" w:rsidP="00B50834">
            <w:pPr>
              <w:rPr>
                <w:rFonts w:ascii="Times New Roman" w:eastAsia="Calibri" w:hAnsi="Times New Roman" w:cs="Times New Roman"/>
                <w:sz w:val="28"/>
                <w:szCs w:val="28"/>
                <w:lang w:val="vi-VN"/>
              </w:rPr>
            </w:pPr>
            <w:bookmarkStart w:id="6" w:name="bookmark2476"/>
            <w:bookmarkEnd w:id="6"/>
            <w:r w:rsidRPr="004D1041">
              <w:rPr>
                <w:rFonts w:ascii="Times New Roman" w:eastAsia="Calibri" w:hAnsi="Times New Roman" w:cs="Times New Roman"/>
                <w:sz w:val="28"/>
                <w:szCs w:val="28"/>
              </w:rPr>
              <w:t>- Quan sát hình vẽ, đặt câu hỏi cho bạn sử dụng các từ “cao hơn”, “thấp hơn”, để mô tả các con vật.</w:t>
            </w:r>
          </w:p>
          <w:p w:rsidR="007D4962" w:rsidRPr="004D1041" w:rsidRDefault="007D4962" w:rsidP="00B50834">
            <w:pPr>
              <w:rPr>
                <w:rFonts w:ascii="Times New Roman" w:eastAsia="Calibri" w:hAnsi="Times New Roman" w:cs="Times New Roman"/>
                <w:b/>
                <w:bCs/>
                <w:sz w:val="28"/>
                <w:szCs w:val="28"/>
                <w:lang w:val="vi-VN"/>
              </w:rPr>
            </w:pPr>
            <w:r w:rsidRPr="004D1041">
              <w:rPr>
                <w:rFonts w:ascii="Times New Roman" w:eastAsia="Calibri" w:hAnsi="Times New Roman" w:cs="Times New Roman"/>
                <w:b/>
                <w:bCs/>
                <w:sz w:val="28"/>
                <w:szCs w:val="28"/>
                <w:lang w:val="vi-VN"/>
              </w:rPr>
              <w:t>4. Hoạt động vận dụng (5 phút)</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b/>
                <w:bCs/>
                <w:sz w:val="28"/>
                <w:szCs w:val="28"/>
                <w:lang w:val="vi-VN"/>
              </w:rPr>
              <w:t>Bài 4.</w:t>
            </w:r>
            <w:r w:rsidRPr="004D1041">
              <w:rPr>
                <w:rFonts w:ascii="Times New Roman" w:eastAsia="Calibri" w:hAnsi="Times New Roman" w:cs="Times New Roman"/>
                <w:sz w:val="28"/>
                <w:szCs w:val="28"/>
                <w:lang w:val="vi-VN"/>
              </w:rPr>
              <w:t xml:space="preserve"> Cho HS thực hiện các thao tác:</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Quan sát hình vẽ, đặt câu hỏi cho bạn sử dụng các từ “cao hơn”, “thấp hơn”, “cao nhất”, “thấp nhất” để mô tả mọi người trong bức tranh.</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HS chơi trò chơi “Bạn nào cao hơn, bạn nào cao nhất” theo nhóm: HS trong nhóm đứng cùng nhau, dùng các từ “cao hơn”, “thấp hơn”, “cao nhất”, “thấp nhất” để nói về bản thân, chẳng hạn: Tớ cao hơn Lan; Tớ thấp hơn Nam, ...</w:t>
            </w:r>
          </w:p>
          <w:p w:rsidR="007D4962" w:rsidRPr="004D1041" w:rsidRDefault="007D4962" w:rsidP="00B50834">
            <w:pPr>
              <w:rPr>
                <w:rFonts w:ascii="Times New Roman" w:eastAsia="Calibri" w:hAnsi="Times New Roman" w:cs="Times New Roman"/>
                <w:b/>
                <w:bCs/>
                <w:sz w:val="28"/>
                <w:szCs w:val="28"/>
                <w:lang w:val="vi-VN"/>
              </w:rPr>
            </w:pPr>
            <w:bookmarkStart w:id="7" w:name="bookmark2485"/>
            <w:bookmarkStart w:id="8" w:name="bookmark2486"/>
            <w:bookmarkStart w:id="9" w:name="bookmark2488"/>
            <w:r w:rsidRPr="004D1041">
              <w:rPr>
                <w:rFonts w:ascii="Times New Roman" w:eastAsia="Calibri" w:hAnsi="Times New Roman" w:cs="Times New Roman"/>
                <w:b/>
                <w:bCs/>
                <w:sz w:val="28"/>
                <w:szCs w:val="28"/>
                <w:lang w:val="vi-VN"/>
              </w:rPr>
              <w:t>5</w:t>
            </w:r>
            <w:r w:rsidRPr="004D1041">
              <w:rPr>
                <w:rFonts w:ascii="Times New Roman" w:eastAsia="Calibri" w:hAnsi="Times New Roman" w:cs="Times New Roman"/>
                <w:b/>
                <w:bCs/>
                <w:sz w:val="28"/>
                <w:szCs w:val="28"/>
              </w:rPr>
              <w:t>.</w:t>
            </w:r>
            <w:r w:rsidRPr="004D1041">
              <w:rPr>
                <w:rFonts w:ascii="Times New Roman" w:eastAsia="Calibri" w:hAnsi="Times New Roman" w:cs="Times New Roman"/>
                <w:b/>
                <w:bCs/>
                <w:sz w:val="28"/>
                <w:szCs w:val="28"/>
                <w:lang w:val="vi-VN"/>
              </w:rPr>
              <w:t xml:space="preserve"> </w:t>
            </w:r>
            <w:r w:rsidRPr="004D1041">
              <w:rPr>
                <w:rFonts w:ascii="Times New Roman" w:eastAsia="Calibri" w:hAnsi="Times New Roman" w:cs="Times New Roman"/>
                <w:b/>
                <w:bCs/>
                <w:sz w:val="28"/>
                <w:szCs w:val="28"/>
              </w:rPr>
              <w:t>Củng cố</w:t>
            </w:r>
            <w:bookmarkEnd w:id="7"/>
            <w:bookmarkEnd w:id="8"/>
            <w:bookmarkEnd w:id="9"/>
            <w:r w:rsidRPr="004D1041">
              <w:rPr>
                <w:rFonts w:ascii="Times New Roman" w:eastAsia="Calibri" w:hAnsi="Times New Roman" w:cs="Times New Roman"/>
                <w:b/>
                <w:bCs/>
                <w:sz w:val="28"/>
                <w:szCs w:val="28"/>
              </w:rPr>
              <w:t xml:space="preserve"> và nối tiếp </w:t>
            </w:r>
            <w:r w:rsidRPr="004D1041">
              <w:rPr>
                <w:rFonts w:ascii="Times New Roman" w:eastAsia="Calibri" w:hAnsi="Times New Roman" w:cs="Times New Roman"/>
                <w:b/>
                <w:bCs/>
                <w:sz w:val="28"/>
                <w:szCs w:val="28"/>
                <w:lang w:val="vi-VN"/>
              </w:rPr>
              <w:t>(</w:t>
            </w:r>
            <w:r w:rsidRPr="004D1041">
              <w:rPr>
                <w:rFonts w:ascii="Times New Roman" w:eastAsia="Calibri" w:hAnsi="Times New Roman" w:cs="Times New Roman"/>
                <w:b/>
                <w:bCs/>
                <w:sz w:val="28"/>
                <w:szCs w:val="28"/>
              </w:rPr>
              <w:t>2</w:t>
            </w:r>
            <w:r w:rsidRPr="004D1041">
              <w:rPr>
                <w:rFonts w:ascii="Times New Roman" w:eastAsia="Calibri" w:hAnsi="Times New Roman" w:cs="Times New Roman"/>
                <w:b/>
                <w:bCs/>
                <w:sz w:val="28"/>
                <w:szCs w:val="28"/>
                <w:lang w:val="vi-VN"/>
              </w:rPr>
              <w:t xml:space="preserve"> phút)</w:t>
            </w:r>
          </w:p>
          <w:p w:rsidR="007D4962" w:rsidRPr="004D1041" w:rsidRDefault="007D4962" w:rsidP="00B50834">
            <w:pPr>
              <w:rPr>
                <w:rFonts w:ascii="Times New Roman" w:eastAsia="Calibri" w:hAnsi="Times New Roman" w:cs="Times New Roman"/>
                <w:sz w:val="28"/>
                <w:szCs w:val="28"/>
              </w:rPr>
            </w:pPr>
            <w:bookmarkStart w:id="10" w:name="bookmark2489"/>
            <w:bookmarkEnd w:id="10"/>
            <w:r w:rsidRPr="004D1041">
              <w:rPr>
                <w:rFonts w:ascii="Times New Roman" w:eastAsia="Calibri" w:hAnsi="Times New Roman" w:cs="Times New Roman"/>
                <w:sz w:val="28"/>
                <w:szCs w:val="28"/>
              </w:rPr>
              <w:t>- Bài học hôm nay, em biết thêm được điều gì?</w:t>
            </w:r>
          </w:p>
          <w:p w:rsidR="007D4962" w:rsidRPr="004D1041" w:rsidRDefault="007D4962" w:rsidP="00B50834">
            <w:pPr>
              <w:rPr>
                <w:rFonts w:ascii="Times New Roman" w:eastAsia="Calibri" w:hAnsi="Times New Roman" w:cs="Times New Roman"/>
                <w:sz w:val="28"/>
                <w:szCs w:val="28"/>
              </w:rPr>
            </w:pPr>
            <w:bookmarkStart w:id="11" w:name="bookmark2490"/>
            <w:bookmarkEnd w:id="11"/>
            <w:r w:rsidRPr="004D1041">
              <w:rPr>
                <w:rFonts w:ascii="Times New Roman" w:eastAsia="Calibri" w:hAnsi="Times New Roman" w:cs="Times New Roman"/>
                <w:sz w:val="28"/>
                <w:szCs w:val="28"/>
              </w:rPr>
              <w:t>- Từ ngữ toán học nào em cần chú ý?</w:t>
            </w:r>
          </w:p>
          <w:p w:rsidR="007D4962" w:rsidRPr="004D1041" w:rsidRDefault="007D4962" w:rsidP="00B50834">
            <w:pPr>
              <w:rPr>
                <w:rFonts w:ascii="Times New Roman" w:eastAsia="Calibri" w:hAnsi="Times New Roman" w:cs="Times New Roman"/>
                <w:sz w:val="28"/>
                <w:szCs w:val="28"/>
                <w:lang w:val="vi-VN"/>
              </w:rPr>
            </w:pPr>
            <w:bookmarkStart w:id="12" w:name="bookmark2491"/>
            <w:bookmarkEnd w:id="12"/>
            <w:r w:rsidRPr="004D1041">
              <w:rPr>
                <w:rFonts w:ascii="Times New Roman" w:eastAsia="Calibri" w:hAnsi="Times New Roman" w:cs="Times New Roman"/>
                <w:sz w:val="28"/>
                <w:szCs w:val="28"/>
              </w:rPr>
              <w:t>- Về nhà, em hãy tìm tình huống thực tế liên quan đến so sánh độ dài, chiều cao sử dụng các từ “dài hơn”, “ngắn hơn”, “cao hơn”, “thấp hơn” để hôm sau chia sẻ với các bạn.</w:t>
            </w:r>
          </w:p>
        </w:tc>
        <w:tc>
          <w:tcPr>
            <w:tcW w:w="4675" w:type="dxa"/>
          </w:tcPr>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xml:space="preserve">- HS thực hiện </w:t>
            </w: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Đại diện cặp HS gắn hai băng giấy của mình lên bảng và nói cách nhận biết băng giấy nào dài hơn, băng giấy nào ngắn hơn.</w:t>
            </w: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HS nói suy nghĩ và cách làm của mình để biết bút chì nào dài hơn, bút chì nào ngắn hơn.</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HS chỉ vào băng giấy dài hơn, nói: “Băng giấy đỏ dài hơn băng giấy xanh; Băng giấy xanh ngắn hơn băng giấy đỏ”.</w:t>
            </w: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HS thực hiện</w:t>
            </w: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rPr>
            </w:pPr>
            <w:r w:rsidRPr="004D1041">
              <w:rPr>
                <w:rFonts w:ascii="Times New Roman" w:eastAsia="Times New Roman" w:hAnsi="Times New Roman" w:cs="Times New Roman"/>
                <w:sz w:val="28"/>
                <w:szCs w:val="28"/>
              </w:rPr>
              <w:t xml:space="preserve">- HS thực hiện </w:t>
            </w: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r w:rsidRPr="004D1041">
              <w:rPr>
                <w:rFonts w:ascii="Times New Roman" w:eastAsia="Times New Roman" w:hAnsi="Times New Roman" w:cs="Times New Roman"/>
                <w:sz w:val="28"/>
                <w:szCs w:val="28"/>
              </w:rPr>
              <w:t>- Giải thích cho bạn nghe.</w:t>
            </w: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spacing w:line="254" w:lineRule="auto"/>
              <w:rPr>
                <w:rFonts w:ascii="Times New Roman" w:eastAsia="Times New Roman" w:hAnsi="Times New Roman" w:cs="Times New Roman"/>
                <w:sz w:val="28"/>
                <w:szCs w:val="28"/>
                <w:lang w:val="vi-VN"/>
              </w:rPr>
            </w:pPr>
            <w:r w:rsidRPr="004D1041">
              <w:rPr>
                <w:rFonts w:ascii="Times New Roman" w:eastAsia="Times New Roman" w:hAnsi="Times New Roman" w:cs="Times New Roman"/>
                <w:sz w:val="28"/>
                <w:szCs w:val="28"/>
                <w:lang w:val="vi-VN"/>
              </w:rPr>
              <w:lastRenderedPageBreak/>
              <w:t>- Một vài cặp HS chia sẻ trước lớp.</w:t>
            </w: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45"/>
              </w:tabs>
              <w:rPr>
                <w:rFonts w:ascii="Times New Roman" w:eastAsia="Times New Roman" w:hAnsi="Times New Roman" w:cs="Times New Roman"/>
                <w:sz w:val="28"/>
                <w:szCs w:val="28"/>
              </w:rPr>
            </w:pPr>
            <w:r w:rsidRPr="004D1041">
              <w:rPr>
                <w:rFonts w:ascii="Times New Roman" w:eastAsia="Times New Roman" w:hAnsi="Times New Roman" w:cs="Times New Roman"/>
                <w:sz w:val="28"/>
                <w:szCs w:val="28"/>
              </w:rPr>
              <w:t>- Một vài cặp HS chia sẻ trước lớp.</w:t>
            </w: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r w:rsidRPr="004D1041">
              <w:rPr>
                <w:rFonts w:ascii="Times New Roman" w:eastAsia="Times New Roman" w:hAnsi="Times New Roman" w:cs="Times New Roman"/>
                <w:sz w:val="28"/>
                <w:szCs w:val="28"/>
                <w:lang w:val="vi-VN"/>
              </w:rPr>
              <w:t xml:space="preserve">- HS thực hiện </w:t>
            </w: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r w:rsidRPr="004D1041">
              <w:rPr>
                <w:rFonts w:ascii="Times New Roman" w:eastAsia="Times New Roman" w:hAnsi="Times New Roman" w:cs="Times New Roman"/>
                <w:sz w:val="28"/>
                <w:szCs w:val="28"/>
                <w:lang w:val="vi-VN"/>
              </w:rPr>
              <w:t>- HS so sánh một số đồ dùng như bút chì, tẩy, hộp bút, ... với bạn rồi nói kết quả, chẳng hạn: Bút chì của tớ dài hơn bút chì của bạn, ...</w:t>
            </w: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r w:rsidRPr="004D1041">
              <w:rPr>
                <w:rFonts w:ascii="Times New Roman" w:eastAsia="Times New Roman" w:hAnsi="Times New Roman" w:cs="Times New Roman"/>
                <w:sz w:val="28"/>
                <w:szCs w:val="28"/>
                <w:lang w:val="vi-VN"/>
              </w:rPr>
              <w:t>- HS tham gia trò chơi</w:t>
            </w: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widowControl w:val="0"/>
              <w:tabs>
                <w:tab w:val="left" w:pos="725"/>
              </w:tabs>
              <w:rPr>
                <w:rFonts w:ascii="Times New Roman" w:eastAsia="Times New Roman"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HS trả lời</w:t>
            </w: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p>
          <w:p w:rsidR="007D4962" w:rsidRPr="004D1041" w:rsidRDefault="007D4962" w:rsidP="00B50834">
            <w:pPr>
              <w:rPr>
                <w:rFonts w:ascii="Times New Roman" w:eastAsia="Calibri" w:hAnsi="Times New Roman" w:cs="Times New Roman"/>
                <w:sz w:val="28"/>
                <w:szCs w:val="28"/>
                <w:lang w:val="vi-VN"/>
              </w:rPr>
            </w:pPr>
            <w:r w:rsidRPr="004D1041">
              <w:rPr>
                <w:rFonts w:ascii="Times New Roman" w:eastAsia="Calibri" w:hAnsi="Times New Roman" w:cs="Times New Roman"/>
                <w:sz w:val="28"/>
                <w:szCs w:val="28"/>
                <w:lang w:val="vi-VN"/>
              </w:rPr>
              <w:t>- HS lắng nghe và thực hiện</w:t>
            </w:r>
          </w:p>
        </w:tc>
      </w:tr>
    </w:tbl>
    <w:p w:rsidR="007D4962" w:rsidRPr="004D1041" w:rsidRDefault="007D4962" w:rsidP="007D4962">
      <w:pPr>
        <w:spacing w:line="254" w:lineRule="auto"/>
        <w:rPr>
          <w:rFonts w:ascii="Times New Roman" w:eastAsia="Calibri" w:hAnsi="Times New Roman" w:cs="Times New Roman"/>
          <w:b/>
          <w:bCs/>
          <w:kern w:val="2"/>
          <w:sz w:val="28"/>
          <w:szCs w:val="28"/>
          <w:lang w:val="vi-VN"/>
          <w14:ligatures w14:val="standardContextual"/>
        </w:rPr>
      </w:pPr>
      <w:r w:rsidRPr="004D1041">
        <w:rPr>
          <w:rFonts w:ascii="Times New Roman" w:eastAsia="Calibri" w:hAnsi="Times New Roman" w:cs="Times New Roman"/>
          <w:b/>
          <w:bCs/>
          <w:kern w:val="2"/>
          <w:sz w:val="28"/>
          <w:szCs w:val="28"/>
          <w:lang w:val="vi-VN"/>
          <w14:ligatures w14:val="standardContextual"/>
        </w:rPr>
        <w:lastRenderedPageBreak/>
        <w:t>4. Điều chỉnh sau bài dạy</w:t>
      </w:r>
    </w:p>
    <w:p w:rsidR="007D4962" w:rsidRPr="004D1041" w:rsidRDefault="007D4962" w:rsidP="007D4962">
      <w:pPr>
        <w:spacing w:line="254" w:lineRule="auto"/>
        <w:rPr>
          <w:rFonts w:ascii="Times New Roman" w:eastAsia="Calibri" w:hAnsi="Times New Roman" w:cs="Times New Roman"/>
          <w:b/>
          <w:bCs/>
          <w:kern w:val="2"/>
          <w:sz w:val="28"/>
          <w:szCs w:val="28"/>
          <w:lang w:val="vi-VN"/>
          <w14:ligatures w14:val="standardContextual"/>
        </w:rPr>
      </w:pPr>
    </w:p>
    <w:p w:rsidR="007D4962" w:rsidRPr="004D1041" w:rsidRDefault="007D4962" w:rsidP="007D4962">
      <w:pPr>
        <w:spacing w:line="278" w:lineRule="auto"/>
        <w:rPr>
          <w:rFonts w:ascii="Times New Roman" w:eastAsia="Calibri" w:hAnsi="Times New Roman" w:cs="Times New Roman"/>
          <w:b/>
          <w:bCs/>
          <w:kern w:val="2"/>
          <w:sz w:val="28"/>
          <w:szCs w:val="28"/>
          <w:lang w:val="vi-VN"/>
          <w14:ligatures w14:val="standardContextual"/>
        </w:rPr>
      </w:pPr>
      <w:r w:rsidRPr="004D1041">
        <w:rPr>
          <w:rFonts w:ascii="Times New Roman" w:eastAsia="Calibri" w:hAnsi="Times New Roman" w:cs="Times New Roman"/>
          <w:b/>
          <w:bCs/>
          <w:kern w:val="2"/>
          <w:sz w:val="28"/>
          <w:szCs w:val="28"/>
          <w:lang w:val="vi-VN"/>
          <w14:ligatures w14:val="standardContextual"/>
        </w:rPr>
        <w:br w:type="page"/>
      </w:r>
    </w:p>
    <w:p w:rsidR="00C378F6" w:rsidRPr="007D4962" w:rsidRDefault="00C378F6" w:rsidP="007D4962">
      <w:bookmarkStart w:id="13" w:name="_GoBack"/>
      <w:bookmarkEnd w:id="13"/>
    </w:p>
    <w:sectPr w:rsidR="00C378F6" w:rsidRPr="007D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092"/>
    <w:rsid w:val="001021B8"/>
    <w:rsid w:val="00135C00"/>
    <w:rsid w:val="00151B5A"/>
    <w:rsid w:val="0035482D"/>
    <w:rsid w:val="00373BC7"/>
    <w:rsid w:val="003B6649"/>
    <w:rsid w:val="004402AD"/>
    <w:rsid w:val="00495632"/>
    <w:rsid w:val="0060078B"/>
    <w:rsid w:val="006B5A70"/>
    <w:rsid w:val="007D4962"/>
    <w:rsid w:val="0083422C"/>
    <w:rsid w:val="0092500B"/>
    <w:rsid w:val="00945A37"/>
    <w:rsid w:val="00B00955"/>
    <w:rsid w:val="00B22F51"/>
    <w:rsid w:val="00B51737"/>
    <w:rsid w:val="00C12092"/>
    <w:rsid w:val="00C3479A"/>
    <w:rsid w:val="00C378F6"/>
    <w:rsid w:val="00D4574B"/>
    <w:rsid w:val="00E05DAF"/>
    <w:rsid w:val="00E541AD"/>
    <w:rsid w:val="00F165FF"/>
    <w:rsid w:val="00F40D6C"/>
    <w:rsid w:val="00F460B5"/>
    <w:rsid w:val="00FA7A8C"/>
    <w:rsid w:val="00FD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B307D-DE7A-4410-9871-16C33E9D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5">
    <w:name w:val="Table Grid25"/>
    <w:basedOn w:val="TableNormal"/>
    <w:next w:val="TableGrid"/>
    <w:uiPriority w:val="39"/>
    <w:rsid w:val="00C1209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C120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F40D6C"/>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541AD"/>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FD7068"/>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0078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402AD"/>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FA7A8C"/>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5173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495632"/>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C3479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2500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2025-05-09T01:19:00Z</dcterms:created>
  <dcterms:modified xsi:type="dcterms:W3CDTF">2025-05-09T01:19:00Z</dcterms:modified>
</cp:coreProperties>
</file>