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0B" w:rsidRPr="00E74439" w:rsidRDefault="000C660B" w:rsidP="000C660B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Sinh hoạt lớp Tập chơi các trò chơi dân gian</w:t>
      </w:r>
    </w:p>
    <w:p w:rsidR="000C660B" w:rsidRPr="00E74439" w:rsidRDefault="000C660B" w:rsidP="000C660B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54</w:t>
      </w:r>
    </w:p>
    <w:p w:rsidR="000C660B" w:rsidRPr="00E74439" w:rsidRDefault="000C660B" w:rsidP="000C660B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1. Yêu cầu cần đạt </w:t>
      </w: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Sau hoạt động, HS có khả năng: </w:t>
      </w:r>
    </w:p>
    <w:p w:rsidR="000C660B" w:rsidRPr="00E74439" w:rsidRDefault="000C660B" w:rsidP="000C660B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Tham gia các trò chơi dân gian do lớp tổ chức.</w:t>
      </w:r>
    </w:p>
    <w:p w:rsidR="000C660B" w:rsidRPr="00E74439" w:rsidRDefault="000C660B" w:rsidP="000C660B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- Tích cực, hồ hởi chơi các trò chơi dân gian.</w:t>
      </w:r>
    </w:p>
    <w:p w:rsidR="000C660B" w:rsidRPr="00E74439" w:rsidRDefault="000C660B" w:rsidP="000C660B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2.</w:t>
      </w:r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Đồ</w:t>
      </w:r>
      <w:proofErr w:type="spellEnd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dùng</w:t>
      </w:r>
      <w:proofErr w:type="spellEnd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dạy</w:t>
      </w:r>
      <w:proofErr w:type="spellEnd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học</w:t>
      </w:r>
      <w:proofErr w:type="spellEnd"/>
    </w:p>
    <w:p w:rsidR="000C660B" w:rsidRPr="00E74439" w:rsidRDefault="000C660B" w:rsidP="000C660B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a. Giáo viên: Kết quả học tập, rèn luyện của cả lớp trong tuần.</w:t>
      </w:r>
    </w:p>
    <w:p w:rsidR="000C660B" w:rsidRPr="00E74439" w:rsidRDefault="000C660B" w:rsidP="000C660B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b. Học sinh: Kết quả học tập, rèn luyện của các trong tuần.</w:t>
      </w:r>
    </w:p>
    <w:p w:rsidR="000C660B" w:rsidRPr="00E74439" w:rsidRDefault="000C660B" w:rsidP="000C660B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3.</w:t>
      </w:r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Các</w:t>
      </w:r>
      <w:proofErr w:type="spellEnd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hoạt</w:t>
      </w:r>
      <w:proofErr w:type="spellEnd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động</w:t>
      </w:r>
      <w:proofErr w:type="spellEnd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dạy</w:t>
      </w:r>
      <w:proofErr w:type="spellEnd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học</w:t>
      </w:r>
      <w:proofErr w:type="spellEnd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chủ</w:t>
      </w:r>
      <w:proofErr w:type="spellEnd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yếu</w:t>
      </w:r>
      <w:proofErr w:type="spellEnd"/>
    </w:p>
    <w:tbl>
      <w:tblPr>
        <w:tblStyle w:val="TableGrid2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660B" w:rsidRPr="00E74439" w:rsidTr="00DF5D89">
        <w:tc>
          <w:tcPr>
            <w:tcW w:w="4675" w:type="dxa"/>
          </w:tcPr>
          <w:p w:rsidR="000C660B" w:rsidRPr="00E74439" w:rsidRDefault="000C660B" w:rsidP="00DF5D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0C660B" w:rsidRPr="00E74439" w:rsidRDefault="000C660B" w:rsidP="00DF5D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0C660B" w:rsidRPr="00E74439" w:rsidTr="00DF5D89">
        <w:tc>
          <w:tcPr>
            <w:tcW w:w="4675" w:type="dxa"/>
          </w:tcPr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1. Hoạt động mở đầu (2 phút)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Ổn định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2. Các bước sinh hoạt (30 phút)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2.1 Nhận xét trong tuần 18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- GV yêu cầu các trưởng ban báo cáo: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+Đi học chuyên cần: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+ Tác phong, đồng phục .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+ Chuẩn bị bài,</w:t>
            </w:r>
            <w:r w:rsidRPr="00E74439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đồ dùng học tập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+ Vệ sinh.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  <w:t xml:space="preserve"> + GV nhận xét qua 1 tuần học: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* Tuyên dương: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- GV tuyên dương cá nhân và tập thể có thành tích.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* Nhắc nhở: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nhắc nhở những tồn tại hạn chế của lớp trong tuần.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2.2.Phương hướng tuần 19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Thực hiện dạy tuần 19, GV bám sát kế hoạch chủ nhiệm thực hiện.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-</w:t>
            </w: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Tiếp tục thực hiện nội quy HS, thực hiện ATGT, ATVSTP.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Thực hiện tốt các phong trào lớp, trường, triển khai chủ điểm mới.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lastRenderedPageBreak/>
              <w:t>2.3. Tập chơi các trò chơi dân gian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- GV hướng dẫn các HS chia sẻ theo tổ, nhóm với một số nội dung: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Em hãy kể tên một vài trò chơi dân gian mà em biết.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Ở quê mình các em thường chơi các trò chơi dân gian nào?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Em hãy nêu cách chơi một trò chơi dân gian mà em biết.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Tập chơi trò chơi dân gian: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GV giới thiệu cách chơi, luật chơi các trò chơi: Lặc lò cò, Ô ăn quan, Bịt mắt bắt dê.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GV chia lớp thành một vài nhóm.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Các nhóm thực hành luân phiên chơi các trò chơi dân gian.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3. Hoạt động củng cố và nối tiếp (3 phút)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nhận xét tiết học</w:t>
            </w:r>
          </w:p>
        </w:tc>
        <w:tc>
          <w:tcPr>
            <w:tcW w:w="4675" w:type="dxa"/>
          </w:tcPr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hát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Trưởng ban nề nếp báo cáo kết quả theo dõi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Trưởng ban học tập báo cáo kết quả theo dõi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Trưởng  văn nghệ báo cáo kết quả theo dõi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Trưởng ban vệ sinh báo cáo kết quả theo dõi 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HS lắng nghe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ghi nhớ và thực hiện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Lắng nghe để thực hiện.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chia sẻ trong tổ các trò chơi dân gian theo gợi ý của GV.</w:t>
            </w: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0C660B" w:rsidRPr="00E74439" w:rsidRDefault="000C660B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744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lắng nghe</w:t>
            </w:r>
          </w:p>
        </w:tc>
      </w:tr>
    </w:tbl>
    <w:p w:rsidR="000C660B" w:rsidRPr="00E74439" w:rsidRDefault="000C660B" w:rsidP="000C660B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0C660B" w:rsidRDefault="000C660B" w:rsidP="000C660B">
      <w:pPr>
        <w:rPr>
          <w:rFonts w:ascii="Times New Roman" w:hAnsi="Times New Roman" w:cs="Times New Roman"/>
          <w:sz w:val="44"/>
          <w:szCs w:val="44"/>
        </w:rPr>
      </w:pPr>
    </w:p>
    <w:p w:rsidR="000C660B" w:rsidRDefault="000C660B" w:rsidP="000C660B">
      <w:pPr>
        <w:rPr>
          <w:rFonts w:ascii="Times New Roman" w:hAnsi="Times New Roman" w:cs="Times New Roman"/>
          <w:sz w:val="44"/>
          <w:szCs w:val="44"/>
        </w:rPr>
      </w:pPr>
    </w:p>
    <w:p w:rsidR="00127609" w:rsidRPr="000C660B" w:rsidRDefault="00127609" w:rsidP="000C660B">
      <w:bookmarkStart w:id="0" w:name="_GoBack"/>
      <w:bookmarkEnd w:id="0"/>
    </w:p>
    <w:sectPr w:rsidR="00127609" w:rsidRPr="000C6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E"/>
    <w:rsid w:val="000C660B"/>
    <w:rsid w:val="00127609"/>
    <w:rsid w:val="00281FBE"/>
    <w:rsid w:val="005B3534"/>
    <w:rsid w:val="0098488C"/>
    <w:rsid w:val="00D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96FC-669B-4BFF-9919-6BCD01D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9">
    <w:name w:val="Table Grid19"/>
    <w:basedOn w:val="TableNormal"/>
    <w:next w:val="TableGrid"/>
    <w:uiPriority w:val="39"/>
    <w:rsid w:val="00DF10D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353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98488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0C66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2025-05-09T00:21:00Z</dcterms:created>
  <dcterms:modified xsi:type="dcterms:W3CDTF">2025-05-09T00:21:00Z</dcterms:modified>
</cp:coreProperties>
</file>